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9922" w14:paraId="8159922" w:rsidRDefault="00907AEF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otvorenim nad </w:t>
      </w:r>
      <w:r w:rsidR="00B2373A" w:rsidRPr="00431EE3">
        <w:rPr>
          <w:rFonts w:hAnsi="Times New Roman" w:ascii="Times New Roman"/>
          <w:sz w:val="24"/>
          <w:szCs w:val="24"/>
        </w:rPr>
        <w:t xml:space="preserve">stečajnim </w:t>
      </w:r>
      <w:r w:rsidRPr="00431EE3">
        <w:rPr>
          <w:rFonts w:hAnsi="Times New Roman" w:ascii="Times New Roman"/>
          <w:sz w:val="24"/>
          <w:szCs w:val="24"/>
        </w:rPr>
        <w:t xml:space="preserve">dužnikom </w:t>
      </w:r>
      <w:r w:rsidR="00431EE3" w:rsidRPr="00431EE3">
        <w:rPr>
          <w:rFonts w:hAnsi="Times New Roman" w:ascii="Times New Roman"/>
          <w:sz w:val="24"/>
          <w:szCs w:val="24"/>
        </w:rPr>
        <w:t xml:space="preserve">IMONT - </w:t>
      </w:r>
      <w:proofErr w:type="spellStart"/>
      <w:r w:rsidR="00431EE3" w:rsidRPr="00431EE3">
        <w:rPr>
          <w:rFonts w:hAnsi="Times New Roman" w:ascii="Times New Roman"/>
          <w:sz w:val="24"/>
          <w:szCs w:val="24"/>
        </w:rPr>
        <w:t>inžinjering</w:t>
      </w:r>
      <w:proofErr w:type="spellEnd"/>
      <w:r w:rsidR="00431EE3" w:rsidRPr="00431EE3">
        <w:rPr>
          <w:rFonts w:hAnsi="Times New Roman" w:ascii="Times New Roman"/>
          <w:sz w:val="24"/>
          <w:szCs w:val="24"/>
        </w:rPr>
        <w:t>, zastupanje, trgovina, društvo s ograničenom odgovornošću - u stečaju, OIB: 03401837652, Krapina (Krapina), Matije Gupca 21</w:t>
      </w:r>
      <w:r w:rsidRPr="00431EE3">
        <w:rPr>
          <w:rFonts w:hAnsi="Times New Roman" w:ascii="Times New Roman"/>
          <w:sz w:val="24"/>
          <w:szCs w:val="24"/>
        </w:rPr>
        <w:t xml:space="preserve">, dana </w:t>
      </w:r>
      <w:r w:rsidR="00431EE3" w:rsidRPr="00431EE3">
        <w:rPr>
          <w:rFonts w:hAnsi="Times New Roman" w:ascii="Times New Roman"/>
          <w:sz w:val="24"/>
          <w:szCs w:val="24"/>
        </w:rPr>
        <w:t>12</w:t>
      </w:r>
      <w:r w:rsidRPr="00431EE3">
        <w:rPr>
          <w:rFonts w:hAnsi="Times New Roman" w:ascii="Times New Roman"/>
          <w:sz w:val="24"/>
          <w:szCs w:val="24"/>
        </w:rPr>
        <w:t xml:space="preserve">. </w:t>
      </w:r>
      <w:r w:rsidR="00431EE3" w:rsidRPr="00431EE3">
        <w:rPr>
          <w:rFonts w:hAnsi="Times New Roman" w:ascii="Times New Roman"/>
          <w:sz w:val="24"/>
          <w:szCs w:val="24"/>
        </w:rPr>
        <w:t>listopada</w:t>
      </w:r>
      <w:r w:rsidRPr="00431EE3">
        <w:rPr>
          <w:rFonts w:hAnsi="Times New Roman" w:ascii="Times New Roman"/>
          <w:sz w:val="24"/>
          <w:szCs w:val="24"/>
        </w:rPr>
        <w:t xml:space="preserve"> 2016.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267457" w:rsidR="00431EE3" w:rsidRPr="00431EE3">
      <w:pPr>
        <w:ind w:firstLine="720"/>
        <w:jc w:val="both"/>
        <w:rPr>
          <w:rFonts w:cs="Times New Roman" w:hAnsi="Times New Roman" w:ascii="Times New Roman"/>
        </w:rPr>
      </w:pPr>
      <w:r w:rsidRPr="00431EE3">
        <w:rPr>
          <w:rFonts w:cs="Times New Roman" w:hAnsi="Times New Roman" w:ascii="Times New Roman"/>
        </w:rPr>
        <w:t xml:space="preserve">Ispravlja se </w:t>
      </w:r>
      <w:r w:rsidR="00700B50" w:rsidRPr="00431EE3">
        <w:rPr>
          <w:rFonts w:cs="Times New Roman" w:hAnsi="Times New Roman" w:ascii="Times New Roman"/>
        </w:rPr>
        <w:t>Rješenje</w:t>
      </w:r>
      <w:r w:rsidR="003921D4" w:rsidRPr="00431EE3">
        <w:rPr>
          <w:rFonts w:cs="Times New Roman" w:hAnsi="Times New Roman" w:ascii="Times New Roman"/>
        </w:rPr>
        <w:t xml:space="preserve"> </w:t>
      </w:r>
      <w:r w:rsidR="00267457" w:rsidRPr="00431EE3">
        <w:rPr>
          <w:rFonts w:cs="Times New Roman" w:hAnsi="Times New Roman" w:ascii="Times New Roman"/>
        </w:rPr>
        <w:t xml:space="preserve">o </w:t>
      </w:r>
      <w:r w:rsidR="00431EE3" w:rsidRPr="00431EE3">
        <w:rPr>
          <w:rFonts w:cs="Times New Roman" w:hAnsi="Times New Roman" w:ascii="Times New Roman"/>
        </w:rPr>
        <w:t>dosudi</w:t>
      </w:r>
      <w:r w:rsidR="00B26C8C" w:rsidRPr="00431EE3">
        <w:rPr>
          <w:rFonts w:cs="Times New Roman" w:hAnsi="Times New Roman" w:ascii="Times New Roman"/>
        </w:rPr>
        <w:t xml:space="preserve">, </w:t>
      </w:r>
      <w:r w:rsidRPr="00431EE3">
        <w:rPr>
          <w:rFonts w:cs="Times New Roman" w:hAnsi="Times New Roman" w:ascii="Times New Roman"/>
        </w:rPr>
        <w:t>poslovni broj 47.</w:t>
      </w:r>
      <w:r w:rsidR="0089749F" w:rsidRPr="00431EE3">
        <w:rPr>
          <w:rFonts w:cs="Times New Roman" w:hAnsi="Times New Roman" w:ascii="Times New Roman"/>
        </w:rPr>
        <w:t xml:space="preserve"> </w:t>
      </w:r>
      <w:r w:rsidRPr="00431EE3">
        <w:rPr>
          <w:rFonts w:cs="Times New Roman" w:hAnsi="Times New Roman" w:ascii="Times New Roman"/>
        </w:rPr>
        <w:t>St-</w:t>
      </w:r>
      <w:r w:rsidR="00431EE3" w:rsidRPr="00431EE3">
        <w:rPr>
          <w:rFonts w:cs="Times New Roman" w:hAnsi="Times New Roman" w:ascii="Times New Roman"/>
        </w:rPr>
        <w:t>1715</w:t>
      </w:r>
      <w:r w:rsidR="00E57E22" w:rsidRPr="00431EE3">
        <w:rPr>
          <w:rFonts w:cs="Times New Roman" w:hAnsi="Times New Roman" w:ascii="Times New Roman"/>
        </w:rPr>
        <w:t>/1</w:t>
      </w:r>
      <w:r w:rsidR="00431EE3" w:rsidRPr="00431EE3">
        <w:rPr>
          <w:rFonts w:cs="Times New Roman" w:hAnsi="Times New Roman" w:ascii="Times New Roman"/>
        </w:rPr>
        <w:t>3</w:t>
      </w:r>
      <w:r w:rsidRPr="00431EE3">
        <w:rPr>
          <w:rFonts w:cs="Times New Roman" w:hAnsi="Times New Roman" w:ascii="Times New Roman"/>
        </w:rPr>
        <w:t xml:space="preserve"> od </w:t>
      </w:r>
      <w:r w:rsidR="00431EE3" w:rsidRPr="00431EE3">
        <w:rPr>
          <w:rFonts w:cs="Times New Roman" w:hAnsi="Times New Roman" w:ascii="Times New Roman"/>
        </w:rPr>
        <w:t>22</w:t>
      </w:r>
      <w:r w:rsidR="00267457" w:rsidRPr="00431EE3">
        <w:rPr>
          <w:rFonts w:cs="Times New Roman" w:hAnsi="Times New Roman" w:ascii="Times New Roman"/>
        </w:rPr>
        <w:t xml:space="preserve">. </w:t>
      </w:r>
      <w:r w:rsidR="00431EE3" w:rsidRPr="00431EE3">
        <w:rPr>
          <w:rFonts w:cs="Times New Roman" w:hAnsi="Times New Roman" w:ascii="Times New Roman"/>
        </w:rPr>
        <w:t>rujna</w:t>
      </w:r>
      <w:r w:rsidR="00267457" w:rsidRPr="00431EE3">
        <w:rPr>
          <w:rFonts w:cs="Times New Roman" w:hAnsi="Times New Roman" w:ascii="Times New Roman"/>
        </w:rPr>
        <w:t xml:space="preserve"> 201</w:t>
      </w:r>
      <w:r w:rsidR="00431EE3" w:rsidRPr="00431EE3">
        <w:rPr>
          <w:rFonts w:cs="Times New Roman" w:hAnsi="Times New Roman" w:ascii="Times New Roman"/>
        </w:rPr>
        <w:t>5</w:t>
      </w:r>
      <w:r w:rsidR="00267457" w:rsidRPr="00431EE3">
        <w:rPr>
          <w:rFonts w:cs="Times New Roman" w:hAnsi="Times New Roman" w:ascii="Times New Roman"/>
        </w:rPr>
        <w:t xml:space="preserve">. godine, </w:t>
      </w:r>
      <w:r w:rsidR="00431EE3" w:rsidRPr="00431EE3">
        <w:rPr>
          <w:rFonts w:cs="Times New Roman" w:hAnsi="Times New Roman" w:ascii="Times New Roman"/>
        </w:rPr>
        <w:t xml:space="preserve">u izreci na način da u cjelokupnom tekstu izreke umjesto naziva kupca HUDEK TRGOTRANS d.o.o., </w:t>
      </w:r>
      <w:proofErr w:type="spellStart"/>
      <w:r w:rsidR="00431EE3" w:rsidRPr="00431EE3">
        <w:rPr>
          <w:rFonts w:cs="Times New Roman" w:hAnsi="Times New Roman" w:ascii="Times New Roman"/>
        </w:rPr>
        <w:t>Biljevec</w:t>
      </w:r>
      <w:proofErr w:type="spellEnd"/>
      <w:r w:rsidR="00431EE3" w:rsidRPr="00431EE3">
        <w:rPr>
          <w:rFonts w:cs="Times New Roman" w:hAnsi="Times New Roman" w:ascii="Times New Roman"/>
        </w:rPr>
        <w:t xml:space="preserve"> 77, </w:t>
      </w:r>
      <w:proofErr w:type="spellStart"/>
      <w:r w:rsidR="00431EE3" w:rsidRPr="00431EE3">
        <w:rPr>
          <w:rFonts w:cs="Times New Roman" w:hAnsi="Times New Roman" w:ascii="Times New Roman"/>
        </w:rPr>
        <w:t>Biljevec</w:t>
      </w:r>
      <w:proofErr w:type="spellEnd"/>
      <w:r w:rsidR="00431EE3" w:rsidRPr="00431EE3">
        <w:rPr>
          <w:rFonts w:cs="Times New Roman" w:hAnsi="Times New Roman" w:ascii="Times New Roman"/>
        </w:rPr>
        <w:t xml:space="preserve">, Općina </w:t>
      </w:r>
      <w:proofErr w:type="spellStart"/>
      <w:r w:rsidR="00431EE3" w:rsidRPr="00431EE3">
        <w:rPr>
          <w:rFonts w:cs="Times New Roman" w:hAnsi="Times New Roman" w:ascii="Times New Roman"/>
        </w:rPr>
        <w:t>Maruševec</w:t>
      </w:r>
      <w:proofErr w:type="spellEnd"/>
      <w:r w:rsidR="00431EE3" w:rsidRPr="00431EE3">
        <w:rPr>
          <w:rFonts w:cs="Times New Roman" w:hAnsi="Times New Roman" w:ascii="Times New Roman"/>
        </w:rPr>
        <w:t>, OIB:6671846008</w:t>
      </w:r>
      <w:r w:rsidR="00431EE3">
        <w:rPr>
          <w:rFonts w:cs="Times New Roman" w:hAnsi="Times New Roman" w:ascii="Times New Roman"/>
        </w:rPr>
        <w:t xml:space="preserve">, treba pisati </w:t>
      </w:r>
      <w:r w:rsidR="00431EE3" w:rsidRPr="00431EE3">
        <w:rPr>
          <w:rFonts w:cs="Times New Roman" w:hAnsi="Times New Roman" w:ascii="Times New Roman"/>
        </w:rPr>
        <w:t>HUDEK-TRGOTRANS društvo s ograničenom odgovornošću</w:t>
      </w:r>
      <w:r w:rsidR="00431EE3">
        <w:rPr>
          <w:rFonts w:cs="Times New Roman" w:hAnsi="Times New Roman" w:ascii="Times New Roman"/>
        </w:rPr>
        <w:t xml:space="preserve">,OIB: </w:t>
      </w:r>
      <w:r w:rsidR="00431EE3" w:rsidRPr="00431EE3">
        <w:rPr>
          <w:rFonts w:cs="Times New Roman" w:hAnsi="Times New Roman" w:ascii="Times New Roman"/>
        </w:rPr>
        <w:t>6671846008</w:t>
      </w:r>
      <w:r w:rsidR="00431EE3">
        <w:rPr>
          <w:rFonts w:cs="Times New Roman" w:hAnsi="Times New Roman" w:ascii="Times New Roman"/>
        </w:rPr>
        <w:t xml:space="preserve">, </w:t>
      </w:r>
      <w:proofErr w:type="spellStart"/>
      <w:r w:rsidR="00431EE3" w:rsidRPr="00431EE3">
        <w:rPr>
          <w:rFonts w:cs="Times New Roman" w:hAnsi="Times New Roman" w:ascii="Times New Roman"/>
        </w:rPr>
        <w:t>Biljevec</w:t>
      </w:r>
      <w:proofErr w:type="spellEnd"/>
      <w:r w:rsidR="00431EE3" w:rsidRPr="00431EE3">
        <w:rPr>
          <w:rFonts w:cs="Times New Roman" w:hAnsi="Times New Roman" w:ascii="Times New Roman"/>
        </w:rPr>
        <w:t xml:space="preserve"> (</w:t>
      </w:r>
      <w:proofErr w:type="spellStart"/>
      <w:r w:rsidR="00431EE3" w:rsidRPr="00431EE3">
        <w:rPr>
          <w:rFonts w:cs="Times New Roman" w:hAnsi="Times New Roman" w:ascii="Times New Roman"/>
        </w:rPr>
        <w:t>Maruševec</w:t>
      </w:r>
      <w:proofErr w:type="spellEnd"/>
      <w:r w:rsidR="00431EE3" w:rsidRPr="00431EE3">
        <w:rPr>
          <w:rFonts w:cs="Times New Roman" w:hAnsi="Times New Roman" w:ascii="Times New Roman"/>
        </w:rPr>
        <w:t>)</w:t>
      </w:r>
      <w:r w:rsidR="00431EE3">
        <w:rPr>
          <w:rFonts w:cs="Times New Roman" w:hAnsi="Times New Roman" w:ascii="Times New Roman"/>
        </w:rPr>
        <w:t xml:space="preserve">, </w:t>
      </w:r>
      <w:proofErr w:type="spellStart"/>
      <w:r w:rsidR="00431EE3" w:rsidRPr="00431EE3">
        <w:rPr>
          <w:rFonts w:cs="Times New Roman" w:hAnsi="Times New Roman" w:ascii="Times New Roman"/>
        </w:rPr>
        <w:t>Biljevec</w:t>
      </w:r>
      <w:proofErr w:type="spellEnd"/>
      <w:r w:rsidR="00431EE3" w:rsidRPr="00431EE3">
        <w:rPr>
          <w:rFonts w:cs="Times New Roman" w:hAnsi="Times New Roman" w:ascii="Times New Roman"/>
        </w:rPr>
        <w:t xml:space="preserve"> 77</w:t>
      </w:r>
      <w:r w:rsidR="00431EE3">
        <w:rPr>
          <w:rFonts w:cs="Times New Roman" w:hAnsi="Times New Roman" w:ascii="Times New Roman"/>
        </w:rPr>
        <w:t>.</w:t>
      </w:r>
    </w:p>
    <w:p w:rsidRDefault="00267457" w:rsidP="00E57E22" w:rsidR="00267457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</w:p>
    <w:p w:rsidRDefault="00E57E22" w:rsidP="00E57E22" w:rsidR="0089749F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B2373A">
        <w:rPr>
          <w:rFonts w:cs="Times New Roman" w:hAnsi="Times New Roman" w:ascii="Times New Roman"/>
        </w:rPr>
        <w:t xml:space="preserve">U ostalom dijelu </w:t>
      </w:r>
      <w:r w:rsidR="00B26C8C" w:rsidRPr="00B2373A">
        <w:rPr>
          <w:rFonts w:cs="Times New Roman" w:hAnsi="Times New Roman" w:ascii="Times New Roman"/>
        </w:rPr>
        <w:t>navedeno rješenje</w:t>
      </w:r>
      <w:r w:rsidRPr="00B2373A">
        <w:rPr>
          <w:rFonts w:cs="Times New Roman" w:hAnsi="Times New Roman" w:ascii="Times New Roman"/>
        </w:rPr>
        <w:t xml:space="preserve"> ostaje </w:t>
      </w:r>
      <w:r w:rsidR="003921D4" w:rsidRPr="00B2373A">
        <w:rPr>
          <w:rFonts w:cs="Times New Roman" w:hAnsi="Times New Roman" w:ascii="Times New Roman"/>
        </w:rPr>
        <w:t>neizmijenjen</w:t>
      </w:r>
      <w:r w:rsidR="00B26C8C" w:rsidRPr="00B2373A">
        <w:rPr>
          <w:rFonts w:cs="Times New Roman" w:hAnsi="Times New Roman" w:ascii="Times New Roman"/>
        </w:rPr>
        <w:t>o</w:t>
      </w:r>
      <w:r w:rsidRPr="00B2373A">
        <w:rPr>
          <w:rFonts w:cs="Times New Roman"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267457" w:rsidP="00431EE3" w:rsidR="00431EE3">
      <w:pPr>
        <w:ind w:firstLine="720"/>
        <w:jc w:val="both"/>
        <w:rPr>
          <w:rFonts w:hAnsi="Times New Roman" w:ascii="Times New Roman"/>
        </w:rPr>
      </w:pPr>
      <w:r w:rsidRPr="00431EE3">
        <w:rPr>
          <w:rFonts w:cs="Times New Roman" w:hAnsi="Times New Roman" w:ascii="Times New Roman"/>
        </w:rPr>
        <w:t xml:space="preserve">Budući da je </w:t>
      </w:r>
      <w:r w:rsidR="00431EE3" w:rsidRPr="00431EE3">
        <w:rPr>
          <w:rFonts w:cs="Times New Roman" w:hAnsi="Times New Roman" w:ascii="Times New Roman"/>
        </w:rPr>
        <w:t>nakon pisanja rješenja o dosudi uočena omaška u pisanju naziva kupca, to je odlučeno kao u izreci ovog rješenja temeljem odredbe članka</w:t>
      </w:r>
      <w:r w:rsidR="00431EE3">
        <w:rPr>
          <w:rFonts w:cs="Times New Roman" w:hAnsi="Times New Roman" w:ascii="Times New Roman"/>
        </w:rPr>
        <w:t xml:space="preserve"> 342. i 347. </w:t>
      </w:r>
      <w:r w:rsidR="00431EE3" w:rsidRPr="00431EE3">
        <w:rPr>
          <w:rFonts w:cs="Times New Roman" w:hAnsi="Times New Roman" w:ascii="Times New Roman"/>
        </w:rPr>
        <w:t xml:space="preserve">Zakona o parničnom postupku (NN 53/91, 91/92, 112/99, 88/01, 117/03, 88/05, 2/07 – Odluka USRH, 84/08, 96/08 – Odluka USRH, 123/08 – ISPR., 57/11, 148/11 – </w:t>
      </w:r>
      <w:proofErr w:type="spellStart"/>
      <w:r w:rsidR="00431EE3" w:rsidRPr="00431EE3">
        <w:rPr>
          <w:rFonts w:cs="Times New Roman" w:hAnsi="Times New Roman" w:ascii="Times New Roman"/>
        </w:rPr>
        <w:t>proč</w:t>
      </w:r>
      <w:proofErr w:type="spellEnd"/>
      <w:r w:rsidR="00431EE3" w:rsidRPr="00431EE3">
        <w:rPr>
          <w:rFonts w:cs="Times New Roman" w:hAnsi="Times New Roman" w:ascii="Times New Roman"/>
        </w:rPr>
        <w:t>. tekst, 25/13)</w:t>
      </w:r>
      <w:r w:rsidR="00431EE3">
        <w:rPr>
          <w:rFonts w:cs="Times New Roman" w:hAnsi="Times New Roman" w:ascii="Times New Roman"/>
        </w:rPr>
        <w:t xml:space="preserve">, u svezi s člankom 10. </w:t>
      </w:r>
      <w:r w:rsidR="00431EE3">
        <w:rPr>
          <w:rFonts w:hAnsi="Times New Roman" w:ascii="Times New Roman"/>
        </w:rPr>
        <w:t>Stečajnog zakona ("Narodne novine" 71/15; dalje u tekstu SZ)</w:t>
      </w:r>
      <w:r w:rsidR="00431EE3" w:rsidRPr="00204F64">
        <w:rPr>
          <w:rFonts w:hAnsi="Times New Roman" w:ascii="Times New Roman"/>
        </w:rPr>
        <w:tab/>
      </w:r>
    </w:p>
    <w:p w:rsidRDefault="00A83C9A" w:rsidP="00B2373A" w:rsidR="00A83C9A" w:rsidRPr="00B2373A">
      <w:pPr>
        <w:ind w:firstLine="709"/>
        <w:jc w:val="both"/>
        <w:rPr>
          <w:rFonts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431EE3">
        <w:rPr>
          <w:rFonts w:cs="Times New Roman" w:hAnsi="Times New Roman" w:ascii="Times New Roman"/>
        </w:rPr>
        <w:t>12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431EE3">
        <w:rPr>
          <w:rFonts w:cs="Times New Roman" w:hAnsi="Times New Roman" w:ascii="Times New Roman"/>
        </w:rPr>
        <w:t>listopada</w:t>
      </w:r>
      <w:r w:rsidR="005630EA" w:rsidRPr="00B2373A">
        <w:rPr>
          <w:rFonts w:cs="Times New Roman" w:hAnsi="Times New Roman" w:ascii="Times New Roman"/>
        </w:rPr>
        <w:t xml:space="preserve"> </w:t>
      </w:r>
      <w:r w:rsidR="00E57E22" w:rsidRPr="00B2373A">
        <w:rPr>
          <w:rFonts w:cs="Times New Roman" w:hAnsi="Times New Roman" w:ascii="Times New Roman"/>
        </w:rPr>
        <w:t>2016</w:t>
      </w:r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1C7973" w:rsidRPr="00B2373A">
        <w:rPr>
          <w:rFonts w:cs="Times New Roman" w:hAnsi="Times New Roman" w:ascii="Times New Roman"/>
        </w:rPr>
        <w:t>, v.</w:t>
      </w:r>
      <w:r w:rsidR="00B45A78" w:rsidRPr="00B2373A">
        <w:rPr>
          <w:rFonts w:cs="Times New Roman" w:hAnsi="Times New Roman" w:ascii="Times New Roman"/>
        </w:rPr>
        <w:t xml:space="preserve"> </w:t>
      </w:r>
      <w:r w:rsidR="001C7973" w:rsidRPr="00B2373A">
        <w:rPr>
          <w:rFonts w:cs="Times New Roman" w:hAnsi="Times New Roman" w:ascii="Times New Roman"/>
        </w:rPr>
        <w:t>r.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1C7973" w:rsidP="00FD3CD3" w:rsidR="001C7973" w:rsidRPr="00B2373A">
      <w:pPr>
        <w:pStyle w:val="Uvuenotijeloteksta"/>
        <w:ind w:left="0"/>
        <w:jc w:val="both"/>
      </w:pPr>
      <w:r w:rsidRPr="00B2373A">
        <w:t xml:space="preserve">Za točnost </w:t>
      </w:r>
      <w:proofErr w:type="spellStart"/>
      <w:r w:rsidRPr="00B2373A">
        <w:t>otpravka</w:t>
      </w:r>
      <w:proofErr w:type="spellEnd"/>
      <w:r w:rsidRPr="00B2373A">
        <w:t xml:space="preserve"> – ovlašten službenik</w:t>
      </w:r>
    </w:p>
    <w:p w:rsidRDefault="0042750D" w:rsidP="002E6372" w:rsidR="0023455A">
      <w:pPr>
        <w:pStyle w:val="Uvuenotijeloteksta"/>
        <w:ind w:left="0"/>
        <w:jc w:val="both"/>
      </w:pPr>
      <w:r w:rsidRPr="00B2373A">
        <w:t xml:space="preserve">        </w:t>
      </w:r>
      <w:r w:rsidR="00FD3CD3" w:rsidRPr="00B2373A">
        <w:tab/>
        <w:t xml:space="preserve">          </w:t>
      </w:r>
      <w:r w:rsidR="001C7973" w:rsidRPr="00B2373A">
        <w:t xml:space="preserve"> Ana Brlek</w:t>
      </w:r>
    </w:p>
    <w:p w:rsidRDefault="00267457" w:rsidP="002E6372" w:rsidR="00267457" w:rsidRPr="00B2373A">
      <w:pPr>
        <w:pStyle w:val="Uvuenotijeloteksta"/>
        <w:ind w:left="0"/>
        <w:jc w:val="both"/>
      </w:pPr>
    </w:p>
    <w:p w:rsidRDefault="00451F5B" w:rsidP="002E6372" w:rsidR="00451F5B" w:rsidRPr="00B2373A">
      <w:pPr>
        <w:pStyle w:val="Uvuenotijeloteksta"/>
        <w:ind w:left="0"/>
        <w:jc w:val="both"/>
      </w:pPr>
    </w:p>
    <w:sectPr w:rsidSect="00ED3AAE" w:rsidR="00451F5B" w:rsidRPr="00B2373A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830025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431EE3">
      <w:rPr>
        <w:rFonts w:hAnsi="Times New Roman" w:ascii="Times New Roman"/>
      </w:rPr>
      <w:t xml:space="preserve">Poslovni broj: 47. </w:t>
    </w:r>
    <w:r w:rsidR="00431EE3" w:rsidRPr="00483B7F">
      <w:rPr>
        <w:rFonts w:hAnsi="Times New Roman" w:ascii="Times New Roman"/>
      </w:rPr>
      <w:t>St-</w:t>
    </w:r>
    <w:r w:rsidR="00431EE3">
      <w:rPr>
        <w:rFonts w:hAnsi="Times New Roman" w:ascii="Times New Roman"/>
      </w:rPr>
      <w:t>1715</w:t>
    </w:r>
    <w:r w:rsidR="00431EE3" w:rsidRPr="00483B7F">
      <w:rPr>
        <w:rFonts w:hAnsi="Times New Roman" w:ascii="Times New Roman"/>
      </w:rPr>
      <w:t>/</w:t>
    </w:r>
    <w:r w:rsidR="00431EE3">
      <w:rPr>
        <w:rFonts w:hAnsi="Times New Roman" w:ascii="Times New Roman"/>
      </w:rPr>
      <w:t>13-</w:t>
    </w:r>
    <w:r w:rsidR="00431EE3">
      <w:rPr>
        <w:rFonts w:hAnsi="Times New Roman" w:ascii="Times New Roman"/>
        <w:sz w:val="20"/>
      </w:rPr>
      <w:t>201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3D3" w:rsidR="00E313D3">
    <w:pPr>
      <w:pStyle w:val="Zaglavlje"/>
      <w:rPr>
        <w:rFonts w:cs="Times New Roman" w:hAnsi="Times New Roman" w:ascii="Times New Roman"/>
      </w:rPr>
    </w:pPr>
  </w:p>
  <w:p w:rsidRDefault="00E313D3" w:rsidR="00E313D3">
    <w:pPr>
      <w:pStyle w:val="Zaglavlje"/>
      <w:rPr>
        <w:rFonts w:cs="Times New Roman" w:hAnsi="Times New Roman" w:ascii="Times New Roman"/>
      </w:rPr>
    </w:pPr>
  </w:p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St-</w:t>
    </w:r>
    <w:r w:rsidR="00431EE3">
      <w:rPr>
        <w:rFonts w:hAnsi="Times New Roman" w:ascii="Times New Roman"/>
      </w:rPr>
      <w:t>1715</w:t>
    </w:r>
    <w:r w:rsidR="00700B50" w:rsidRPr="00483B7F">
      <w:rPr>
        <w:rFonts w:hAnsi="Times New Roman" w:ascii="Times New Roman"/>
      </w:rPr>
      <w:t>/</w:t>
    </w:r>
    <w:r w:rsidR="00700B50">
      <w:rPr>
        <w:rFonts w:hAnsi="Times New Roman" w:ascii="Times New Roman"/>
      </w:rPr>
      <w:t>1</w:t>
    </w:r>
    <w:r w:rsidR="00431EE3">
      <w:rPr>
        <w:rFonts w:hAnsi="Times New Roman" w:ascii="Times New Roman"/>
      </w:rPr>
      <w:t>3</w:t>
    </w:r>
    <w:r w:rsidR="00700B50">
      <w:rPr>
        <w:rFonts w:hAnsi="Times New Roman" w:ascii="Times New Roman"/>
      </w:rPr>
      <w:t>-</w:t>
    </w:r>
    <w:r w:rsidR="00431EE3">
      <w:rPr>
        <w:rFonts w:hAnsi="Times New Roman" w:ascii="Times New Roman"/>
        <w:sz w:val="20"/>
      </w:rPr>
      <w:t>201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3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0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4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6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9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0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5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8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4"/>
  </w:num>
  <w:num w:numId="5">
    <w:abstractNumId w:val="5"/>
  </w:num>
  <w:num w:numId="6">
    <w:abstractNumId w:val="26"/>
  </w:num>
  <w:num w:numId="7">
    <w:abstractNumId w:val="28"/>
  </w:num>
  <w:num w:numId="8">
    <w:abstractNumId w:val="33"/>
  </w:num>
  <w:num w:numId="9">
    <w:abstractNumId w:val="32"/>
  </w:num>
  <w:num w:numId="10">
    <w:abstractNumId w:val="31"/>
  </w:num>
  <w:num w:numId="11">
    <w:abstractNumId w:val="27"/>
  </w:num>
  <w:num w:numId="12">
    <w:abstractNumId w:val="4"/>
  </w:num>
  <w:num w:numId="13">
    <w:abstractNumId w:val="18"/>
  </w:num>
  <w:num w:numId="14">
    <w:abstractNumId w:val="15"/>
  </w:num>
  <w:num w:numId="15">
    <w:abstractNumId w:val="1"/>
  </w:num>
  <w:num w:numId="16">
    <w:abstractNumId w:val="11"/>
  </w:num>
  <w:num w:numId="17">
    <w:abstractNumId w:val="29"/>
  </w:num>
  <w:num w:numId="18">
    <w:abstractNumId w:val="12"/>
  </w:num>
  <w:num w:numId="19">
    <w:abstractNumId w:val="20"/>
  </w:num>
  <w:num w:numId="20">
    <w:abstractNumId w:val="9"/>
  </w:num>
  <w:num w:numId="21">
    <w:abstractNumId w:val="35"/>
  </w:num>
  <w:num w:numId="22">
    <w:abstractNumId w:val="34"/>
  </w:num>
  <w:num w:numId="23">
    <w:abstractNumId w:val="19"/>
  </w:num>
  <w:num w:numId="24">
    <w:abstractNumId w:val="14"/>
  </w:num>
  <w:num w:numId="25">
    <w:abstractNumId w:val="30"/>
  </w:num>
  <w:num w:numId="26">
    <w:abstractNumId w:val="23"/>
  </w:num>
  <w:num w:numId="27">
    <w:abstractNumId w:val="22"/>
  </w:num>
  <w:num w:numId="28">
    <w:abstractNumId w:val="21"/>
  </w:num>
  <w:num w:numId="29">
    <w:abstractNumId w:val="10"/>
  </w:num>
  <w:num w:numId="30">
    <w:abstractNumId w:val="2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8"/>
  </w:num>
  <w:num w:numId="35">
    <w:abstractNumId w:val="3"/>
  </w:num>
  <w:num w:numId="3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455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F1667"/>
    <w:rsid w:val="00801DBA"/>
    <w:rsid w:val="00814DD7"/>
    <w:rsid w:val="00826F74"/>
    <w:rsid w:val="00830025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5DCA"/>
    <w:rsid w:val="009463A6"/>
    <w:rsid w:val="00976153"/>
    <w:rsid w:val="00985E3F"/>
    <w:rsid w:val="00986905"/>
    <w:rsid w:val="00992AA8"/>
    <w:rsid w:val="00993F58"/>
    <w:rsid w:val="0099522C"/>
    <w:rsid w:val="00997111"/>
    <w:rsid w:val="009B4C5F"/>
    <w:rsid w:val="009C413F"/>
    <w:rsid w:val="009C5D0B"/>
    <w:rsid w:val="009D3DE1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66F6"/>
    <w:rsid w:val="00B26C8C"/>
    <w:rsid w:val="00B3161B"/>
    <w:rsid w:val="00B33799"/>
    <w:rsid w:val="00B45A78"/>
    <w:rsid w:val="00B536B4"/>
    <w:rsid w:val="00B64D2F"/>
    <w:rsid w:val="00B74618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55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55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St-1715/2013-201</izvorni_sadrzaj>
    <derivirana_varijabla naziv="DomainObject.Oznaka_1">St-1715/2013-201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</izvorni_sadrzaj>
    <derivirana_varijabla naziv="DomainObject.Predmet.OstaliListFormated_1">
      <item>ŽUPANIJSKO DRŽAVNO ODVJETNIŠTVO</item>
      <item>Rajka Jagmarević</item>
      <item>Marko Piplica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FormatedOIB_1">
      <item>ŽUPANIJSKO DRŽAVNO ODVJETNIŠTVO</item>
      <item>Rajka Jagmarević, OIB 54873974132</item>
      <item>Marko Piplica, OIB 76094599044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</izvorni_sadrzaj>
    <derivirana_varijabla naziv="DomainObject.Predmet.OstaliListNazivFormated_1">
      <item>ŽUPANIJSKO DRŽAVNO ODVJETNIŠTVO</item>
      <item>Rajka Jagmarević</item>
      <item>Marko Piplica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NazivFormatedOIB_1">
      <item>ŽUPANIJSKO DRŽAVNO ODVJETNIŠTVO</item>
      <item>Rajka Jagmarević, OIB 54873974132</item>
      <item>Marko Piplica, OIB 76094599044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St-1715/2013-201</izvorni_sadrzaj>
    <derivirana_varijabla naziv="DomainObject.PoslovniBrojDokumenta_1">St-1715/2013-201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CC955-B7E2-46D9-BE4C-EC0CDBBD5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250</properties:Words>
  <properties:Characters>1263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2016-10-12T12:01:00Z</dcterms:created>
  <dc:creator>KDS - 8</dc:creator>
  <cp:lastModifiedBy>Ana Brlek</cp:lastModifiedBy>
  <cp:lastPrinted>2016-10-12T12:08:00Z</cp:lastPrinted>
  <dcterms:modified xmlns:xsi="http://www.w3.org/2001/XMLSchema-instance" xsi:type="dcterms:W3CDTF">2016-10-12T12:08:00Z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St-1715/2013-201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