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c457" w14:paraId="9aec457" w:rsidRDefault="00325286" w:rsidP="00325286" w:rsidR="0032528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286" w:rsidP="00325286" w:rsidR="0032528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5286" w:rsidP="00325286" w:rsidR="003252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5286" w:rsidP="00325286" w:rsidR="003252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5286" w:rsidP="00325286" w:rsidR="0032528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5286" w:rsidP="00325286" w:rsidR="0032528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5286" w:rsidP="00325286" w:rsidR="00325286" w:rsidRPr="005D578C">
      <w:pPr>
        <w:jc w:val="center"/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Koleži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01985886917, MBS 130011234,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Koleži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01985886917, MBS 130011234,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5118EA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325286" w:rsidP="00325286" w:rsidR="00325286">
      <w:pPr>
        <w:ind w:firstLine="708"/>
        <w:rPr>
          <w:rFonts w:cs="Times New Roman" w:eastAsia="Times New Roman"/>
          <w:szCs w:val="20"/>
        </w:rPr>
      </w:pPr>
    </w:p>
    <w:p w:rsidRDefault="00325286" w:rsidP="00325286" w:rsidR="003252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Koleži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01985886917, MBS 130011234.</w:t>
      </w:r>
    </w:p>
    <w:p w:rsidRDefault="00325286" w:rsidP="00325286" w:rsidR="00325286">
      <w:pPr>
        <w:ind w:firstLine="709"/>
        <w:rPr>
          <w:rFonts w:cs="Times New Roman" w:eastAsia="Times New Roman"/>
          <w:szCs w:val="24"/>
        </w:rPr>
      </w:pPr>
    </w:p>
    <w:p w:rsidRDefault="00325286" w:rsidP="00325286" w:rsidR="003252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Koleži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01985886917, MBS 130011234.</w:t>
      </w:r>
    </w:p>
    <w:p w:rsidRDefault="00325286" w:rsidP="00325286" w:rsidR="00325286">
      <w:pPr>
        <w:ind w:firstLine="709"/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ind w:firstLine="709"/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5286" w:rsidP="00325286" w:rsidR="00325286">
      <w:pPr>
        <w:ind w:firstLine="708"/>
        <w:rPr>
          <w:rFonts w:cs="Times New Roman" w:eastAsia="Times New Roman"/>
          <w:szCs w:val="24"/>
        </w:rPr>
      </w:pPr>
    </w:p>
    <w:p w:rsidRDefault="00325286" w:rsidP="00325286" w:rsidR="003252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5286" w:rsidP="00325286" w:rsidR="0032528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5286" w:rsidP="00325286" w:rsidR="00325286">
      <w:pPr>
        <w:rPr>
          <w:rFonts w:cs="Times New Roman" w:eastAsia="Times New Roman"/>
          <w:szCs w:val="24"/>
        </w:rPr>
      </w:pPr>
    </w:p>
    <w:p w:rsidRDefault="00325286" w:rsidP="000E3A2A" w:rsidR="00325286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25286" w:rsidP="000E3A2A" w:rsidR="00325286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0E3A2A">
        <w:rPr>
          <w:rFonts w:cs="Times New Roman" w:eastAsia="Times New Roman"/>
          <w:szCs w:val="24"/>
        </w:rPr>
        <w:t xml:space="preserve">, v. r. </w:t>
      </w:r>
    </w:p>
    <w:p w:rsidRDefault="00325286" w:rsidP="00325286" w:rsidR="00325286">
      <w:pPr>
        <w:jc w:val="left"/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left"/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5286" w:rsidP="00325286" w:rsidR="0032528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25286" w:rsidP="00325286" w:rsidR="00325286">
      <w:pPr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rPr>
          <w:rFonts w:cs="Times New Roman" w:eastAsia="Times New Roman"/>
          <w:szCs w:val="24"/>
        </w:rPr>
      </w:pPr>
    </w:p>
    <w:p w:rsidRDefault="00325286" w:rsidP="00325286" w:rsidR="003252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COLETTE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Koleži 16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Patrick Joseph Broderick iz Irske, Thurless co. Tipperary, Lioberty Square bb,</w:t>
      </w:r>
    </w:p>
    <w:p w:rsidRDefault="00325286" w:rsidP="00325286" w:rsidR="00325286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25286" w:rsidP="00325286" w:rsidR="0032528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Jelenko Lehki iz Zagreba, Pavla Hatza 10,</w:t>
      </w:r>
    </w:p>
    <w:p w:rsidRDefault="00325286" w:rsidP="00325286" w:rsidR="0032528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25286" w:rsidP="00325286" w:rsidR="003252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325286" w:rsidP="00325286" w:rsidR="00325286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286" w:rsidP="00325286" w:rsidR="00325286">
      <w:r>
        <w:separator/>
      </w:r>
    </w:p>
  </w:endnote>
  <w:endnote w:id="0" w:type="continuationSeparator">
    <w:p w:rsidRDefault="00325286" w:rsidP="00325286" w:rsidR="00325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286" w:rsidP="00325286" w:rsidR="00325286">
      <w:r>
        <w:separator/>
      </w:r>
    </w:p>
  </w:footnote>
  <w:footnote w:id="0" w:type="continuationSeparator">
    <w:p w:rsidRDefault="00325286" w:rsidP="00325286" w:rsidR="00325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286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3A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286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845"/>
    <w:rsid w:val="000E3A2A"/>
    <w:rsid w:val="00113845"/>
    <w:rsid w:val="00325286"/>
    <w:rsid w:val="004F502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528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2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52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28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528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3A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3A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3A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528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2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52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28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5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528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3A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3A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3A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COLETTE d.o.o. PULA</izvorni_sadrzaj>
    <derivirana_varijabla naziv="DomainObject.Predmet.ProtustrankaFormated_1">  COLETTE d.o.o. PULA</derivirana_varijabla>
  </DomainObject.Predmet.ProtustrankaFormated>
  <DomainObject.Predmet.ProtustrankaFormatedOIB>
    <izvorni_sadrzaj>  COLETTE d.o.o. PULA, OIB 01985886917</izvorni_sadrzaj>
    <derivirana_varijabla naziv="DomainObject.Predmet.ProtustrankaFormatedOIB_1">  COLETTE d.o.o. PULA, OIB 01985886917</derivirana_varijabla>
  </DomainObject.Predmet.ProtustrankaFormatedOIB>
  <DomainObject.Predmet.ProtustrankaFormatedWithAdress>
    <izvorni_sadrzaj> COLETTE d.o.o. PULA, Koleži 16, 52100 Pula</izvorni_sadrzaj>
    <derivirana_varijabla naziv="DomainObject.Predmet.ProtustrankaFormatedWithAdress_1"> COLETTE d.o.o. PULA, Koleži 16, 52100 Pula</derivirana_varijabla>
  </DomainObject.Predmet.ProtustrankaFormatedWithAdress>
  <DomainObject.Predmet.ProtustrankaFormatedWithAdressOIB>
    <izvorni_sadrzaj> COLETTE d.o.o. PULA, OIB 01985886917, Koleži 16, 52100 Pula</izvorni_sadrzaj>
    <derivirana_varijabla naziv="DomainObject.Predmet.ProtustrankaFormatedWithAdressOIB_1"> COLETTE d.o.o. PULA, OIB 01985886917, Koleži 16, 52100 Pula</derivirana_varijabla>
  </DomainObject.Predmet.ProtustrankaFormatedWithAdressOIB>
  <DomainObject.Predmet.ProtustrankaWithAdress>
    <izvorni_sadrzaj>COLETTE d.o.o. PULA Koleži 16, 52100 Pula</izvorni_sadrzaj>
    <derivirana_varijabla naziv="DomainObject.Predmet.ProtustrankaWithAdress_1">COLETTE d.o.o. PULA Koleži 16, 52100 Pula</derivirana_varijabla>
  </DomainObject.Predmet.ProtustrankaWithAdress>
  <DomainObject.Predmet.ProtustrankaWithAdressOIB>
    <izvorni_sadrzaj>COLETTE d.o.o. PULA, OIB 01985886917, Koleži 16, 52100 Pula</izvorni_sadrzaj>
    <derivirana_varijabla naziv="DomainObject.Predmet.ProtustrankaWithAdressOIB_1">COLETTE d.o.o. PULA, OIB 01985886917, Koleži 16, 52100 Pula</derivirana_varijabla>
  </DomainObject.Predmet.ProtustrankaWithAdressOIB>
  <DomainObject.Predmet.ProtustrankaNazivFormated>
    <izvorni_sadrzaj>COLETTE d.o.o. PULA</izvorni_sadrzaj>
    <derivirana_varijabla naziv="DomainObject.Predmet.ProtustrankaNazivFormated_1">COLETTE d.o.o. PULA</derivirana_varijabla>
  </DomainObject.Predmet.ProtustrankaNazivFormated>
  <DomainObject.Predmet.ProtustrankaNazivFormatedOIB>
    <izvorni_sadrzaj>COLETTE d.o.o. PULA, OIB 01985886917</izvorni_sadrzaj>
    <derivirana_varijabla naziv="DomainObject.Predmet.ProtustrankaNazivFormatedOIB_1">COLETTE d.o.o. PULA, OIB 01985886917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63928.69</izvorni_sadrzaj>
    <derivirana_varijabla naziv="DomainObject.Predmet.TrenutnaVrijednost_1">63928.69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COLETTE d.o.o. PULA</item>
    </izvorni_sadrzaj>
    <derivirana_varijabla naziv="DomainObject.Predmet.ProtuStrankaListFormated_1">
      <item>COLETTE d.o.o. PULA</item>
    </derivirana_varijabla>
  </DomainObject.Predmet.ProtuStrankaListFormated>
  <DomainObject.Predmet.ProtuStrankaListFormatedOIB>
    <izvorni_sadrzaj>
      <item>COLETTE d.o.o. PULA, OIB 01985886917</item>
    </izvorni_sadrzaj>
    <derivirana_varijabla naziv="DomainObject.Predmet.ProtuStrankaListFormatedOIB_1">
      <item>COLETTE d.o.o. PULA, OIB 01985886917</item>
    </derivirana_varijabla>
  </DomainObject.Predmet.ProtuStrankaListFormatedOIB>
  <DomainObject.Predmet.ProtuStrankaListFormatedWithAdress>
    <izvorni_sadrzaj>
      <item>COLETTE d.o.o. PULA, Koleži 16, 52100 Pula</item>
    </izvorni_sadrzaj>
    <derivirana_varijabla naziv="DomainObject.Predmet.ProtuStrankaListFormatedWithAdress_1">
      <item>COLETTE d.o.o. PULA, Koleži 16, 52100 Pula</item>
    </derivirana_varijabla>
  </DomainObject.Predmet.ProtuStrankaListFormatedWithAdress>
  <DomainObject.Predmet.ProtuStrankaListFormatedWithAdressOIB>
    <izvorni_sadrzaj>
      <item>COLETTE d.o.o. PULA, OIB 01985886917, Koleži 16, 52100 Pula</item>
    </izvorni_sadrzaj>
    <derivirana_varijabla naziv="DomainObject.Predmet.ProtuStrankaListFormatedWithAdressOIB_1">
      <item>COLETTE d.o.o. PULA, OIB 01985886917, Koleži 16, 52100 Pula</item>
    </derivirana_varijabla>
  </DomainObject.Predmet.ProtuStrankaListFormatedWithAdressOIB>
  <DomainObject.Predmet.ProtuStrankaListNazivFormated>
    <izvorni_sadrzaj>
      <item>COLETTE d.o.o. PULA</item>
    </izvorni_sadrzaj>
    <derivirana_varijabla naziv="DomainObject.Predmet.ProtuStrankaListNazivFormated_1">
      <item>COLETTE d.o.o. PULA</item>
    </derivirana_varijabla>
  </DomainObject.Predmet.ProtuStrankaListNazivFormated>
  <DomainObject.Predmet.ProtuStrankaListNazivFormatedOIB>
    <izvorni_sadrzaj>
      <item>COLETTE d.o.o. PULA, OIB 01985886917</item>
    </izvorni_sadrzaj>
    <derivirana_varijabla naziv="DomainObject.Predmet.ProtuStrankaListNazivFormatedOIB_1">
      <item>COLETTE d.o.o. PULA, OIB 01985886917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COLETTE d.o.o. PULA</izvorni_sadrzaj>
    <derivirana_varijabla naziv="DomainObject.Predmet.ProtustrankaIDrugi_1">COLETTE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COLETTE d.o.o. PULA, OIB 01985886917, Koleži 16, 52100 Pula</izvorni_sadrzaj>
    <derivirana_varijabla naziv="DomainObject.Predmet.ProtustrankaIDrugiAdressOIB_1">COLETTE d.o.o. PULA, OIB 01985886917, Koleži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COLETTE d.o.o. PULA</item>
    </izvorni_sadrzaj>
    <derivirana_varijabla naziv="DomainObject.Predmet.SudioniciListNaziv_1">
      <item>FINANCIJSKA AGENCIJA, RC RIJEKA, PODRUŽNICA PULA, PULA</item>
      <item>COLETTE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COLETTE d.o.o. PULA, OIB 01985886917, Koleži 16,52100 Pula</item>
    </izvorni_sadrzaj>
    <derivirana_varijabla naziv="DomainObject.Predmet.SudioniciListAdressOIB_1">
      <item>FINANCIJSKA AGENCIJA, RC RIJEKA, PODRUŽNICA PULA, PULA, OIB 85821130368, Giardini 5,52100 Pula</item>
      <item>COLETTE d.o.o. PULA, OIB 01985886917, Koleži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01985886917</item>
    </izvorni_sadrzaj>
    <derivirana_varijabla naziv="DomainObject.Predmet.SudioniciListNazivOIB_1">
      <item>, OIB 85821130368</item>
      <item>, OIB 01985886917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3030</properties:Characters>
  <properties:Lines>96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2016-03-17T11:51:00Z</dcterms:created>
  <dc:creator>Mihaela Kaligari</dc:creator>
  <dc:description/>
  <cp:keywords/>
  <cp:lastModifiedBy>Sanja Prodan</cp:lastModifiedBy>
  <cp:lastPrinted>2016-03-22T07:28:00Z</cp:lastPrinted>
  <dcterms:modified xmlns:xsi="http://www.w3.org/2001/XMLSchema-instance" xsi:type="dcterms:W3CDTF">2016-03-22T07:28:00Z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