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d67c" w14:paraId="394d67c" w:rsidRDefault="001B0BD2" w:rsidP="001B0BD2" w:rsidR="001B0BD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BD2" w:rsidP="001B0BD2" w:rsidR="001B0BD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0BD2" w:rsidP="001B0BD2" w:rsidR="001B0B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0BD2" w:rsidP="001B0BD2" w:rsidR="001B0B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B0BD2" w:rsidP="001B0BD2" w:rsidR="001B0BD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0BD2" w:rsidP="001B0BD2" w:rsidR="001B0BD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B0BD2" w:rsidP="001B0BD2" w:rsidR="001B0BD2" w:rsidRPr="005D578C">
      <w:pPr>
        <w:jc w:val="center"/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LIESE d. o. o. Umag, Vladimira Nazora 26, OIB </w:t>
      </w:r>
      <w:r w:rsidRPr="001B0BD2">
        <w:rPr>
          <w:rFonts w:cs="Times New Roman" w:eastAsia="Times New Roman"/>
        </w:rPr>
        <w:t>93335978336</w:t>
      </w:r>
      <w:r>
        <w:rPr>
          <w:rFonts w:cs="Times New Roman" w:eastAsia="Times New Roman"/>
        </w:rPr>
        <w:t xml:space="preserve">, MBS </w:t>
      </w:r>
      <w:r w:rsidRPr="001B0BD2">
        <w:rPr>
          <w:rFonts w:cs="Times New Roman" w:eastAsia="Times New Roman"/>
        </w:rPr>
        <w:t>040214624</w:t>
      </w:r>
      <w:r>
        <w:rPr>
          <w:rFonts w:cs="Times New Roman" w:eastAsia="Times New Roman"/>
          <w:szCs w:val="24"/>
        </w:rPr>
        <w:t>, 12. svibnja 2017.</w:t>
      </w: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LIESE d. o. o. Umag, Vladimira Nazora 26, OIB </w:t>
      </w:r>
      <w:r w:rsidRPr="001B0BD2">
        <w:rPr>
          <w:rFonts w:cs="Times New Roman" w:eastAsia="Times New Roman"/>
        </w:rPr>
        <w:t>93335978336</w:t>
      </w:r>
      <w:r>
        <w:rPr>
          <w:rFonts w:cs="Times New Roman" w:eastAsia="Times New Roman"/>
        </w:rPr>
        <w:t xml:space="preserve">, MBS </w:t>
      </w:r>
      <w:r w:rsidRPr="001B0BD2">
        <w:rPr>
          <w:rFonts w:cs="Times New Roman" w:eastAsia="Times New Roman"/>
        </w:rPr>
        <w:t>040214624</w:t>
      </w:r>
      <w:r>
        <w:rPr>
          <w:rFonts w:cs="Times New Roman" w:eastAsia="Times New Roman"/>
          <w:szCs w:val="24"/>
        </w:rPr>
        <w:t>.</w:t>
      </w: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1B0BD2" w:rsidP="001B0BD2" w:rsidR="001B0BD2">
      <w:pPr>
        <w:rPr>
          <w:rFonts w:cs="Times New Roman" w:eastAsia="Times New Roman"/>
          <w:szCs w:val="20"/>
        </w:rPr>
      </w:pPr>
    </w:p>
    <w:p w:rsidRDefault="001B0BD2" w:rsidP="001B0BD2" w:rsidR="001B0B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LIESE d. o. o. Umag, Vladimira Nazora 26, OIB </w:t>
      </w:r>
      <w:r w:rsidRPr="001B0BD2">
        <w:rPr>
          <w:rFonts w:cs="Times New Roman" w:eastAsia="Times New Roman"/>
        </w:rPr>
        <w:t>93335978336</w:t>
      </w:r>
      <w:r>
        <w:rPr>
          <w:rFonts w:cs="Times New Roman" w:eastAsia="Times New Roman"/>
        </w:rPr>
        <w:t xml:space="preserve">, MBS </w:t>
      </w:r>
      <w:r w:rsidRPr="001B0BD2">
        <w:rPr>
          <w:rFonts w:cs="Times New Roman" w:eastAsia="Times New Roman"/>
        </w:rPr>
        <w:t>040214624</w:t>
      </w:r>
      <w:r>
        <w:rPr>
          <w:rFonts w:cs="Times New Roman" w:eastAsia="Times New Roman"/>
          <w:szCs w:val="24"/>
        </w:rPr>
        <w:t>.</w:t>
      </w:r>
    </w:p>
    <w:p w:rsidRDefault="001B0BD2" w:rsidP="001B0BD2" w:rsidR="001B0BD2">
      <w:pPr>
        <w:ind w:firstLine="709"/>
        <w:rPr>
          <w:rFonts w:cs="Times New Roman" w:eastAsia="Times New Roman"/>
          <w:szCs w:val="24"/>
        </w:rPr>
      </w:pPr>
    </w:p>
    <w:p w:rsidRDefault="001B0BD2" w:rsidP="001B0BD2" w:rsidR="001B0B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LIESE d. o. o. Umag, Vladimira Nazora 26, OIB </w:t>
      </w:r>
      <w:r w:rsidRPr="001B0BD2">
        <w:rPr>
          <w:rFonts w:cs="Times New Roman" w:eastAsia="Times New Roman"/>
        </w:rPr>
        <w:t>93335978336</w:t>
      </w:r>
      <w:r>
        <w:rPr>
          <w:rFonts w:cs="Times New Roman" w:eastAsia="Times New Roman"/>
        </w:rPr>
        <w:t xml:space="preserve">, MBS </w:t>
      </w:r>
      <w:r w:rsidRPr="001B0BD2">
        <w:rPr>
          <w:rFonts w:cs="Times New Roman" w:eastAsia="Times New Roman"/>
        </w:rPr>
        <w:t>040214624</w:t>
      </w:r>
      <w:r>
        <w:rPr>
          <w:rFonts w:cs="Times New Roman" w:eastAsia="Times New Roman"/>
          <w:szCs w:val="24"/>
        </w:rPr>
        <w:t>.</w:t>
      </w:r>
    </w:p>
    <w:p w:rsidRDefault="001B0BD2" w:rsidP="001B0BD2" w:rsidR="001B0BD2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B0BD2" w:rsidP="001B0BD2" w:rsidR="001B0BD2">
      <w:pPr>
        <w:ind w:firstLine="708"/>
        <w:rPr>
          <w:rFonts w:cs="Times New Roman" w:eastAsia="Times New Roman"/>
          <w:szCs w:val="24"/>
        </w:rPr>
      </w:pPr>
    </w:p>
    <w:p w:rsidRDefault="001B0BD2" w:rsidP="001B0BD2" w:rsidR="001B0B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LIESE d. o. o. Umag</w:t>
      </w:r>
      <w:r>
        <w:rPr>
          <w:rFonts w:cs="Times New Roman" w:eastAsia="Times New Roman"/>
          <w:szCs w:val="24"/>
        </w:rPr>
        <w:t>.</w:t>
      </w:r>
    </w:p>
    <w:p w:rsidRDefault="001B0BD2" w:rsidP="001B0BD2" w:rsidR="001B0BD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ožujka 2017. imao neizvršene osnove za plaćanje u neprekinutom razdoblju od 120 dana u ukupnom iznosu 11.629,65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St-155/2017-3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B0BD2" w:rsidP="001B0BD2" w:rsidR="001B0B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B0BD2" w:rsidP="001B0BD2" w:rsidR="001B0BD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B0BD2" w:rsidP="001B0BD2" w:rsidR="001B0BD2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B0BD2" w:rsidP="001B0BD2" w:rsidR="001B0B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B0BD2" w:rsidP="001B0BD2" w:rsidR="001B0BD2">
      <w:pPr>
        <w:jc w:val="left"/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left"/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B0BD2" w:rsidP="001B0BD2" w:rsidR="001B0BD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B0BD2" w:rsidP="001B0BD2" w:rsidR="001B0B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B0BD2" w:rsidP="001B0BD2" w:rsidR="001B0BD2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rPr>
          <w:rFonts w:cs="Times New Roman" w:eastAsia="Times New Roman"/>
          <w:szCs w:val="24"/>
        </w:rPr>
      </w:pPr>
    </w:p>
    <w:p w:rsidRDefault="001B0BD2" w:rsidP="001B0BD2" w:rsidR="001B0B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B0BD2" w:rsidP="001B0BD2" w:rsidR="001B0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B0BD2" w:rsidP="001B0BD2" w:rsidR="001B0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LIESE d. o. o. Umag, Vladimira Nazora 26, </w:t>
      </w:r>
    </w:p>
    <w:p w:rsidRDefault="001B0BD2" w:rsidP="001B0BD2" w:rsidR="001B0BD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B0BD2" w:rsidP="001B0BD2" w:rsidR="001B0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B0BD2" w:rsidP="001B0BD2" w:rsidR="001B0BD2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1B0BD2" w:rsidP="001B0BD2" w:rsidR="001B0BD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B0BD2" w:rsidP="001B0BD2" w:rsidR="001B0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B0BD2" w:rsidP="001B0BD2" w:rsidR="001B0B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91A79" w:rsidP="001B0BD2" w:rsidR="00391A79" w:rsidRPr="001B0BD2"/>
    <w:sectPr w:rsidSect="0049005B" w:rsidR="00391A79" w:rsidRPr="001B0BD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BD2" w:rsidP="001B0BD2" w:rsidR="001B0BD2">
      <w:r>
        <w:separator/>
      </w:r>
    </w:p>
  </w:endnote>
  <w:endnote w:id="0" w:type="continuationSeparator">
    <w:p w:rsidRDefault="001B0BD2" w:rsidP="001B0BD2" w:rsidR="001B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BD2" w:rsidP="001B0BD2" w:rsidR="001B0BD2">
      <w:r>
        <w:separator/>
      </w:r>
    </w:p>
  </w:footnote>
  <w:footnote w:id="0" w:type="continuationSeparator">
    <w:p w:rsidRDefault="001B0BD2" w:rsidP="001B0BD2" w:rsidR="001B0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BD2" w:rsidP="003902B7" w:rsidR="003902B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5B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St-155/2017-4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BD2" w:rsidP="0049005B" w:rsidR="0049005B" w:rsidRPr="00970AE0">
    <w:pPr>
      <w:pStyle w:val="Zaglavlje"/>
      <w:jc w:val="right"/>
    </w:pPr>
    <w:r>
      <w:rPr>
        <w:szCs w:val="24"/>
      </w:rPr>
      <w:t>8 St-155/2017-4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CC3"/>
    <w:rsid w:val="001B0BD2"/>
    <w:rsid w:val="00363291"/>
    <w:rsid w:val="00391A79"/>
    <w:rsid w:val="00525B59"/>
    <w:rsid w:val="00EB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B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0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0BD2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0B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B0BD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0B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0B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2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32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32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32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B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0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0BD2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0B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B0BD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0B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0B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2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32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32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32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96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St-155/2017-4</izvorni_sadrzaj>
    <derivirana_varijabla naziv="DomainObject.Oznaka_1">St-155/2017-4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11629.65</izvorni_sadrzaj>
    <derivirana_varijabla naziv="DomainObject.Predmet.TrenutnaVrijednost_1">11629.65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St-155/2017-4</izvorni_sadrzaj>
    <derivirana_varijabla naziv="DomainObject.PoslovniBrojDokumenta_1">St-155/2017-4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Giardini 5,52100 Pula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3576</properties:Characters>
  <properties:Lines>85</properties:Lines>
  <properties:Paragraphs>31</properties:Paragraphs>
  <properties:TotalTime>11</properties:TotalTime>
  <properties:ScaleCrop>false</properties:ScaleCrop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2017-05-10T11:14:00Z</dcterms:created>
  <dc:creator>Morena Brajuha</dc:creator>
  <dc:description/>
  <cp:keywords/>
  <cp:lastModifiedBy>Hani Udovičić</cp:lastModifiedBy>
  <cp:lastPrinted>2017-05-12T06:42:00Z</cp:lastPrinted>
  <dcterms:modified xmlns:xsi="http://www.w3.org/2001/XMLSchema-instance" xsi:type="dcterms:W3CDTF">2017-05-12T06:44:00Z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