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7308e" w14:paraId="bc7308e" w:rsidRDefault="00356950" w:rsidR="00356950" w:rsidRPr="004640BB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4640BB">
      <w:pPr>
        <w:jc w:val="center"/>
        <w:rPr>
          <w:rFonts w:hAnsi="Times New Roman" w:ascii="Times New Roman"/>
          <w:szCs w:val="24"/>
          <w:lang w:val="hr-HR"/>
        </w:rPr>
      </w:pPr>
      <w:r w:rsidRPr="004640B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4640BB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4640BB">
      <w:pPr>
        <w:jc w:val="center"/>
        <w:rPr>
          <w:rFonts w:hAnsi="Times New Roman" w:ascii="Times New Roman"/>
          <w:szCs w:val="24"/>
          <w:lang w:val="hr-HR"/>
        </w:rPr>
      </w:pPr>
      <w:r w:rsidRPr="004640BB">
        <w:rPr>
          <w:rFonts w:hAnsi="Times New Roman" w:ascii="Times New Roman"/>
          <w:szCs w:val="24"/>
          <w:lang w:val="hr-HR"/>
        </w:rPr>
        <w:t>R J E Š E  N J E</w:t>
      </w:r>
      <w:r w:rsidR="00FD7D31" w:rsidRPr="004640BB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4640BB">
      <w:pPr>
        <w:jc w:val="center"/>
        <w:rPr>
          <w:rFonts w:hAnsi="Times New Roman" w:ascii="Times New Roman"/>
          <w:b/>
          <w:szCs w:val="24"/>
          <w:lang w:val="hr-HR"/>
        </w:rPr>
      </w:pPr>
      <w:r w:rsidRPr="004640BB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4640BB">
      <w:pPr>
        <w:jc w:val="both"/>
        <w:rPr>
          <w:rFonts w:hAnsi="Times New Roman" w:ascii="Times New Roman"/>
          <w:szCs w:val="24"/>
          <w:lang w:val="hr-HR"/>
        </w:rPr>
      </w:pPr>
      <w:r w:rsidRPr="004640BB">
        <w:rPr>
          <w:rFonts w:hAnsi="Times New Roman" w:ascii="Times New Roman"/>
          <w:szCs w:val="24"/>
          <w:lang w:val="hr-HR"/>
        </w:rPr>
        <w:tab/>
      </w:r>
      <w:r w:rsidR="004C3F18" w:rsidRPr="004640BB">
        <w:rPr>
          <w:rFonts w:hAnsi="Times New Roman" w:ascii="Times New Roman"/>
          <w:szCs w:val="24"/>
          <w:lang w:val="hr-HR"/>
        </w:rPr>
        <w:t xml:space="preserve">Trgovački sud u Zagrebu </w:t>
      </w:r>
      <w:r w:rsidRPr="004640BB">
        <w:rPr>
          <w:rFonts w:hAnsi="Times New Roman" w:ascii="Times New Roman"/>
          <w:szCs w:val="24"/>
          <w:lang w:val="hr-HR"/>
        </w:rPr>
        <w:t xml:space="preserve">po </w:t>
      </w:r>
      <w:r w:rsidR="003C4159" w:rsidRPr="004640BB">
        <w:rPr>
          <w:rFonts w:hAnsi="Times New Roman" w:ascii="Times New Roman"/>
          <w:szCs w:val="24"/>
          <w:lang w:val="hr-HR"/>
        </w:rPr>
        <w:t>sucu pojedincu</w:t>
      </w:r>
      <w:r w:rsidR="00356950" w:rsidRPr="004640BB">
        <w:rPr>
          <w:rFonts w:hAnsi="Times New Roman" w:ascii="Times New Roman"/>
          <w:b/>
          <w:szCs w:val="24"/>
          <w:lang w:val="hr-HR"/>
        </w:rPr>
        <w:t xml:space="preserve"> </w:t>
      </w:r>
      <w:r w:rsidRPr="004640BB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4640BB">
        <w:rPr>
          <w:rFonts w:hAnsi="Times New Roman" w:ascii="Times New Roman"/>
          <w:szCs w:val="24"/>
          <w:lang w:val="hr-HR"/>
        </w:rPr>
        <w:t>postupku izvanredne uprave</w:t>
      </w:r>
      <w:r w:rsidRPr="004640BB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4640BB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4640BB">
        <w:rPr>
          <w:rFonts w:hAnsi="Times New Roman" w:ascii="Times New Roman"/>
          <w:szCs w:val="24"/>
          <w:lang w:val="hr-HR"/>
        </w:rPr>
        <w:t>,</w:t>
      </w:r>
      <w:r w:rsidR="00FD7D31" w:rsidRPr="004640BB">
        <w:rPr>
          <w:rFonts w:hAnsi="Times New Roman" w:ascii="Times New Roman"/>
          <w:szCs w:val="24"/>
          <w:lang w:val="hr-HR"/>
        </w:rPr>
        <w:t xml:space="preserve"> </w:t>
      </w:r>
      <w:r w:rsidR="003C4159" w:rsidRPr="004640BB">
        <w:rPr>
          <w:rFonts w:hAnsi="Times New Roman" w:ascii="Times New Roman"/>
          <w:szCs w:val="24"/>
          <w:lang w:val="hr-HR"/>
        </w:rPr>
        <w:t xml:space="preserve">dana </w:t>
      </w:r>
      <w:r w:rsidR="00E5413D">
        <w:rPr>
          <w:rFonts w:hAnsi="Times New Roman" w:ascii="Times New Roman"/>
          <w:szCs w:val="24"/>
          <w:lang w:val="hr-HR"/>
        </w:rPr>
        <w:t xml:space="preserve">30. studenog 2017. </w:t>
      </w:r>
      <w:r w:rsidR="003C4159" w:rsidRPr="004640BB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4640BB">
      <w:pPr>
        <w:jc w:val="center"/>
        <w:rPr>
          <w:rFonts w:hAnsi="Times New Roman" w:ascii="Times New Roman"/>
          <w:szCs w:val="24"/>
          <w:lang w:val="hr-HR"/>
        </w:rPr>
      </w:pPr>
      <w:r w:rsidRPr="004640BB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4640BB">
        <w:rPr>
          <w:rFonts w:hAnsi="Times New Roman" w:ascii="Times New Roman"/>
          <w:szCs w:val="24"/>
          <w:lang w:val="hr-HR"/>
        </w:rPr>
        <w:t xml:space="preserve">  </w:t>
      </w:r>
      <w:r w:rsidR="00FF1F3F" w:rsidRPr="004640BB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4640BB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4640BB" w:rsidR="006D34CF" w:rsidRPr="004640BB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4640BB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4640BB">
        <w:rPr>
          <w:rFonts w:hAnsi="Times New Roman" w:ascii="Times New Roman"/>
          <w:szCs w:val="24"/>
          <w:lang w:val="hr-HR"/>
        </w:rPr>
        <w:t>d.d.</w:t>
      </w:r>
      <w:r w:rsidRPr="004640BB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4640BB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4640BB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995079" w:rsidRPr="004640BB">
        <w:rPr>
          <w:rFonts w:hAnsi="Times New Roman" w:ascii="Times New Roman"/>
          <w:color w:val="000000"/>
          <w:szCs w:val="24"/>
        </w:rPr>
        <w:t xml:space="preserve"> </w:t>
      </w:r>
      <w:r w:rsidR="004640BB" w:rsidRPr="004640BB">
        <w:rPr>
          <w:rFonts w:hAnsi="Times New Roman" w:ascii="Times New Roman"/>
          <w:color w:val="000000"/>
          <w:szCs w:val="24"/>
          <w:lang w:val="hr-HR"/>
        </w:rPr>
        <w:t xml:space="preserve">PERO DULIKRAVIĆ, VELIKI POGANAC 66, RASINJA, OIB: 03170872284 </w:t>
      </w:r>
      <w:r w:rsidRPr="004640BB">
        <w:rPr>
          <w:rFonts w:hAnsi="Times New Roman" w:ascii="Times New Roman"/>
          <w:szCs w:val="24"/>
          <w:lang w:val="hr-HR"/>
        </w:rPr>
        <w:t>prema društvu</w:t>
      </w:r>
      <w:r w:rsidR="00892885" w:rsidRPr="004640BB">
        <w:rPr>
          <w:rFonts w:hAnsi="Times New Roman" w:ascii="Times New Roman"/>
          <w:szCs w:val="24"/>
          <w:lang w:val="hr-HR"/>
        </w:rPr>
        <w:t xml:space="preserve"> </w:t>
      </w:r>
      <w:r w:rsidR="00DC7BA5" w:rsidRPr="004640BB">
        <w:rPr>
          <w:rFonts w:hAnsi="Times New Roman" w:ascii="Times New Roman"/>
          <w:color w:val="000000"/>
          <w:szCs w:val="24"/>
          <w:lang w:val="hr-HR"/>
        </w:rPr>
        <w:t xml:space="preserve">PIK VRBOVEC d.d., Vrbovec (Grad Vrbovec), Zagrebačka 148, OIB: 78909170415 </w:t>
      </w:r>
      <w:r w:rsidRPr="004640BB">
        <w:rPr>
          <w:rFonts w:hAnsi="Times New Roman" w:ascii="Times New Roman"/>
          <w:szCs w:val="24"/>
          <w:lang w:val="hr-HR"/>
        </w:rPr>
        <w:t xml:space="preserve">u iznosu od </w:t>
      </w:r>
      <w:r w:rsidR="004640BB" w:rsidRPr="004640BB">
        <w:rPr>
          <w:rFonts w:hAnsi="Times New Roman" w:ascii="Times New Roman"/>
          <w:color w:val="000000"/>
          <w:szCs w:val="24"/>
          <w:lang w:val="hr-HR"/>
        </w:rPr>
        <w:t>187.941,50</w:t>
      </w:r>
      <w:r w:rsidR="004640B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5E22EC" w:rsidRPr="004640BB">
        <w:rPr>
          <w:rFonts w:hAnsi="Times New Roman" w:ascii="Times New Roman"/>
          <w:szCs w:val="24"/>
          <w:lang w:val="hr-HR"/>
        </w:rPr>
        <w:t>kuna</w:t>
      </w:r>
      <w:r w:rsidRPr="004640BB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4640BB" w:rsidRPr="004640BB">
        <w:rPr>
          <w:rFonts w:hAnsi="Times New Roman" w:ascii="Times New Roman"/>
          <w:szCs w:val="24"/>
          <w:lang w:val="hr-HR"/>
        </w:rPr>
        <w:t xml:space="preserve">22. kolovoza </w:t>
      </w:r>
      <w:r w:rsidR="003307D5" w:rsidRPr="004640BB">
        <w:rPr>
          <w:rFonts w:hAnsi="Times New Roman" w:ascii="Times New Roman"/>
          <w:szCs w:val="24"/>
          <w:lang w:val="hr-HR"/>
        </w:rPr>
        <w:t xml:space="preserve"> </w:t>
      </w:r>
      <w:r w:rsidR="00892885" w:rsidRPr="004640BB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4640BB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4640B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640BB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4640B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4640BB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4640BB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4640BB">
        <w:rPr>
          <w:rFonts w:hAnsi="Times New Roman" w:ascii="Times New Roman"/>
          <w:szCs w:val="24"/>
        </w:rPr>
        <w:t xml:space="preserve"> </w:t>
      </w:r>
      <w:r w:rsidR="008A4401" w:rsidRPr="004640BB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4640BB">
      <w:pPr>
        <w:jc w:val="both"/>
        <w:rPr>
          <w:rFonts w:hAnsi="Times New Roman" w:ascii="Times New Roman"/>
          <w:szCs w:val="24"/>
          <w:lang w:val="hr-HR"/>
        </w:rPr>
      </w:pPr>
      <w:r w:rsidRPr="004640BB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4640BB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4640BB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4640BB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4640BB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4640BB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4640BB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4640BB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4640B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640BB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4640B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640BB">
        <w:rPr>
          <w:rFonts w:hAnsi="Times New Roman" w:ascii="Times New Roman"/>
          <w:szCs w:val="24"/>
          <w:lang w:val="hr-HR"/>
        </w:rPr>
        <w:t>Nakon otvaranja postupka i</w:t>
      </w:r>
      <w:r w:rsidR="0008499F" w:rsidRPr="004640BB">
        <w:rPr>
          <w:rFonts w:hAnsi="Times New Roman" w:ascii="Times New Roman"/>
          <w:szCs w:val="24"/>
          <w:lang w:val="hr-HR"/>
        </w:rPr>
        <w:t>zvanredne uprave,</w:t>
      </w:r>
      <w:r w:rsidR="00976C15" w:rsidRPr="004640BB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4640BB">
        <w:rPr>
          <w:rFonts w:hAnsi="Times New Roman" w:ascii="Times New Roman"/>
          <w:szCs w:val="24"/>
          <w:lang w:val="hr-HR"/>
        </w:rPr>
        <w:t>puta tražio dopunu</w:t>
      </w:r>
      <w:r w:rsidR="00976C15" w:rsidRPr="004640BB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4640BB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4640BB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4640BB">
        <w:rPr>
          <w:rFonts w:hAnsi="Times New Roman" w:ascii="Times New Roman"/>
          <w:szCs w:val="24"/>
          <w:lang w:val="hr-HR"/>
        </w:rPr>
        <w:t>navedeno</w:t>
      </w:r>
      <w:r w:rsidR="00976C15" w:rsidRPr="004640BB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4640BB">
        <w:rPr>
          <w:rFonts w:hAnsi="Times New Roman" w:ascii="Times New Roman"/>
          <w:szCs w:val="24"/>
          <w:lang w:val="hr-HR"/>
        </w:rPr>
        <w:t>-</w:t>
      </w:r>
      <w:r w:rsidR="00976C15" w:rsidRPr="004640BB">
        <w:rPr>
          <w:rFonts w:hAnsi="Times New Roman" w:ascii="Times New Roman"/>
          <w:szCs w:val="24"/>
          <w:lang w:val="hr-HR"/>
        </w:rPr>
        <w:t xml:space="preserve">502 </w:t>
      </w:r>
      <w:r w:rsidR="000D19CB" w:rsidRPr="004640BB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4640BB">
        <w:rPr>
          <w:rFonts w:hAnsi="Times New Roman" w:ascii="Times New Roman"/>
          <w:szCs w:val="24"/>
          <w:lang w:val="hr-HR"/>
        </w:rPr>
        <w:t>-1138/17-</w:t>
      </w:r>
      <w:r w:rsidR="00976C15" w:rsidRPr="004640BB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4640B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640BB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4640BB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4640BB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4640BB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4640BB">
      <w:pPr>
        <w:jc w:val="both"/>
        <w:rPr>
          <w:rFonts w:hAnsi="Times New Roman" w:ascii="Times New Roman"/>
          <w:szCs w:val="24"/>
          <w:lang w:val="hr-HR"/>
        </w:rPr>
      </w:pPr>
      <w:r w:rsidRPr="004640BB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4640BB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4640BB">
        <w:rPr>
          <w:rFonts w:hAnsi="Times New Roman" w:ascii="Times New Roman"/>
          <w:szCs w:val="24"/>
          <w:lang w:val="hr-HR"/>
        </w:rPr>
        <w:t>otvaranja postupka i</w:t>
      </w:r>
      <w:r w:rsidR="007C4176" w:rsidRPr="004640BB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4640BB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4640BB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4640BB">
      <w:pPr>
        <w:jc w:val="both"/>
        <w:rPr>
          <w:rFonts w:hAnsi="Times New Roman" w:ascii="Times New Roman"/>
          <w:szCs w:val="24"/>
          <w:lang w:val="hr-HR"/>
        </w:rPr>
      </w:pPr>
      <w:r w:rsidRPr="004640BB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4640BB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4640BB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4640BB">
      <w:pPr>
        <w:jc w:val="both"/>
        <w:rPr>
          <w:rFonts w:hAnsi="Times New Roman" w:ascii="Times New Roman"/>
          <w:szCs w:val="24"/>
          <w:lang w:val="hr-HR"/>
        </w:rPr>
      </w:pPr>
      <w:r w:rsidRPr="004640BB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4640BB">
      <w:pPr>
        <w:jc w:val="both"/>
        <w:rPr>
          <w:rFonts w:hAnsi="Times New Roman" w:ascii="Times New Roman"/>
          <w:szCs w:val="24"/>
          <w:lang w:val="hr-HR"/>
        </w:rPr>
      </w:pPr>
      <w:r w:rsidRPr="004640BB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4640BB">
      <w:pPr>
        <w:jc w:val="both"/>
        <w:rPr>
          <w:rFonts w:hAnsi="Times New Roman" w:ascii="Times New Roman"/>
          <w:szCs w:val="24"/>
          <w:lang w:val="hr-HR"/>
        </w:rPr>
      </w:pPr>
      <w:r w:rsidRPr="004640BB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4640BB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4640BB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4640BB">
      <w:pPr>
        <w:jc w:val="both"/>
        <w:rPr>
          <w:rFonts w:hAnsi="Times New Roman" w:ascii="Times New Roman"/>
          <w:szCs w:val="24"/>
          <w:lang w:val="hr-HR"/>
        </w:rPr>
      </w:pPr>
      <w:r w:rsidRPr="004640BB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4640BB">
      <w:pPr>
        <w:jc w:val="both"/>
        <w:rPr>
          <w:rFonts w:hAnsi="Times New Roman" w:ascii="Times New Roman"/>
          <w:szCs w:val="24"/>
          <w:lang w:val="hr-HR"/>
        </w:rPr>
      </w:pPr>
      <w:r w:rsidRPr="004640BB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4640BB">
        <w:rPr>
          <w:rFonts w:hAnsi="Times New Roman" w:ascii="Times New Roman"/>
          <w:szCs w:val="24"/>
          <w:lang w:val="hr-HR"/>
        </w:rPr>
        <w:t>odredbama</w:t>
      </w:r>
      <w:r w:rsidRPr="004640BB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4640BB">
      <w:pPr>
        <w:jc w:val="both"/>
        <w:rPr>
          <w:rFonts w:hAnsi="Times New Roman" w:ascii="Times New Roman"/>
          <w:szCs w:val="24"/>
          <w:lang w:val="hr-HR"/>
        </w:rPr>
      </w:pPr>
      <w:r w:rsidRPr="004640BB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1E2674" w:rsidRPr="004640BB">
        <w:rPr>
          <w:rFonts w:hAnsi="Times New Roman" w:ascii="Times New Roman"/>
          <w:color w:val="000000"/>
          <w:szCs w:val="24"/>
          <w:lang w:val="hr-HR"/>
        </w:rPr>
        <w:t xml:space="preserve">PIK VRBOVEC d.d., Vrbovec (Grad Vrbovec), Zagrebačka 148, OIB: 78909170415 </w:t>
      </w:r>
      <w:r w:rsidRPr="004640BB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4640BB" w:rsidRPr="004640BB">
        <w:rPr>
          <w:rFonts w:hAnsi="Times New Roman" w:ascii="Times New Roman"/>
          <w:szCs w:val="24"/>
          <w:lang w:val="hr-HR"/>
        </w:rPr>
        <w:t>22. kolovoza</w:t>
      </w:r>
      <w:r w:rsidR="00FF5897" w:rsidRPr="004640BB">
        <w:rPr>
          <w:rFonts w:hAnsi="Times New Roman" w:ascii="Times New Roman"/>
          <w:szCs w:val="24"/>
          <w:lang w:val="hr-HR"/>
        </w:rPr>
        <w:t xml:space="preserve"> </w:t>
      </w:r>
      <w:r w:rsidR="00345F8D" w:rsidRPr="004640BB">
        <w:rPr>
          <w:rFonts w:hAnsi="Times New Roman" w:ascii="Times New Roman"/>
          <w:szCs w:val="24"/>
          <w:lang w:val="hr-HR"/>
        </w:rPr>
        <w:t>2017.</w:t>
      </w:r>
      <w:r w:rsidR="00892885" w:rsidRPr="004640BB">
        <w:rPr>
          <w:rFonts w:hAnsi="Times New Roman" w:ascii="Times New Roman"/>
          <w:szCs w:val="24"/>
          <w:lang w:val="hr-HR"/>
        </w:rPr>
        <w:t xml:space="preserve">, </w:t>
      </w:r>
      <w:r w:rsidRPr="004640BB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4640BB">
        <w:rPr>
          <w:rFonts w:hAnsi="Times New Roman" w:ascii="Times New Roman"/>
          <w:szCs w:val="24"/>
          <w:lang w:val="hr-HR"/>
        </w:rPr>
        <w:t>10</w:t>
      </w:r>
      <w:r w:rsidR="00A77330" w:rsidRPr="004640BB">
        <w:rPr>
          <w:rFonts w:hAnsi="Times New Roman" w:ascii="Times New Roman"/>
          <w:szCs w:val="24"/>
          <w:lang w:val="hr-HR"/>
        </w:rPr>
        <w:t>. travnja</w:t>
      </w:r>
      <w:r w:rsidR="00892885" w:rsidRPr="004640BB">
        <w:rPr>
          <w:rFonts w:hAnsi="Times New Roman" w:ascii="Times New Roman"/>
          <w:szCs w:val="24"/>
          <w:lang w:val="hr-HR"/>
        </w:rPr>
        <w:t xml:space="preserve"> 2017. godine</w:t>
      </w:r>
      <w:r w:rsidRPr="004640BB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4640BB">
        <w:rPr>
          <w:rFonts w:hAnsi="Times New Roman" w:ascii="Times New Roman"/>
          <w:szCs w:val="24"/>
          <w:lang w:val="hr-HR"/>
        </w:rPr>
        <w:t>19</w:t>
      </w:r>
      <w:r w:rsidR="00892885" w:rsidRPr="004640BB">
        <w:rPr>
          <w:rFonts w:hAnsi="Times New Roman" w:ascii="Times New Roman"/>
          <w:szCs w:val="24"/>
          <w:lang w:val="hr-HR"/>
        </w:rPr>
        <w:t xml:space="preserve">. lipnja 2017. godine, </w:t>
      </w:r>
      <w:r w:rsidRPr="004640BB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4640BB">
      <w:pPr>
        <w:jc w:val="both"/>
        <w:rPr>
          <w:rFonts w:hAnsi="Times New Roman" w:ascii="Times New Roman"/>
          <w:szCs w:val="24"/>
          <w:lang w:val="hr-HR"/>
        </w:rPr>
      </w:pPr>
      <w:r w:rsidRPr="004640BB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4640BB">
      <w:pPr>
        <w:jc w:val="both"/>
        <w:rPr>
          <w:rFonts w:hAnsi="Times New Roman" w:ascii="Times New Roman"/>
          <w:szCs w:val="24"/>
          <w:lang w:val="hr-HR"/>
        </w:rPr>
      </w:pPr>
      <w:r w:rsidRPr="004640BB">
        <w:rPr>
          <w:rFonts w:hAnsi="Times New Roman" w:ascii="Times New Roman"/>
          <w:szCs w:val="24"/>
          <w:lang w:val="hr-HR"/>
        </w:rPr>
        <w:tab/>
        <w:t xml:space="preserve">Ovo će se rješenje dostaviti objavom na mrežnim stranicama e-oglasne ploče ovog suda. </w:t>
      </w:r>
      <w:r w:rsidR="00806697" w:rsidRPr="004640BB">
        <w:rPr>
          <w:rFonts w:hAnsi="Times New Roman" w:ascii="Times New Roman"/>
          <w:szCs w:val="24"/>
          <w:lang w:val="hr-HR"/>
        </w:rPr>
        <w:t xml:space="preserve"> Dostava se smatra ob</w:t>
      </w:r>
      <w:r w:rsidRPr="004640BB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4640BB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4640BB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4640BB">
        <w:rPr>
          <w:rFonts w:hAnsi="Times New Roman" w:ascii="Times New Roman"/>
          <w:szCs w:val="24"/>
          <w:lang w:val="hr-HR"/>
        </w:rPr>
        <w:t xml:space="preserve">U </w:t>
      </w:r>
      <w:r w:rsidR="00FF1F3F" w:rsidRPr="004640BB">
        <w:rPr>
          <w:rFonts w:hAnsi="Times New Roman" w:ascii="Times New Roman"/>
          <w:szCs w:val="24"/>
          <w:lang w:val="hr-HR"/>
        </w:rPr>
        <w:t>Zagreb</w:t>
      </w:r>
      <w:r w:rsidR="003C4159" w:rsidRPr="004640BB">
        <w:rPr>
          <w:rFonts w:hAnsi="Times New Roman" w:ascii="Times New Roman"/>
          <w:szCs w:val="24"/>
          <w:lang w:val="hr-HR"/>
        </w:rPr>
        <w:t xml:space="preserve">u, </w:t>
      </w:r>
      <w:r w:rsidR="00E5413D">
        <w:rPr>
          <w:rFonts w:hAnsi="Times New Roman" w:ascii="Times New Roman"/>
          <w:szCs w:val="24"/>
          <w:lang w:val="hr-HR"/>
        </w:rPr>
        <w:t>30. studenog 2017.</w:t>
      </w:r>
    </w:p>
    <w:p w:rsidRDefault="00356950" w:rsidP="00AC5FBD" w:rsidR="000E58EE" w:rsidRPr="004640BB">
      <w:pPr>
        <w:jc w:val="right"/>
        <w:rPr>
          <w:rFonts w:hAnsi="Times New Roman" w:ascii="Times New Roman"/>
          <w:szCs w:val="24"/>
          <w:lang w:val="hr-HR"/>
        </w:rPr>
      </w:pPr>
      <w:r w:rsidRPr="004640BB">
        <w:rPr>
          <w:rFonts w:hAnsi="Times New Roman" w:ascii="Times New Roman"/>
          <w:szCs w:val="24"/>
          <w:lang w:val="hr-HR"/>
        </w:rPr>
        <w:t xml:space="preserve"> </w:t>
      </w:r>
      <w:r w:rsidR="003C4159" w:rsidRPr="004640BB">
        <w:rPr>
          <w:rFonts w:hAnsi="Times New Roman" w:ascii="Times New Roman"/>
          <w:szCs w:val="24"/>
          <w:lang w:val="hr-HR"/>
        </w:rPr>
        <w:tab/>
      </w:r>
      <w:r w:rsidR="003C4159" w:rsidRPr="004640BB">
        <w:rPr>
          <w:rFonts w:hAnsi="Times New Roman" w:ascii="Times New Roman"/>
          <w:szCs w:val="24"/>
          <w:lang w:val="hr-HR"/>
        </w:rPr>
        <w:tab/>
      </w:r>
      <w:r w:rsidR="003C4159" w:rsidRPr="004640BB">
        <w:rPr>
          <w:rFonts w:hAnsi="Times New Roman" w:ascii="Times New Roman"/>
          <w:szCs w:val="24"/>
          <w:lang w:val="hr-HR"/>
        </w:rPr>
        <w:tab/>
      </w:r>
      <w:r w:rsidR="003C4159" w:rsidRPr="004640BB">
        <w:rPr>
          <w:rFonts w:hAnsi="Times New Roman" w:ascii="Times New Roman"/>
          <w:szCs w:val="24"/>
          <w:lang w:val="hr-HR"/>
        </w:rPr>
        <w:tab/>
      </w:r>
      <w:r w:rsidR="003C4159" w:rsidRPr="004640BB">
        <w:rPr>
          <w:rFonts w:hAnsi="Times New Roman" w:ascii="Times New Roman"/>
          <w:szCs w:val="24"/>
          <w:lang w:val="hr-HR"/>
        </w:rPr>
        <w:tab/>
      </w:r>
      <w:r w:rsidR="003C4159" w:rsidRPr="004640BB">
        <w:rPr>
          <w:rFonts w:hAnsi="Times New Roman" w:ascii="Times New Roman"/>
          <w:szCs w:val="24"/>
          <w:lang w:val="hr-HR"/>
        </w:rPr>
        <w:tab/>
      </w:r>
      <w:r w:rsidR="003C4159" w:rsidRPr="004640BB">
        <w:rPr>
          <w:rFonts w:hAnsi="Times New Roman" w:ascii="Times New Roman"/>
          <w:szCs w:val="24"/>
          <w:lang w:val="hr-HR"/>
        </w:rPr>
        <w:tab/>
      </w:r>
      <w:r w:rsidR="003C4159" w:rsidRPr="004640BB">
        <w:rPr>
          <w:rFonts w:hAnsi="Times New Roman" w:ascii="Times New Roman"/>
          <w:szCs w:val="24"/>
          <w:lang w:val="hr-HR"/>
        </w:rPr>
        <w:tab/>
      </w:r>
      <w:r w:rsidR="003C4159" w:rsidRPr="004640BB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4640BB">
        <w:rPr>
          <w:rFonts w:hAnsi="Times New Roman" w:ascii="Times New Roman"/>
          <w:szCs w:val="24"/>
          <w:lang w:val="hr-HR"/>
        </w:rPr>
        <w:t>SUDAC</w:t>
      </w:r>
      <w:r w:rsidR="00CE6A17" w:rsidRPr="004640BB">
        <w:rPr>
          <w:rFonts w:hAnsi="Times New Roman" w:ascii="Times New Roman"/>
          <w:szCs w:val="24"/>
          <w:lang w:val="hr-HR"/>
        </w:rPr>
        <w:tab/>
      </w:r>
      <w:r w:rsidR="00CE6A17" w:rsidRPr="004640BB">
        <w:rPr>
          <w:rFonts w:hAnsi="Times New Roman" w:ascii="Times New Roman"/>
          <w:szCs w:val="24"/>
          <w:lang w:val="hr-HR"/>
        </w:rPr>
        <w:tab/>
      </w:r>
      <w:r w:rsidR="00CE6A17" w:rsidRPr="004640BB">
        <w:rPr>
          <w:rFonts w:hAnsi="Times New Roman" w:ascii="Times New Roman"/>
          <w:szCs w:val="24"/>
          <w:lang w:val="hr-HR"/>
        </w:rPr>
        <w:tab/>
      </w:r>
      <w:r w:rsidR="00CE6A17" w:rsidRPr="004640BB">
        <w:rPr>
          <w:rFonts w:hAnsi="Times New Roman" w:ascii="Times New Roman"/>
          <w:szCs w:val="24"/>
          <w:lang w:val="hr-HR"/>
        </w:rPr>
        <w:tab/>
      </w:r>
      <w:r w:rsidR="00CE6A17" w:rsidRPr="004640BB">
        <w:rPr>
          <w:rFonts w:hAnsi="Times New Roman" w:ascii="Times New Roman"/>
          <w:szCs w:val="24"/>
          <w:lang w:val="hr-HR"/>
        </w:rPr>
        <w:tab/>
      </w:r>
      <w:r w:rsidRPr="004640BB">
        <w:rPr>
          <w:rFonts w:hAnsi="Times New Roman" w:ascii="Times New Roman"/>
          <w:szCs w:val="24"/>
          <w:lang w:val="hr-HR"/>
        </w:rPr>
        <w:tab/>
      </w:r>
      <w:r w:rsidRPr="004640BB">
        <w:rPr>
          <w:rFonts w:hAnsi="Times New Roman" w:ascii="Times New Roman"/>
          <w:szCs w:val="24"/>
          <w:lang w:val="hr-HR"/>
        </w:rPr>
        <w:tab/>
      </w:r>
      <w:r w:rsidRPr="004640BB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4640BB">
        <w:rPr>
          <w:rFonts w:hAnsi="Times New Roman" w:ascii="Times New Roman"/>
          <w:szCs w:val="24"/>
          <w:lang w:val="hr-HR"/>
        </w:rPr>
        <w:t>Nevenka Siladi Rstić</w:t>
      </w:r>
      <w:r w:rsidR="00A66E78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4640BB">
      <w:pPr>
        <w:jc w:val="both"/>
        <w:rPr>
          <w:rFonts w:hAnsi="Times New Roman" w:ascii="Times New Roman"/>
          <w:i/>
          <w:szCs w:val="24"/>
          <w:lang w:val="hr-HR"/>
        </w:rPr>
      </w:pPr>
      <w:r w:rsidRPr="004640BB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4640BB">
      <w:pPr>
        <w:jc w:val="both"/>
        <w:rPr>
          <w:rFonts w:hAnsi="Times New Roman" w:ascii="Times New Roman"/>
          <w:i/>
          <w:szCs w:val="24"/>
          <w:lang w:val="hr-HR"/>
        </w:rPr>
      </w:pPr>
      <w:r w:rsidRPr="004640BB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4640BB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A66E78" w:rsidR="00A66E78" w:rsidRPr="00A66E78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A66E78">
        <w:rPr>
          <w:rFonts w:hAnsi="Times New Roman" w:ascii="Times New Roman"/>
        </w:rPr>
        <w:t>Za točnost otpravka-ovl.službenik</w:t>
      </w:r>
    </w:p>
    <w:p w:rsidRDefault="00A66E78" w:rsidP="00A66E78" w:rsidR="00A66E78" w:rsidRPr="00A66E78">
      <w:pPr>
        <w:ind w:firstLine="720" w:left="5040"/>
        <w:rPr>
          <w:rFonts w:hAnsi="Times New Roman" w:ascii="Times New Roman"/>
        </w:rPr>
      </w:pPr>
      <w:r w:rsidRPr="00A66E78">
        <w:rPr>
          <w:rFonts w:hAnsi="Times New Roman" w:ascii="Times New Roman"/>
        </w:rPr>
        <w:t>Vinka Mihalinčić</w:t>
      </w:r>
    </w:p>
    <w:p w:rsidRDefault="00D11390" w:rsidP="008172CD" w:rsidR="00D11390" w:rsidRPr="004640BB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E5413D" w:rsidR="00D11390" w:rsidRPr="004640BB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A66E78" w:rsidRPr="00A66E78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E5413D">
      <w:rPr>
        <w:rFonts w:hAnsi="Times New Roman" w:ascii="Times New Roman"/>
        <w:lang w:val="hr-HR"/>
      </w:rPr>
      <w:t>1653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16664"/>
    <w:rsid w:val="00137541"/>
    <w:rsid w:val="001510E5"/>
    <w:rsid w:val="00170ABB"/>
    <w:rsid w:val="001758D9"/>
    <w:rsid w:val="00180B7F"/>
    <w:rsid w:val="00186263"/>
    <w:rsid w:val="00194DE7"/>
    <w:rsid w:val="001A14CB"/>
    <w:rsid w:val="001A69C9"/>
    <w:rsid w:val="001B0076"/>
    <w:rsid w:val="001B2D9A"/>
    <w:rsid w:val="001C50E0"/>
    <w:rsid w:val="001C6972"/>
    <w:rsid w:val="001D196A"/>
    <w:rsid w:val="001D55CE"/>
    <w:rsid w:val="001D5A36"/>
    <w:rsid w:val="001E2674"/>
    <w:rsid w:val="001F29E9"/>
    <w:rsid w:val="00200C41"/>
    <w:rsid w:val="002218CB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B3C55"/>
    <w:rsid w:val="002C4741"/>
    <w:rsid w:val="002D3B89"/>
    <w:rsid w:val="002E32D9"/>
    <w:rsid w:val="002E7AA1"/>
    <w:rsid w:val="002F3FE9"/>
    <w:rsid w:val="002F4114"/>
    <w:rsid w:val="002F4747"/>
    <w:rsid w:val="00304EBC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40D8"/>
    <w:rsid w:val="003B6D92"/>
    <w:rsid w:val="003C143B"/>
    <w:rsid w:val="003C3844"/>
    <w:rsid w:val="003C4159"/>
    <w:rsid w:val="003D2B8E"/>
    <w:rsid w:val="003F2C53"/>
    <w:rsid w:val="00402D30"/>
    <w:rsid w:val="00416AEA"/>
    <w:rsid w:val="00432620"/>
    <w:rsid w:val="00444EB3"/>
    <w:rsid w:val="00451829"/>
    <w:rsid w:val="004640BB"/>
    <w:rsid w:val="004720B4"/>
    <w:rsid w:val="00475A86"/>
    <w:rsid w:val="004A16A4"/>
    <w:rsid w:val="004C12F8"/>
    <w:rsid w:val="004C1659"/>
    <w:rsid w:val="004C3F18"/>
    <w:rsid w:val="004E2358"/>
    <w:rsid w:val="004E33AF"/>
    <w:rsid w:val="004F044D"/>
    <w:rsid w:val="00500DCB"/>
    <w:rsid w:val="00534708"/>
    <w:rsid w:val="00541EBA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5E7E8A"/>
    <w:rsid w:val="005F6F76"/>
    <w:rsid w:val="00607501"/>
    <w:rsid w:val="00632B61"/>
    <w:rsid w:val="00651161"/>
    <w:rsid w:val="006521A6"/>
    <w:rsid w:val="00671ED9"/>
    <w:rsid w:val="00674CC3"/>
    <w:rsid w:val="00680E0A"/>
    <w:rsid w:val="00685E3C"/>
    <w:rsid w:val="0069138D"/>
    <w:rsid w:val="006A1560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0FC7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697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92885"/>
    <w:rsid w:val="008A3D40"/>
    <w:rsid w:val="008A4401"/>
    <w:rsid w:val="008B4613"/>
    <w:rsid w:val="008C02E2"/>
    <w:rsid w:val="008C6837"/>
    <w:rsid w:val="008F1200"/>
    <w:rsid w:val="009007EB"/>
    <w:rsid w:val="00910AE8"/>
    <w:rsid w:val="00940882"/>
    <w:rsid w:val="009644A5"/>
    <w:rsid w:val="009679D6"/>
    <w:rsid w:val="009749CB"/>
    <w:rsid w:val="0097626E"/>
    <w:rsid w:val="00976C15"/>
    <w:rsid w:val="00992324"/>
    <w:rsid w:val="00995079"/>
    <w:rsid w:val="009A0EAA"/>
    <w:rsid w:val="009C0FD7"/>
    <w:rsid w:val="009D1322"/>
    <w:rsid w:val="009D3AA6"/>
    <w:rsid w:val="009D6F57"/>
    <w:rsid w:val="009E3935"/>
    <w:rsid w:val="009E39B7"/>
    <w:rsid w:val="009E544F"/>
    <w:rsid w:val="00A2012B"/>
    <w:rsid w:val="00A26A12"/>
    <w:rsid w:val="00A400FC"/>
    <w:rsid w:val="00A427C1"/>
    <w:rsid w:val="00A46EB5"/>
    <w:rsid w:val="00A47241"/>
    <w:rsid w:val="00A503DA"/>
    <w:rsid w:val="00A55ACE"/>
    <w:rsid w:val="00A5737F"/>
    <w:rsid w:val="00A6552D"/>
    <w:rsid w:val="00A66E78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52157"/>
    <w:rsid w:val="00B65D7C"/>
    <w:rsid w:val="00B702FF"/>
    <w:rsid w:val="00B73C08"/>
    <w:rsid w:val="00B7508B"/>
    <w:rsid w:val="00B94D9A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5602"/>
    <w:rsid w:val="00C05784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0A19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22E75"/>
    <w:rsid w:val="00D40141"/>
    <w:rsid w:val="00D414B0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C7BA5"/>
    <w:rsid w:val="00DD3947"/>
    <w:rsid w:val="00DD50E0"/>
    <w:rsid w:val="00DE3D95"/>
    <w:rsid w:val="00DF0C7E"/>
    <w:rsid w:val="00E00370"/>
    <w:rsid w:val="00E14DF2"/>
    <w:rsid w:val="00E17944"/>
    <w:rsid w:val="00E228FB"/>
    <w:rsid w:val="00E2347F"/>
    <w:rsid w:val="00E2406D"/>
    <w:rsid w:val="00E24932"/>
    <w:rsid w:val="00E24CF0"/>
    <w:rsid w:val="00E2524B"/>
    <w:rsid w:val="00E32F70"/>
    <w:rsid w:val="00E35066"/>
    <w:rsid w:val="00E45E0C"/>
    <w:rsid w:val="00E51784"/>
    <w:rsid w:val="00E5413D"/>
    <w:rsid w:val="00E619E0"/>
    <w:rsid w:val="00E6776F"/>
    <w:rsid w:val="00E71F4A"/>
    <w:rsid w:val="00E91B05"/>
    <w:rsid w:val="00E9450F"/>
    <w:rsid w:val="00EA242C"/>
    <w:rsid w:val="00EB2DB4"/>
    <w:rsid w:val="00EC1205"/>
    <w:rsid w:val="00ED05A5"/>
    <w:rsid w:val="00EF7802"/>
    <w:rsid w:val="00F12853"/>
    <w:rsid w:val="00F12CB0"/>
    <w:rsid w:val="00F20785"/>
    <w:rsid w:val="00F218E9"/>
    <w:rsid w:val="00F22507"/>
    <w:rsid w:val="00F22711"/>
    <w:rsid w:val="00F23F7B"/>
    <w:rsid w:val="00F354CB"/>
    <w:rsid w:val="00F41DAF"/>
    <w:rsid w:val="00F4635B"/>
    <w:rsid w:val="00F501C2"/>
    <w:rsid w:val="00F5111C"/>
    <w:rsid w:val="00F56A72"/>
    <w:rsid w:val="00F90325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66E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6E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6E7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6E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6E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66E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6E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6E7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6E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6E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68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6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02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131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45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1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141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70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67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2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31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92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70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26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07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961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9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0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9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031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729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14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048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3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329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4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413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81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92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9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0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0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427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98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446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298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07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5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68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49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25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473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88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31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593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10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5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384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07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036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863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915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76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233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8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16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St-1138/2017-1653</izvorni_sadrzaj>
    <derivirana_varijabla naziv="DomainObject.Oznaka_1">St-1138/2017-1653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>St-1138/2017-1653</izvorni_sadrzaj>
    <derivirana_varijabla naziv="DomainObject.PoslovniBrojDokumenta_1">St-1138/2017-1653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951</properties:Words>
  <properties:Characters>5268</properties:Characters>
  <properties:Lines>94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2017-11-20T09:44:00Z</dcterms:created>
  <dc:creator>Sudsko vijeæe</dc:creator>
  <cp:lastModifiedBy>Vinka Mihalinčić</cp:lastModifiedBy>
  <cp:lastPrinted>2017-11-30T12:40:00Z</cp:lastPrinted>
  <dcterms:modified xmlns:xsi="http://www.w3.org/2001/XMLSchema-instance" xsi:type="dcterms:W3CDTF">2017-11-30T12:40:00Z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St-1138/2017-1653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