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dc351" w14:paraId="e1dc351" w:rsidRDefault="001615CA" w:rsidR="003D6DE6">
      <w:pPr>
        <w15:collapsed w:val="false"/>
        <w:rPr>
          <w:noProof/>
        </w:rPr>
      </w:pPr>
      <w:bookmarkStart w:name="_GoBack" w:id="0"/>
      <w:bookmarkEnd w:id="0"/>
      <w:r w:rsidRPr="00714884">
        <w:rPr>
          <w:bCs/>
          <w:lang w:val="hr-HR"/>
        </w:rPr>
        <w:t xml:space="preserve">   </w:t>
      </w:r>
      <w:r w:rsidR="003D6DE6">
        <w:rPr>
          <w:noProof/>
        </w:rPr>
        <w:t xml:space="preserve">           </w:t>
      </w:r>
    </w:p>
    <w:p w:rsidRDefault="003D6DE6" w:rsidR="001615CA" w:rsidRPr="00714884">
      <w:pPr>
        <w:rPr>
          <w:bCs/>
          <w:lang w:val="hr-HR"/>
        </w:rPr>
      </w:pPr>
      <w:r>
        <w:rPr>
          <w:noProof/>
        </w:rPr>
        <w:t xml:space="preserve">                  </w:t>
      </w:r>
      <w:r>
        <w:rPr>
          <w:noProof/>
          <w:lang w:eastAsia="hr-HR"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C3FD9" w:rsidR="00CF670B" w:rsidRPr="00714884">
      <w:pPr>
        <w:rPr>
          <w:bCs/>
          <w:lang w:val="hr-HR"/>
        </w:rPr>
      </w:pPr>
      <w:r w:rsidRPr="00714884">
        <w:rPr>
          <w:bCs/>
          <w:lang w:val="hr-HR"/>
        </w:rPr>
        <w:t xml:space="preserve">    </w:t>
      </w:r>
      <w:r w:rsidR="001615CA" w:rsidRPr="00714884">
        <w:rPr>
          <w:bCs/>
          <w:lang w:val="hr-HR"/>
        </w:rPr>
        <w:t xml:space="preserve">    </w:t>
      </w:r>
      <w:r w:rsidR="00F62A96" w:rsidRPr="00714884">
        <w:rPr>
          <w:bCs/>
          <w:lang w:val="hr-HR"/>
        </w:rPr>
        <w:t>R</w:t>
      </w:r>
      <w:r w:rsidRPr="00714884">
        <w:rPr>
          <w:bCs/>
          <w:lang w:val="hr-HR"/>
        </w:rPr>
        <w:t>epublika Hrvatska</w:t>
      </w:r>
      <w:r w:rsidR="00F62A96" w:rsidRPr="00714884">
        <w:rPr>
          <w:bCs/>
          <w:lang w:val="hr-HR"/>
        </w:rPr>
        <w:tab/>
      </w:r>
      <w:r w:rsidR="00F62A96" w:rsidRPr="00714884">
        <w:rPr>
          <w:bCs/>
          <w:lang w:val="hr-HR"/>
        </w:rPr>
        <w:tab/>
      </w:r>
      <w:r w:rsidR="00F62A96" w:rsidRPr="00714884">
        <w:rPr>
          <w:bCs/>
          <w:lang w:val="hr-HR"/>
        </w:rPr>
        <w:tab/>
      </w:r>
      <w:r w:rsidR="00F62A96" w:rsidRPr="00714884">
        <w:rPr>
          <w:bCs/>
          <w:lang w:val="hr-HR"/>
        </w:rPr>
        <w:tab/>
      </w:r>
      <w:r w:rsidR="00F62A96" w:rsidRPr="00714884">
        <w:rPr>
          <w:bCs/>
          <w:lang w:val="hr-HR"/>
        </w:rPr>
        <w:tab/>
      </w:r>
      <w:r w:rsidR="00F62A96" w:rsidRPr="00714884">
        <w:rPr>
          <w:bCs/>
          <w:lang w:val="hr-HR"/>
        </w:rPr>
        <w:tab/>
      </w:r>
    </w:p>
    <w:p w:rsidRDefault="00F62A96" w:rsidP="0020618B" w:rsidR="005B3FCF" w:rsidRPr="00714884">
      <w:pPr>
        <w:rPr>
          <w:bCs/>
          <w:lang w:val="hr-HR"/>
        </w:rPr>
      </w:pPr>
      <w:r w:rsidRPr="00714884">
        <w:rPr>
          <w:bCs/>
          <w:lang w:val="hr-HR"/>
        </w:rPr>
        <w:t>TRGOVAČKI SUD U ZAGREBU</w:t>
      </w:r>
      <w:r w:rsidR="0020618B" w:rsidRPr="00714884">
        <w:rPr>
          <w:bCs/>
          <w:lang w:val="hr-HR"/>
        </w:rPr>
        <w:t xml:space="preserve">                                                                     </w:t>
      </w:r>
    </w:p>
    <w:p w:rsidRDefault="00FC3FD9" w:rsidP="0020618B" w:rsidR="00FC3FD9" w:rsidRPr="00714884">
      <w:pPr>
        <w:rPr>
          <w:bCs/>
          <w:lang w:val="hr-HR"/>
        </w:rPr>
      </w:pPr>
      <w:r w:rsidRPr="00714884">
        <w:rPr>
          <w:bCs/>
          <w:lang w:val="hr-HR"/>
        </w:rPr>
        <w:t xml:space="preserve">      Zagreb, </w:t>
      </w:r>
      <w:proofErr w:type="spellStart"/>
      <w:r w:rsidRPr="00714884">
        <w:rPr>
          <w:bCs/>
          <w:lang w:val="hr-HR"/>
        </w:rPr>
        <w:t>Amruševa</w:t>
      </w:r>
      <w:proofErr w:type="spellEnd"/>
      <w:r w:rsidRPr="00714884">
        <w:rPr>
          <w:bCs/>
          <w:lang w:val="hr-HR"/>
        </w:rPr>
        <w:t xml:space="preserve"> 2/II</w:t>
      </w:r>
    </w:p>
    <w:p w:rsidRDefault="00FC3FD9" w:rsidP="005B3FCF" w:rsidR="00F62A96">
      <w:pPr>
        <w:jc w:val="right"/>
        <w:rPr>
          <w:bCs/>
          <w:lang w:val="hr-HR"/>
        </w:rPr>
      </w:pPr>
      <w:r w:rsidRPr="00714884">
        <w:rPr>
          <w:bCs/>
          <w:lang w:val="hr-HR"/>
        </w:rPr>
        <w:t>20</w:t>
      </w:r>
      <w:r w:rsidR="001615CA" w:rsidRPr="00714884">
        <w:rPr>
          <w:bCs/>
          <w:lang w:val="hr-HR"/>
        </w:rPr>
        <w:t xml:space="preserve"> St-</w:t>
      </w:r>
      <w:r w:rsidR="00CA5435">
        <w:rPr>
          <w:bCs/>
          <w:lang w:val="hr-HR"/>
        </w:rPr>
        <w:t>4749/16</w:t>
      </w:r>
      <w:r w:rsidR="008B61EC">
        <w:rPr>
          <w:bCs/>
          <w:lang w:val="hr-HR"/>
        </w:rPr>
        <w:t>-47</w:t>
      </w:r>
    </w:p>
    <w:p w:rsidRDefault="00714884" w:rsidP="005B3FCF" w:rsidR="00714884" w:rsidRPr="00714884">
      <w:pPr>
        <w:jc w:val="right"/>
        <w:rPr>
          <w:bCs/>
          <w:lang w:val="hr-HR"/>
        </w:rPr>
      </w:pPr>
    </w:p>
    <w:p w:rsidRDefault="00234A54" w:rsidP="00234A54" w:rsidR="00234A54" w:rsidRPr="00714884">
      <w:pPr>
        <w:jc w:val="center"/>
      </w:pPr>
      <w:r w:rsidRPr="00714884">
        <w:t>R E P U B L I K A   H R V A T S K A</w:t>
      </w:r>
    </w:p>
    <w:p w:rsidRDefault="00F62A96" w:rsidR="00F62A96" w:rsidRPr="00714884">
      <w:pPr>
        <w:rPr>
          <w:bCs/>
          <w:lang w:val="hr-HR"/>
        </w:rPr>
      </w:pPr>
    </w:p>
    <w:p w:rsidRDefault="00F62A96" w:rsidR="00F62A96" w:rsidRPr="00714884">
      <w:pPr>
        <w:rPr>
          <w:bCs/>
          <w:lang w:val="hr-HR"/>
        </w:rPr>
      </w:pP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="009F28C8" w:rsidRPr="00714884">
        <w:rPr>
          <w:bCs/>
          <w:lang w:val="hr-HR"/>
        </w:rPr>
        <w:t>Z A K L J U Č A K</w:t>
      </w:r>
    </w:p>
    <w:p w:rsidRDefault="00F62A96" w:rsidR="00F62A96" w:rsidRPr="00714884">
      <w:pPr>
        <w:rPr>
          <w:bCs/>
          <w:lang w:val="hr-HR"/>
        </w:rPr>
      </w:pPr>
    </w:p>
    <w:p w:rsidRDefault="00F62A96" w:rsidP="0051357E" w:rsidR="0051357E" w:rsidRPr="00156FA9">
      <w:pPr>
        <w:jc w:val="both"/>
        <w:rPr>
          <w:color w:val="000000"/>
          <w:lang w:val="hr-HR"/>
        </w:rPr>
      </w:pPr>
      <w:r w:rsidRPr="00714884">
        <w:rPr>
          <w:bCs/>
          <w:lang w:val="hr-HR"/>
        </w:rPr>
        <w:tab/>
      </w:r>
      <w:r w:rsidR="004571E1" w:rsidRPr="00714884">
        <w:rPr>
          <w:lang w:val="hr-HR"/>
        </w:rPr>
        <w:t xml:space="preserve">TRGOVAČKI SUD U ZAGREBU po </w:t>
      </w:r>
      <w:r w:rsidR="00327503" w:rsidRPr="00714884">
        <w:rPr>
          <w:lang w:val="hr-HR"/>
        </w:rPr>
        <w:t>sucu</w:t>
      </w:r>
      <w:r w:rsidR="004571E1" w:rsidRPr="00714884">
        <w:rPr>
          <w:lang w:val="hr-HR"/>
        </w:rPr>
        <w:t xml:space="preserve"> pojedincu</w:t>
      </w:r>
      <w:r w:rsidR="003D6DE6">
        <w:rPr>
          <w:lang w:val="hr-HR"/>
        </w:rPr>
        <w:t xml:space="preserve"> Luciji </w:t>
      </w:r>
      <w:proofErr w:type="spellStart"/>
      <w:r w:rsidR="003D6DE6">
        <w:rPr>
          <w:lang w:val="hr-HR"/>
        </w:rPr>
        <w:t>Butigan</w:t>
      </w:r>
      <w:proofErr w:type="spellEnd"/>
      <w:r w:rsidR="003D6DE6" w:rsidRPr="005250C1">
        <w:rPr>
          <w:lang w:val="hr-HR"/>
        </w:rPr>
        <w:t xml:space="preserve">, u stečajnom postupku </w:t>
      </w:r>
      <w:proofErr w:type="spellStart"/>
      <w:r w:rsidR="003D6DE6" w:rsidRPr="005250C1">
        <w:t>nad</w:t>
      </w:r>
      <w:proofErr w:type="spellEnd"/>
      <w:r w:rsidR="003D6DE6" w:rsidRPr="005250C1">
        <w:t xml:space="preserve"> </w:t>
      </w:r>
      <w:proofErr w:type="spellStart"/>
      <w:r w:rsidR="0051357E">
        <w:t>stečajnim</w:t>
      </w:r>
      <w:proofErr w:type="spellEnd"/>
      <w:r w:rsidR="0051357E">
        <w:t xml:space="preserve"> </w:t>
      </w:r>
      <w:proofErr w:type="spellStart"/>
      <w:r w:rsidR="0051357E">
        <w:t>dužnikom</w:t>
      </w:r>
      <w:proofErr w:type="spellEnd"/>
      <w:r w:rsidR="0051357E">
        <w:t xml:space="preserve"> </w:t>
      </w:r>
      <w:r w:rsidR="00CA5435">
        <w:t xml:space="preserve">FRUGIS BENE </w:t>
      </w:r>
      <w:proofErr w:type="spellStart"/>
      <w:r w:rsidR="00CA5435">
        <w:t>d.o.o</w:t>
      </w:r>
      <w:proofErr w:type="spellEnd"/>
      <w:r w:rsidR="00CA5435">
        <w:t xml:space="preserve">. </w:t>
      </w:r>
      <w:proofErr w:type="spellStart"/>
      <w:proofErr w:type="gramStart"/>
      <w:r w:rsidR="00CA5435">
        <w:t>za</w:t>
      </w:r>
      <w:proofErr w:type="spellEnd"/>
      <w:proofErr w:type="gramEnd"/>
      <w:r w:rsidR="00CA5435">
        <w:t xml:space="preserve"> </w:t>
      </w:r>
      <w:proofErr w:type="spellStart"/>
      <w:r w:rsidR="00CA5435">
        <w:t>preradu</w:t>
      </w:r>
      <w:proofErr w:type="spellEnd"/>
      <w:r w:rsidR="00CA5435">
        <w:t xml:space="preserve"> </w:t>
      </w:r>
      <w:proofErr w:type="spellStart"/>
      <w:r w:rsidR="00CA5435">
        <w:t>voća</w:t>
      </w:r>
      <w:proofErr w:type="spellEnd"/>
      <w:r w:rsidR="00CA5435">
        <w:t xml:space="preserve"> </w:t>
      </w:r>
      <w:proofErr w:type="spellStart"/>
      <w:r w:rsidR="00CA5435">
        <w:t>i</w:t>
      </w:r>
      <w:proofErr w:type="spellEnd"/>
      <w:r w:rsidR="00CA5435">
        <w:t xml:space="preserve"> </w:t>
      </w:r>
      <w:proofErr w:type="spellStart"/>
      <w:r w:rsidR="00CA5435">
        <w:t>povrća</w:t>
      </w:r>
      <w:proofErr w:type="spellEnd"/>
      <w:r w:rsidR="00CA5435">
        <w:t xml:space="preserve"> u </w:t>
      </w:r>
      <w:proofErr w:type="spellStart"/>
      <w:r w:rsidR="00CA5435">
        <w:t>stečaju</w:t>
      </w:r>
      <w:proofErr w:type="spellEnd"/>
      <w:r w:rsidR="00CA5435">
        <w:t xml:space="preserve">, </w:t>
      </w:r>
      <w:proofErr w:type="spellStart"/>
      <w:r w:rsidR="00CA5435">
        <w:t>Sisak</w:t>
      </w:r>
      <w:proofErr w:type="spellEnd"/>
      <w:r w:rsidR="00CA5435">
        <w:t xml:space="preserve">, </w:t>
      </w:r>
      <w:proofErr w:type="spellStart"/>
      <w:r w:rsidR="00CA5435">
        <w:t>Lađarska</w:t>
      </w:r>
      <w:proofErr w:type="spellEnd"/>
      <w:r w:rsidR="00CA5435">
        <w:t xml:space="preserve"> 28d, OIB: 63650024811</w:t>
      </w:r>
      <w:r w:rsidR="0051357E" w:rsidRPr="00156FA9">
        <w:rPr>
          <w:color w:val="000000"/>
          <w:lang w:val="hr-HR"/>
        </w:rPr>
        <w:t xml:space="preserve">, </w:t>
      </w:r>
      <w:r w:rsidR="0051357E">
        <w:rPr>
          <w:color w:val="000000"/>
          <w:lang w:val="hr-HR"/>
        </w:rPr>
        <w:t xml:space="preserve">dana </w:t>
      </w:r>
      <w:r w:rsidR="00CA5435" w:rsidRPr="00CA5435">
        <w:rPr>
          <w:lang w:val="hr-HR"/>
        </w:rPr>
        <w:t>18</w:t>
      </w:r>
      <w:r w:rsidR="0051357E" w:rsidRPr="00CA5435">
        <w:rPr>
          <w:lang w:val="hr-HR"/>
        </w:rPr>
        <w:t xml:space="preserve">. </w:t>
      </w:r>
      <w:r w:rsidR="00DC79A2" w:rsidRPr="00CA5435">
        <w:rPr>
          <w:lang w:val="hr-HR"/>
        </w:rPr>
        <w:t>siječnja 2019</w:t>
      </w:r>
      <w:r w:rsidR="0051357E" w:rsidRPr="00CA5435">
        <w:rPr>
          <w:lang w:val="hr-HR"/>
        </w:rPr>
        <w:t>.</w:t>
      </w:r>
      <w:r w:rsidR="00FF7198" w:rsidRPr="00CA5435">
        <w:rPr>
          <w:lang w:val="hr-HR"/>
        </w:rPr>
        <w:t xml:space="preserve"> godine</w:t>
      </w:r>
    </w:p>
    <w:p w:rsidRDefault="00F62A96" w:rsidP="00F62A96" w:rsidR="00F62A96" w:rsidRPr="00714884">
      <w:pPr>
        <w:jc w:val="both"/>
        <w:rPr>
          <w:bCs/>
          <w:lang w:val="hr-HR"/>
        </w:rPr>
      </w:pPr>
    </w:p>
    <w:p w:rsidRDefault="00F62A96" w:rsidP="00F62A96" w:rsidR="00F62A96" w:rsidRPr="00714884">
      <w:pPr>
        <w:jc w:val="both"/>
        <w:rPr>
          <w:bCs/>
          <w:lang w:val="hr-HR"/>
        </w:rPr>
      </w:pP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="009F28C8" w:rsidRPr="00714884">
        <w:rPr>
          <w:bCs/>
          <w:lang w:val="hr-HR"/>
        </w:rPr>
        <w:t>z a k l j u č</w:t>
      </w:r>
      <w:r w:rsidR="0020618B" w:rsidRPr="00714884">
        <w:rPr>
          <w:bCs/>
          <w:lang w:val="hr-HR"/>
        </w:rPr>
        <w:t xml:space="preserve"> </w:t>
      </w:r>
      <w:r w:rsidR="009F28C8" w:rsidRPr="00714884">
        <w:rPr>
          <w:bCs/>
          <w:lang w:val="hr-HR"/>
        </w:rPr>
        <w:t>i o</w:t>
      </w:r>
      <w:r w:rsidRPr="00714884">
        <w:rPr>
          <w:bCs/>
          <w:lang w:val="hr-HR"/>
        </w:rPr>
        <w:t xml:space="preserve">      j e</w:t>
      </w:r>
    </w:p>
    <w:p w:rsidRDefault="00C95015" w:rsidR="00C95015" w:rsidRPr="00714884">
      <w:pPr>
        <w:rPr>
          <w:bCs/>
          <w:lang w:val="hr-HR"/>
        </w:rPr>
      </w:pPr>
    </w:p>
    <w:p w:rsidRDefault="00603807" w:rsidP="00CA5435" w:rsidR="00603807">
      <w:pPr>
        <w:pStyle w:val="Odlomakpopisa"/>
        <w:numPr>
          <w:ilvl w:val="0"/>
          <w:numId w:val="13"/>
        </w:numPr>
        <w:jc w:val="both"/>
        <w:rPr>
          <w:bCs/>
          <w:lang w:val="hr-HR"/>
        </w:rPr>
      </w:pPr>
      <w:r w:rsidRPr="00CA5435">
        <w:rPr>
          <w:bCs/>
          <w:lang w:val="hr-HR"/>
        </w:rPr>
        <w:t xml:space="preserve">Na temelju članka 247. Stečajnog zakona i članka 92. stavak 1. Ovršnog zakona, određuje se ročište radi utvrđivanja vrijednosti nekretnine i utvrđivanja početne cijene,  uz odgovarajuću primjenu pravila o ovrsi na nekretninama, </w:t>
      </w:r>
      <w:r w:rsidR="00FF7198" w:rsidRPr="00CA5435">
        <w:rPr>
          <w:bCs/>
          <w:lang w:val="hr-HR"/>
        </w:rPr>
        <w:t>na nekretnini kako slijedi</w:t>
      </w:r>
      <w:r w:rsidRPr="00CA5435">
        <w:rPr>
          <w:bCs/>
          <w:lang w:val="hr-HR"/>
        </w:rPr>
        <w:t>:</w:t>
      </w:r>
    </w:p>
    <w:p w:rsidRDefault="00CA5435" w:rsidP="00CA5435" w:rsidR="00CA5435" w:rsidRPr="00CA5435">
      <w:pPr>
        <w:pStyle w:val="Odlomakpopisa"/>
        <w:ind w:left="1080"/>
        <w:jc w:val="both"/>
        <w:rPr>
          <w:bCs/>
          <w:lang w:val="hr-HR"/>
        </w:rPr>
      </w:pPr>
    </w:p>
    <w:p w:rsidRDefault="00257749" w:rsidP="00CA5435" w:rsidR="00CA5435">
      <w:pPr>
        <w:ind w:left="1080"/>
        <w:jc w:val="both"/>
        <w:rPr>
          <w:bCs/>
          <w:lang w:val="hr-HR"/>
        </w:rPr>
      </w:pPr>
      <w:r>
        <w:rPr>
          <w:bCs/>
          <w:lang w:val="hr-HR"/>
        </w:rPr>
        <w:t>-</w:t>
      </w:r>
      <w:r w:rsidR="00CA5435" w:rsidRPr="00CA5435">
        <w:rPr>
          <w:bCs/>
          <w:lang w:val="hr-HR"/>
        </w:rPr>
        <w:t xml:space="preserve">nekretnina upisana u Općinski sud u Sisku, zemljišnoknjižni odjel Sisak, </w:t>
      </w:r>
      <w:proofErr w:type="spellStart"/>
      <w:r w:rsidR="00CA5435" w:rsidRPr="00CA5435">
        <w:rPr>
          <w:bCs/>
          <w:lang w:val="hr-HR"/>
        </w:rPr>
        <w:t>zk.ul</w:t>
      </w:r>
      <w:proofErr w:type="spellEnd"/>
      <w:r w:rsidR="00CA5435" w:rsidRPr="00CA5435">
        <w:rPr>
          <w:bCs/>
          <w:lang w:val="hr-HR"/>
        </w:rPr>
        <w:t xml:space="preserve">. 558, k.o. Novi Sisak, </w:t>
      </w:r>
      <w:proofErr w:type="spellStart"/>
      <w:r w:rsidR="00CA5435" w:rsidRPr="00CA5435">
        <w:rPr>
          <w:bCs/>
          <w:lang w:val="hr-HR"/>
        </w:rPr>
        <w:t>zkč</w:t>
      </w:r>
      <w:proofErr w:type="spellEnd"/>
      <w:r w:rsidR="00CA5435" w:rsidRPr="00CA5435">
        <w:rPr>
          <w:bCs/>
          <w:lang w:val="hr-HR"/>
        </w:rPr>
        <w:t xml:space="preserve"> 678/1 (broj </w:t>
      </w:r>
      <w:proofErr w:type="spellStart"/>
      <w:r w:rsidR="00CA5435" w:rsidRPr="00CA5435">
        <w:rPr>
          <w:bCs/>
          <w:lang w:val="hr-HR"/>
        </w:rPr>
        <w:t>D.L</w:t>
      </w:r>
      <w:proofErr w:type="spellEnd"/>
      <w:r w:rsidR="00CA5435" w:rsidRPr="00CA5435">
        <w:rPr>
          <w:bCs/>
          <w:lang w:val="hr-HR"/>
        </w:rPr>
        <w:t>. 85) – ULICA IVANA MAŽURANIĆA, NEPLODNO ZEMLJIŠTE površine 307 m2, LIVADA površine 859 m2, odnosno ukupne površine 1166 m2.</w:t>
      </w:r>
    </w:p>
    <w:p w:rsidRDefault="00CA5435" w:rsidP="00CA5435" w:rsidR="00CA5435" w:rsidRPr="00CA5435">
      <w:pPr>
        <w:ind w:left="1080"/>
        <w:jc w:val="both"/>
        <w:rPr>
          <w:bCs/>
          <w:lang w:val="hr-HR"/>
        </w:rPr>
      </w:pPr>
    </w:p>
    <w:p w:rsidRDefault="00CA5435" w:rsidP="00CA5435" w:rsidR="00CA5435" w:rsidRPr="00CA5435">
      <w:pPr>
        <w:ind w:left="1080"/>
        <w:jc w:val="both"/>
        <w:rPr>
          <w:bCs/>
          <w:lang w:val="hr-HR"/>
        </w:rPr>
      </w:pPr>
      <w:r w:rsidRPr="00CA5435">
        <w:rPr>
          <w:bCs/>
          <w:lang w:val="hr-HR"/>
        </w:rPr>
        <w:t xml:space="preserve">Na navedenoj nekretnini upisana su </w:t>
      </w:r>
      <w:proofErr w:type="spellStart"/>
      <w:r w:rsidRPr="00CA5435">
        <w:rPr>
          <w:bCs/>
          <w:lang w:val="hr-HR"/>
        </w:rPr>
        <w:t>razlučna</w:t>
      </w:r>
      <w:proofErr w:type="spellEnd"/>
      <w:r w:rsidRPr="00CA5435">
        <w:rPr>
          <w:bCs/>
          <w:lang w:val="hr-HR"/>
        </w:rPr>
        <w:t xml:space="preserve"> prava u korist </w:t>
      </w:r>
      <w:proofErr w:type="spellStart"/>
      <w:r w:rsidRPr="00CA5435">
        <w:rPr>
          <w:bCs/>
          <w:lang w:val="hr-HR"/>
        </w:rPr>
        <w:t>razlučnih</w:t>
      </w:r>
      <w:proofErr w:type="spellEnd"/>
      <w:r w:rsidRPr="00CA5435">
        <w:rPr>
          <w:bCs/>
          <w:lang w:val="hr-HR"/>
        </w:rPr>
        <w:t xml:space="preserve"> vjerovnika :</w:t>
      </w:r>
    </w:p>
    <w:p w:rsidRDefault="00CA5435" w:rsidP="00CA5435" w:rsidR="00CA5435" w:rsidRPr="00CA5435">
      <w:pPr>
        <w:ind w:left="1080"/>
        <w:jc w:val="both"/>
        <w:rPr>
          <w:bCs/>
          <w:lang w:val="hr-HR"/>
        </w:rPr>
      </w:pPr>
      <w:r w:rsidRPr="00CA5435">
        <w:rPr>
          <w:bCs/>
          <w:lang w:val="hr-HR"/>
        </w:rPr>
        <w:t xml:space="preserve">-VENETO BANCA SOCIETA´ PER AZIONI IN LIQUIDAZIONE COATTA AMMINISTRATIVA, OIB: 84716410423, PIAZZA </w:t>
      </w:r>
      <w:proofErr w:type="spellStart"/>
      <w:r w:rsidRPr="00CA5435">
        <w:rPr>
          <w:bCs/>
          <w:lang w:val="hr-HR"/>
        </w:rPr>
        <w:t>G.B</w:t>
      </w:r>
      <w:proofErr w:type="spellEnd"/>
      <w:r w:rsidRPr="00CA5435">
        <w:rPr>
          <w:bCs/>
          <w:lang w:val="hr-HR"/>
        </w:rPr>
        <w:t>. DALL´ARMI 1, MONTEBELLUNA (31044-TV), ITALIJA, a nakon provedenog pripajanja-  PRIVREDNA BANKA ZAGREB d.d., Zagreb, Radnička cesta br. 50, OIB 02535697732</w:t>
      </w:r>
    </w:p>
    <w:p w:rsidRDefault="00CA5435" w:rsidP="00CA5435" w:rsidR="00CA5435">
      <w:pPr>
        <w:ind w:left="1080"/>
        <w:jc w:val="both"/>
        <w:rPr>
          <w:bCs/>
          <w:lang w:val="hr-HR"/>
        </w:rPr>
      </w:pPr>
      <w:r w:rsidRPr="00CA5435">
        <w:rPr>
          <w:bCs/>
          <w:lang w:val="hr-HR"/>
        </w:rPr>
        <w:t>-REPUBLIKA HRVATSKA</w:t>
      </w:r>
    </w:p>
    <w:p w:rsidRDefault="00CA5435" w:rsidP="00CA5435" w:rsidR="00CA5435">
      <w:pPr>
        <w:ind w:left="1080"/>
        <w:jc w:val="both"/>
        <w:rPr>
          <w:bCs/>
          <w:lang w:val="hr-HR"/>
        </w:rPr>
      </w:pPr>
    </w:p>
    <w:p w:rsidRDefault="00603807" w:rsidP="00CA5435" w:rsidR="00603807" w:rsidRPr="00CA5435">
      <w:pPr>
        <w:pStyle w:val="Odlomakpopisa"/>
        <w:numPr>
          <w:ilvl w:val="0"/>
          <w:numId w:val="13"/>
        </w:numPr>
        <w:jc w:val="both"/>
        <w:rPr>
          <w:bCs/>
          <w:lang w:val="hr-HR"/>
        </w:rPr>
      </w:pPr>
      <w:r w:rsidRPr="00CA5435">
        <w:rPr>
          <w:bCs/>
          <w:lang w:val="hr-HR"/>
        </w:rPr>
        <w:t xml:space="preserve">Ročište će se održati dana </w:t>
      </w:r>
      <w:r w:rsidR="000165B9">
        <w:rPr>
          <w:b/>
          <w:bCs/>
          <w:u w:val="single"/>
          <w:lang w:val="hr-HR"/>
        </w:rPr>
        <w:t>13</w:t>
      </w:r>
      <w:r w:rsidRPr="008B475E">
        <w:rPr>
          <w:b/>
          <w:bCs/>
          <w:u w:val="single"/>
          <w:lang w:val="hr-HR"/>
        </w:rPr>
        <w:t xml:space="preserve">. </w:t>
      </w:r>
      <w:r w:rsidR="00036ACF" w:rsidRPr="008B475E">
        <w:rPr>
          <w:b/>
          <w:bCs/>
          <w:u w:val="single"/>
          <w:lang w:val="hr-HR"/>
        </w:rPr>
        <w:t>veljače 2019</w:t>
      </w:r>
      <w:r w:rsidR="000165B9">
        <w:rPr>
          <w:b/>
          <w:bCs/>
          <w:u w:val="single"/>
          <w:lang w:val="hr-HR"/>
        </w:rPr>
        <w:t>. u 09</w:t>
      </w:r>
      <w:r w:rsidRPr="008B475E">
        <w:rPr>
          <w:b/>
          <w:bCs/>
          <w:u w:val="single"/>
          <w:lang w:val="hr-HR"/>
        </w:rPr>
        <w:t>:</w:t>
      </w:r>
      <w:r w:rsidR="000165B9">
        <w:rPr>
          <w:b/>
          <w:bCs/>
          <w:u w:val="single"/>
          <w:lang w:val="hr-HR"/>
        </w:rPr>
        <w:t>3</w:t>
      </w:r>
      <w:r w:rsidR="00C12AA3" w:rsidRPr="008B475E">
        <w:rPr>
          <w:b/>
          <w:bCs/>
          <w:u w:val="single"/>
          <w:lang w:val="hr-HR"/>
        </w:rPr>
        <w:t>0</w:t>
      </w:r>
      <w:r w:rsidRPr="008B475E">
        <w:rPr>
          <w:b/>
          <w:bCs/>
          <w:u w:val="single"/>
          <w:lang w:val="hr-HR"/>
        </w:rPr>
        <w:t xml:space="preserve"> sati</w:t>
      </w:r>
      <w:r w:rsidRPr="00CA5435">
        <w:rPr>
          <w:bCs/>
          <w:lang w:val="hr-HR"/>
        </w:rPr>
        <w:t xml:space="preserve">, u Trgovačkom sudu u Zagrebu, Petrinjska 8, soba br. 91/II (ulična zgrada). </w:t>
      </w:r>
    </w:p>
    <w:p w:rsidRDefault="00603807" w:rsidP="00603807" w:rsidR="00603807" w:rsidRPr="00714884">
      <w:pPr>
        <w:jc w:val="both"/>
        <w:rPr>
          <w:bCs/>
          <w:lang w:val="hr-HR"/>
        </w:rPr>
      </w:pPr>
    </w:p>
    <w:p w:rsidRDefault="00603807" w:rsidP="00CA5435" w:rsidR="00603807" w:rsidRPr="00CA5435">
      <w:pPr>
        <w:pStyle w:val="Odlomakpopisa"/>
        <w:numPr>
          <w:ilvl w:val="0"/>
          <w:numId w:val="13"/>
        </w:numPr>
        <w:jc w:val="both"/>
        <w:rPr>
          <w:bCs/>
          <w:lang w:val="hr-HR"/>
        </w:rPr>
      </w:pPr>
      <w:r w:rsidRPr="00CA5435">
        <w:rPr>
          <w:bCs/>
          <w:lang w:val="hr-HR"/>
        </w:rPr>
        <w:t xml:space="preserve">Na ovo ročište pozivaju se stečajni upravitelj i </w:t>
      </w:r>
      <w:proofErr w:type="spellStart"/>
      <w:r w:rsidRPr="00CA5435">
        <w:rPr>
          <w:bCs/>
          <w:lang w:val="hr-HR"/>
        </w:rPr>
        <w:t>razlučni</w:t>
      </w:r>
      <w:proofErr w:type="spellEnd"/>
      <w:r w:rsidRPr="00CA5435">
        <w:rPr>
          <w:bCs/>
          <w:lang w:val="hr-HR"/>
        </w:rPr>
        <w:t xml:space="preserve"> vjerovnici</w:t>
      </w:r>
      <w:r w:rsidR="009847D6" w:rsidRPr="00CA5435">
        <w:rPr>
          <w:bCs/>
          <w:lang w:val="hr-HR"/>
        </w:rPr>
        <w:t>.</w:t>
      </w:r>
    </w:p>
    <w:p w:rsidRDefault="009B18BC" w:rsidP="00603807" w:rsidR="00D0075B" w:rsidRPr="00714884">
      <w:pPr>
        <w:ind w:hanging="720" w:left="720"/>
        <w:jc w:val="both"/>
        <w:rPr>
          <w:bCs/>
          <w:lang w:val="hr-HR"/>
        </w:rPr>
      </w:pP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</w:p>
    <w:p w:rsidRDefault="00FC3FD9" w:rsidP="001615CA" w:rsidR="009B18BC" w:rsidRPr="00714884">
      <w:pPr>
        <w:jc w:val="center"/>
        <w:rPr>
          <w:bCs/>
          <w:lang w:val="hr-HR"/>
        </w:rPr>
      </w:pPr>
      <w:r w:rsidRPr="00714884">
        <w:rPr>
          <w:bCs/>
          <w:lang w:val="hr-HR"/>
        </w:rPr>
        <w:t>U Zagrebu</w:t>
      </w:r>
      <w:r w:rsidR="00486AF4">
        <w:rPr>
          <w:bCs/>
          <w:lang w:val="hr-HR"/>
        </w:rPr>
        <w:t>,</w:t>
      </w:r>
      <w:r w:rsidRPr="00714884">
        <w:rPr>
          <w:bCs/>
          <w:lang w:val="hr-HR"/>
        </w:rPr>
        <w:t xml:space="preserve"> </w:t>
      </w:r>
      <w:r w:rsidR="008B475E">
        <w:rPr>
          <w:bCs/>
          <w:lang w:val="hr-HR"/>
        </w:rPr>
        <w:t>18</w:t>
      </w:r>
      <w:r w:rsidR="0051357E">
        <w:rPr>
          <w:bCs/>
          <w:lang w:val="hr-HR"/>
        </w:rPr>
        <w:t xml:space="preserve">. </w:t>
      </w:r>
      <w:r w:rsidR="00036ACF">
        <w:rPr>
          <w:bCs/>
          <w:lang w:val="hr-HR"/>
        </w:rPr>
        <w:t>siječnja 2019</w:t>
      </w:r>
      <w:r w:rsidR="0051357E">
        <w:rPr>
          <w:bCs/>
          <w:lang w:val="hr-HR"/>
        </w:rPr>
        <w:t>.</w:t>
      </w:r>
    </w:p>
    <w:p w:rsidRDefault="009B18BC" w:rsidP="003B3BCB" w:rsidR="009B18BC" w:rsidRPr="00714884">
      <w:pPr>
        <w:jc w:val="both"/>
        <w:rPr>
          <w:bCs/>
          <w:lang w:val="hr-HR"/>
        </w:rPr>
      </w:pPr>
    </w:p>
    <w:p w:rsidRDefault="009B18BC" w:rsidP="003B3BCB" w:rsidR="009B18BC" w:rsidRPr="00714884">
      <w:pPr>
        <w:jc w:val="both"/>
        <w:rPr>
          <w:bCs/>
          <w:lang w:val="hr-HR"/>
        </w:rPr>
      </w:pP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="00FC3FD9" w:rsidRPr="00714884">
        <w:rPr>
          <w:bCs/>
          <w:lang w:val="hr-HR"/>
        </w:rPr>
        <w:t xml:space="preserve">   </w:t>
      </w:r>
      <w:r w:rsidR="001615CA" w:rsidRPr="00714884">
        <w:rPr>
          <w:bCs/>
          <w:lang w:val="hr-HR"/>
        </w:rPr>
        <w:t>S</w:t>
      </w:r>
      <w:r w:rsidR="00FC3FD9" w:rsidRPr="00714884">
        <w:rPr>
          <w:bCs/>
          <w:lang w:val="hr-HR"/>
        </w:rPr>
        <w:t xml:space="preserve"> </w:t>
      </w:r>
      <w:r w:rsidR="001615CA" w:rsidRPr="00714884">
        <w:rPr>
          <w:bCs/>
          <w:lang w:val="hr-HR"/>
        </w:rPr>
        <w:t>U</w:t>
      </w:r>
      <w:r w:rsidR="00FC3FD9" w:rsidRPr="00714884">
        <w:rPr>
          <w:bCs/>
          <w:lang w:val="hr-HR"/>
        </w:rPr>
        <w:t xml:space="preserve"> </w:t>
      </w:r>
      <w:r w:rsidR="001615CA" w:rsidRPr="00714884">
        <w:rPr>
          <w:bCs/>
          <w:lang w:val="hr-HR"/>
        </w:rPr>
        <w:t>D</w:t>
      </w:r>
      <w:r w:rsidR="00FC3FD9" w:rsidRPr="00714884">
        <w:rPr>
          <w:bCs/>
          <w:lang w:val="hr-HR"/>
        </w:rPr>
        <w:t xml:space="preserve"> </w:t>
      </w:r>
      <w:r w:rsidR="001615CA" w:rsidRPr="00714884">
        <w:rPr>
          <w:bCs/>
          <w:lang w:val="hr-HR"/>
        </w:rPr>
        <w:t>A</w:t>
      </w:r>
      <w:r w:rsidR="00FC3FD9" w:rsidRPr="00714884">
        <w:rPr>
          <w:bCs/>
          <w:lang w:val="hr-HR"/>
        </w:rPr>
        <w:t xml:space="preserve"> </w:t>
      </w:r>
      <w:r w:rsidR="001615CA" w:rsidRPr="00714884">
        <w:rPr>
          <w:bCs/>
          <w:lang w:val="hr-HR"/>
        </w:rPr>
        <w:t>C</w:t>
      </w:r>
      <w:r w:rsidR="00486AF4">
        <w:rPr>
          <w:bCs/>
          <w:lang w:val="hr-HR"/>
        </w:rPr>
        <w:t>:</w:t>
      </w:r>
    </w:p>
    <w:p w:rsidRDefault="009B18BC" w:rsidP="003D6DE6" w:rsidR="00AC7539">
      <w:pPr>
        <w:jc w:val="both"/>
        <w:rPr>
          <w:bCs/>
          <w:lang w:val="hr-HR"/>
        </w:rPr>
      </w:pP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="001615CA" w:rsidRPr="00714884">
        <w:rPr>
          <w:bCs/>
          <w:lang w:val="hr-HR"/>
        </w:rPr>
        <w:t>LUCIJA BUTIGAN</w:t>
      </w:r>
      <w:r w:rsidR="008B61EC">
        <w:rPr>
          <w:bCs/>
          <w:lang w:val="hr-HR"/>
        </w:rPr>
        <w:t>,v.r.</w:t>
      </w:r>
    </w:p>
    <w:p w:rsidRDefault="003D6DE6" w:rsidP="003D6DE6" w:rsidR="003D6DE6">
      <w:pPr>
        <w:jc w:val="both"/>
        <w:rPr>
          <w:bCs/>
          <w:lang w:val="hr-HR"/>
        </w:rPr>
      </w:pPr>
    </w:p>
    <w:p w:rsidRDefault="003D6DE6" w:rsidP="003D6DE6" w:rsidR="003D6DE6" w:rsidRPr="00714884">
      <w:pPr>
        <w:jc w:val="both"/>
        <w:rPr>
          <w:bCs/>
          <w:lang w:val="hr-HR"/>
        </w:rPr>
      </w:pPr>
    </w:p>
    <w:p w:rsidRDefault="009B18BC" w:rsidP="003B3BCB" w:rsidR="009B18BC" w:rsidRPr="00714884">
      <w:pPr>
        <w:jc w:val="both"/>
        <w:rPr>
          <w:bCs/>
          <w:lang w:val="hr-HR"/>
        </w:rPr>
      </w:pPr>
      <w:r w:rsidRPr="00714884">
        <w:rPr>
          <w:bCs/>
          <w:lang w:val="hr-HR"/>
        </w:rPr>
        <w:lastRenderedPageBreak/>
        <w:t>UPUTA O PRAVNOM LIJEKU:</w:t>
      </w:r>
    </w:p>
    <w:p w:rsidRDefault="009B18BC" w:rsidP="003B3BCB" w:rsidR="00D0075B" w:rsidRPr="00714884">
      <w:pPr>
        <w:jc w:val="both"/>
        <w:rPr>
          <w:bCs/>
          <w:lang w:val="hr-HR"/>
        </w:rPr>
      </w:pPr>
      <w:r w:rsidRPr="00714884">
        <w:rPr>
          <w:bCs/>
          <w:lang w:val="hr-HR"/>
        </w:rPr>
        <w:t xml:space="preserve">Protiv </w:t>
      </w:r>
      <w:r w:rsidR="00CB132D">
        <w:rPr>
          <w:bCs/>
          <w:lang w:val="hr-HR"/>
        </w:rPr>
        <w:t xml:space="preserve">ovog </w:t>
      </w:r>
      <w:r w:rsidR="00D0075B" w:rsidRPr="00714884">
        <w:rPr>
          <w:bCs/>
          <w:lang w:val="hr-HR"/>
        </w:rPr>
        <w:t>zaključka nije dopuštena žal</w:t>
      </w:r>
      <w:r w:rsidR="00CE0757" w:rsidRPr="00714884">
        <w:rPr>
          <w:bCs/>
          <w:lang w:val="hr-HR"/>
        </w:rPr>
        <w:t>b</w:t>
      </w:r>
      <w:r w:rsidR="00D0075B" w:rsidRPr="00714884">
        <w:rPr>
          <w:bCs/>
          <w:lang w:val="hr-HR"/>
        </w:rPr>
        <w:t>a (čl</w:t>
      </w:r>
      <w:r w:rsidR="00FC3FD9" w:rsidRPr="00714884">
        <w:rPr>
          <w:bCs/>
          <w:lang w:val="hr-HR"/>
        </w:rPr>
        <w:t>anak</w:t>
      </w:r>
      <w:r w:rsidR="00D0075B" w:rsidRPr="00714884">
        <w:rPr>
          <w:bCs/>
          <w:lang w:val="hr-HR"/>
        </w:rPr>
        <w:t xml:space="preserve"> </w:t>
      </w:r>
      <w:r w:rsidR="00CB132D">
        <w:rPr>
          <w:bCs/>
          <w:lang w:val="hr-HR"/>
        </w:rPr>
        <w:t>19</w:t>
      </w:r>
      <w:r w:rsidR="00581DEB" w:rsidRPr="00714884">
        <w:rPr>
          <w:bCs/>
          <w:lang w:val="hr-HR"/>
        </w:rPr>
        <w:t>.</w:t>
      </w:r>
      <w:r w:rsidR="00D0075B" w:rsidRPr="00714884">
        <w:rPr>
          <w:bCs/>
          <w:lang w:val="hr-HR"/>
        </w:rPr>
        <w:t xml:space="preserve"> toč</w:t>
      </w:r>
      <w:r w:rsidR="00FC3FD9" w:rsidRPr="00714884">
        <w:rPr>
          <w:bCs/>
          <w:lang w:val="hr-HR"/>
        </w:rPr>
        <w:t>ka</w:t>
      </w:r>
      <w:r w:rsidR="00D0075B" w:rsidRPr="00714884">
        <w:rPr>
          <w:bCs/>
          <w:lang w:val="hr-HR"/>
        </w:rPr>
        <w:t xml:space="preserve"> </w:t>
      </w:r>
      <w:r w:rsidR="00CB132D">
        <w:rPr>
          <w:bCs/>
          <w:lang w:val="hr-HR"/>
        </w:rPr>
        <w:t>7</w:t>
      </w:r>
      <w:r w:rsidR="00FC3FD9" w:rsidRPr="00714884">
        <w:rPr>
          <w:bCs/>
          <w:lang w:val="hr-HR"/>
        </w:rPr>
        <w:t>.</w:t>
      </w:r>
      <w:r w:rsidR="00D0075B" w:rsidRPr="00714884">
        <w:rPr>
          <w:bCs/>
          <w:lang w:val="hr-HR"/>
        </w:rPr>
        <w:t xml:space="preserve"> Stečajnog zakona).</w:t>
      </w:r>
    </w:p>
    <w:p w:rsidRDefault="002D561E" w:rsidP="003B3BCB" w:rsidR="002D561E">
      <w:pPr>
        <w:jc w:val="both"/>
        <w:rPr>
          <w:bCs/>
          <w:lang w:val="hr-HR"/>
        </w:rPr>
      </w:pPr>
    </w:p>
    <w:p w:rsidRDefault="008B61EC" w:rsidP="00692346" w:rsidR="008B61EC">
      <w:pPr>
        <w:ind w:left="4956"/>
        <w:rPr>
          <w:color w:val="000000"/>
        </w:rPr>
      </w:pPr>
      <w:proofErr w:type="spellStart"/>
      <w:r>
        <w:rPr>
          <w:color w:val="000000"/>
        </w:rPr>
        <w:t>Za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točnost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otpravka-ovlašteni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službenik</w:t>
      </w:r>
      <w:proofErr w:type="spellEnd"/>
    </w:p>
    <w:p w:rsidRDefault="008B61EC" w:rsidP="00C662EE" w:rsidR="008B61EC" w:rsidRPr="00C662EE">
      <w:pPr>
        <w:ind w:firstLine="720" w:left="5760"/>
      </w:pPr>
      <w:r w:rsidRPr="00C662EE">
        <w:rPr>
          <w:color w:val="000000"/>
        </w:rPr>
        <w:t xml:space="preserve">Monika </w:t>
      </w:r>
      <w:proofErr w:type="spellStart"/>
      <w:r w:rsidRPr="00C662EE">
        <w:rPr>
          <w:color w:val="000000"/>
        </w:rPr>
        <w:t>Grbac</w:t>
      </w:r>
      <w:proofErr w:type="spellEnd"/>
    </w:p>
    <w:p w:rsidRDefault="00EA7311" w:rsidP="000165B9" w:rsidR="00EA7311" w:rsidRPr="00714884">
      <w:pPr>
        <w:pStyle w:val="Odlomakpopisa"/>
        <w:spacing w:lineRule="auto" w:line="244"/>
        <w:ind w:left="420"/>
        <w:jc w:val="both"/>
        <w:rPr>
          <w:bCs/>
          <w:lang w:val="hr-HR"/>
        </w:rPr>
      </w:pPr>
    </w:p>
    <w:sectPr w:rsidSect="00486AF4" w:rsidR="00EA7311" w:rsidRPr="00714884">
      <w:headerReference w:type="default" r:id="rId10"/>
      <w:pgSz w:h="15840" w:w="12240"/>
      <w:pgMar w:gutter="0" w:footer="709" w:header="709" w:left="1418" w:bottom="1702" w:right="1418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6AF4" w:rsidP="00486AF4" w:rsidR="00486AF4">
      <w:r>
        <w:separator/>
      </w:r>
    </w:p>
  </w:endnote>
  <w:endnote w:id="0" w:type="continuationSeparator">
    <w:p w:rsidRDefault="00486AF4" w:rsidP="00486AF4" w:rsidR="00486A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6AF4" w:rsidP="00486AF4" w:rsidR="00486AF4">
      <w:r>
        <w:separator/>
      </w:r>
    </w:p>
  </w:footnote>
  <w:footnote w:id="0" w:type="continuationSeparator">
    <w:p w:rsidRDefault="00486AF4" w:rsidP="00486AF4" w:rsidR="00486A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6AF4" w:rsidP="00486AF4" w:rsidR="00486AF4">
    <w:pPr>
      <w:tabs>
        <w:tab w:pos="4136" w:val="left"/>
        <w:tab w:pos="9404" w:val="right"/>
      </w:tabs>
      <w:rPr>
        <w:bCs/>
        <w:lang w:val="hr-HR"/>
      </w:rPr>
    </w:pPr>
    <w:r>
      <w:tab/>
      <w:t>2</w:t>
    </w:r>
    <w:r>
      <w:tab/>
    </w:r>
    <w:r w:rsidRPr="00714884">
      <w:rPr>
        <w:bCs/>
        <w:lang w:val="hr-HR"/>
      </w:rPr>
      <w:t>20 St-</w:t>
    </w:r>
    <w:r w:rsidR="000165B9">
      <w:rPr>
        <w:bCs/>
        <w:lang w:val="hr-HR"/>
      </w:rPr>
      <w:t>4749/16</w:t>
    </w:r>
  </w:p>
  <w:p w:rsidRDefault="00486AF4" w:rsidP="00486AF4" w:rsidR="00486AF4">
    <w:pPr>
      <w:pStyle w:val="Zaglavlje"/>
      <w:tabs>
        <w:tab w:pos="4702" w:val="center"/>
        <w:tab w:pos="8444" w:val="left"/>
      </w:tabs>
    </w:pPr>
  </w:p>
  <w:p w:rsidRDefault="00486AF4" w:rsidR="00486AF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A86543"/>
    <w:multiLevelType w:val="hybridMultilevel"/>
    <w:tmpl w:val="709A3A8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DD10463"/>
    <w:multiLevelType w:val="hybridMultilevel"/>
    <w:tmpl w:val="1EB677C6"/>
    <w:lvl w:tplc="CC0A3B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E2B7D17"/>
    <w:multiLevelType w:val="hybridMultilevel"/>
    <w:tmpl w:val="3E1AF4BE"/>
    <w:lvl w:tplc="C44ADC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5AE08FE"/>
    <w:multiLevelType w:val="hybridMultilevel"/>
    <w:tmpl w:val="EA1E2814"/>
    <w:lvl w:tplc="F6B07EEE" w:ilvl="0">
      <w:start w:val="1"/>
      <w:numFmt w:val="decimal"/>
      <w:lvlText w:val="%1.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4">
    <w:nsid w:val="3E661E8E"/>
    <w:multiLevelType w:val="multilevel"/>
    <w:tmpl w:val="BC94157A"/>
    <w:lvl w:ilvl="0">
      <w:start w:val="1"/>
      <w:numFmt w:val="decimal"/>
      <w:lvlText w:val="%1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360" w:left="184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20" w:left="369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720" w:left="517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70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080" w:left="850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1035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440" w:left="1183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1800" w:left="13680"/>
      </w:pPr>
      <w:rPr>
        <w:rFonts w:hint="default"/>
      </w:rPr>
    </w:lvl>
  </w:abstractNum>
  <w:abstractNum w:abstractNumId="5">
    <w:nsid w:val="41AD53FD"/>
    <w:multiLevelType w:val="hybridMultilevel"/>
    <w:tmpl w:val="2D1CFDB8"/>
    <w:lvl w:tplc="DD94F11A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50C2CEB"/>
    <w:multiLevelType w:val="hybridMultilevel"/>
    <w:tmpl w:val="0AD03B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41A27E4"/>
    <w:multiLevelType w:val="hybridMultilevel"/>
    <w:tmpl w:val="ECC02E20"/>
    <w:lvl w:tplc="F3D82DF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5F0B050C"/>
    <w:multiLevelType w:val="hybridMultilevel"/>
    <w:tmpl w:val="77461F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F690AB7"/>
    <w:multiLevelType w:val="hybridMultilevel"/>
    <w:tmpl w:val="7752E7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E4F23F5"/>
    <w:multiLevelType w:val="multilevel"/>
    <w:tmpl w:val="71F65F18"/>
    <w:lvl w:ilvl="0">
      <w:start w:val="1"/>
      <w:numFmt w:val="decimal"/>
      <w:lvlText w:val="%1."/>
      <w:lvlJc w:val="left"/>
      <w:pPr>
        <w:ind w:hanging="360" w:left="720"/>
      </w:pPr>
    </w:lvl>
    <w:lvl w:ilvl="1">
      <w:numFmt w:val="bullet"/>
      <w:lvlText w:val="o"/>
      <w:lvlJc w:val="left"/>
      <w:pPr>
        <w:ind w:hanging="360" w:left="144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11">
    <w:nsid w:val="6EB31D76"/>
    <w:multiLevelType w:val="hybridMultilevel"/>
    <w:tmpl w:val="167AB0EE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3444B15"/>
    <w:multiLevelType w:val="hybridMultilevel"/>
    <w:tmpl w:val="3F028CE4"/>
    <w:lvl w:tplc="6B7616D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12"/>
  </w:num>
  <w:num w:numId="3">
    <w:abstractNumId w:val="0"/>
  </w:num>
  <w:num w:numId="4">
    <w:abstractNumId w:val="9"/>
  </w:num>
  <w:num w:numId="5">
    <w:abstractNumId w:val="6"/>
  </w:num>
  <w:num w:numId="6">
    <w:abstractNumId w:val="8"/>
  </w:num>
  <w:num w:numId="7">
    <w:abstractNumId w:val="10"/>
  </w:num>
  <w:num w:numId="8">
    <w:abstractNumId w:val="11"/>
  </w:num>
  <w:num w:numId="9">
    <w:abstractNumId w:val="5"/>
  </w:num>
  <w:num w:numId="10">
    <w:abstractNumId w:val="7"/>
  </w:num>
  <w:num w:numId="11">
    <w:abstractNumId w:val="3"/>
  </w:num>
  <w:num w:numId="12">
    <w:abstractNumId w:val="4"/>
  </w:num>
  <w:num w:numId="1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embedSystemFonts/>
  <w:proofState w:grammar="clean" w:spelling="clean"/>
  <w:attachedTemplate r:id="rId1"/>
  <w:stylePaneFormatFilter w:val="3F01"/>
  <w:defaultTabStop w:val="720"/>
  <w:hyphenationZone w:val="425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4F18"/>
    <w:rsid w:val="000159FB"/>
    <w:rsid w:val="000165B9"/>
    <w:rsid w:val="00036ACF"/>
    <w:rsid w:val="00065EBD"/>
    <w:rsid w:val="000A2C2E"/>
    <w:rsid w:val="000F764F"/>
    <w:rsid w:val="001504DF"/>
    <w:rsid w:val="001615CA"/>
    <w:rsid w:val="001A2810"/>
    <w:rsid w:val="0020618B"/>
    <w:rsid w:val="00234A54"/>
    <w:rsid w:val="002473EC"/>
    <w:rsid w:val="00257749"/>
    <w:rsid w:val="00261D1A"/>
    <w:rsid w:val="00284F18"/>
    <w:rsid w:val="002D2C50"/>
    <w:rsid w:val="002D561E"/>
    <w:rsid w:val="003023E6"/>
    <w:rsid w:val="00327503"/>
    <w:rsid w:val="00333CC5"/>
    <w:rsid w:val="003370B6"/>
    <w:rsid w:val="00391A2C"/>
    <w:rsid w:val="003B3BCB"/>
    <w:rsid w:val="003C4D0B"/>
    <w:rsid w:val="003D6DE6"/>
    <w:rsid w:val="00402D99"/>
    <w:rsid w:val="004571E1"/>
    <w:rsid w:val="00486AF4"/>
    <w:rsid w:val="005114AC"/>
    <w:rsid w:val="0051357E"/>
    <w:rsid w:val="00581DEB"/>
    <w:rsid w:val="005B3FCF"/>
    <w:rsid w:val="005C6C21"/>
    <w:rsid w:val="00603807"/>
    <w:rsid w:val="00662657"/>
    <w:rsid w:val="00672A01"/>
    <w:rsid w:val="00676049"/>
    <w:rsid w:val="006D4D14"/>
    <w:rsid w:val="006E4308"/>
    <w:rsid w:val="006F0237"/>
    <w:rsid w:val="00714884"/>
    <w:rsid w:val="00731828"/>
    <w:rsid w:val="007A6EB3"/>
    <w:rsid w:val="00824A3F"/>
    <w:rsid w:val="008662C1"/>
    <w:rsid w:val="00893DAF"/>
    <w:rsid w:val="008B475E"/>
    <w:rsid w:val="008B61EC"/>
    <w:rsid w:val="008E57B1"/>
    <w:rsid w:val="00950295"/>
    <w:rsid w:val="00960169"/>
    <w:rsid w:val="009847D6"/>
    <w:rsid w:val="009B18BC"/>
    <w:rsid w:val="009F28C8"/>
    <w:rsid w:val="00AC70B5"/>
    <w:rsid w:val="00AC7539"/>
    <w:rsid w:val="00B34FE1"/>
    <w:rsid w:val="00B82432"/>
    <w:rsid w:val="00B95A8D"/>
    <w:rsid w:val="00BC6A43"/>
    <w:rsid w:val="00C12AA3"/>
    <w:rsid w:val="00C404EF"/>
    <w:rsid w:val="00C6428A"/>
    <w:rsid w:val="00C95015"/>
    <w:rsid w:val="00CA5435"/>
    <w:rsid w:val="00CB132D"/>
    <w:rsid w:val="00CE0757"/>
    <w:rsid w:val="00CE263D"/>
    <w:rsid w:val="00CE3BA2"/>
    <w:rsid w:val="00CF670B"/>
    <w:rsid w:val="00D0075B"/>
    <w:rsid w:val="00D85EFA"/>
    <w:rsid w:val="00DB38EB"/>
    <w:rsid w:val="00DB7945"/>
    <w:rsid w:val="00DC79A2"/>
    <w:rsid w:val="00E067E6"/>
    <w:rsid w:val="00E3001D"/>
    <w:rsid w:val="00E345D9"/>
    <w:rsid w:val="00E640D5"/>
    <w:rsid w:val="00E73183"/>
    <w:rsid w:val="00E73343"/>
    <w:rsid w:val="00E92C63"/>
    <w:rsid w:val="00E95366"/>
    <w:rsid w:val="00EA7311"/>
    <w:rsid w:val="00F62A96"/>
    <w:rsid w:val="00F90F45"/>
    <w:rsid w:val="00FC3FD9"/>
    <w:rsid w:val="00FC595D"/>
    <w:rsid w:val="00FD11AB"/>
    <w:rsid w:val="00FD6577"/>
    <w:rsid w:val="00FF7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E3BA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1357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486AF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6AF4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486AF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86AF4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B61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61EC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61EC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61EC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61EC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E3BA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1357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486AF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6AF4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486AF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86AF4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B61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61EC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61EC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61EC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61EC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88447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1992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2019.</izvorni_sadrzaj>
    <derivirana_varijabla naziv="DomainObject.DatumDonosenjaOdluke_1">18.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roč.</izvorni_sadrzaj>
    <derivirana_varijabla naziv="DomainObject.Primjedba_1">roč.</derivirana_varijabla>
  </DomainObject.Primjedba>
  <DomainObject.Oznaka>
    <izvorni_sadrzaj>St-4749/2016-47</izvorni_sadrzaj>
    <derivirana_varijabla naziv="DomainObject.Oznaka_1">St-4749/2016-47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4749</izvorni_sadrzaj>
    <derivirana_varijabla naziv="DomainObject.Predmet.Broj_1">4749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St-4749/2016</izvorni_sadrzaj>
    <derivirana_varijabla naziv="DomainObject.Predmet.OznakaBroj_1">St-4749/2016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FRUGIS BENE d.o.o.</izvorni_sadrzaj>
    <derivirana_varijabla naziv="DomainObject.Predmet.ProtustrankaFormated_1">  FRUGIS BENE d.o.o.</derivirana_varijabla>
  </DomainObject.Predmet.ProtustrankaFormated>
  <DomainObject.Predmet.ProtustrankaFormatedOIB>
    <izvorni_sadrzaj>  FRUGIS BENE d.o.o., OIB 63650024811</izvorni_sadrzaj>
    <derivirana_varijabla naziv="DomainObject.Predmet.ProtustrankaFormatedOIB_1">  FRUGIS BENE d.o.o., OIB 63650024811</derivirana_varijabla>
  </DomainObject.Predmet.ProtustrankaFormatedOIB>
  <DomainObject.Predmet.ProtustrankaFormatedWithAdress>
    <izvorni_sadrzaj> FRUGIS BENE d.o.o., Lađarska 28 d, 44000 Sisak</izvorni_sadrzaj>
    <derivirana_varijabla naziv="DomainObject.Predmet.ProtustrankaFormatedWithAdress_1"> FRUGIS BENE d.o.o., Lađarska 28 d, 44000 Sisak</derivirana_varijabla>
  </DomainObject.Predmet.ProtustrankaFormatedWithAdress>
  <DomainObject.Predmet.ProtustrankaFormatedWithAdressOIB>
    <izvorni_sadrzaj> FRUGIS BENE d.o.o., OIB 63650024811, Lađarska 28 d, 44000 Sisak</izvorni_sadrzaj>
    <derivirana_varijabla naziv="DomainObject.Predmet.ProtustrankaFormatedWithAdressOIB_1"> FRUGIS BENE d.o.o., OIB 63650024811, Lađarska 28 d, 44000 Sisak</derivirana_varijabla>
  </DomainObject.Predmet.ProtustrankaFormatedWithAdressOIB>
  <DomainObject.Predmet.ProtustrankaWithAdress>
    <izvorni_sadrzaj>FRUGIS BENE d.o.o. Lađarska 28 d, 44000 Sisak</izvorni_sadrzaj>
    <derivirana_varijabla naziv="DomainObject.Predmet.ProtustrankaWithAdress_1">FRUGIS BENE d.o.o. Lađarska 28 d, 44000 Sisak</derivirana_varijabla>
  </DomainObject.Predmet.ProtustrankaWithAdress>
  <DomainObject.Predmet.ProtustrankaWithAdressOIB>
    <izvorni_sadrzaj>FRUGIS BENE d.o.o., OIB 63650024811, Lađarska 28 d, 44000 Sisak</izvorni_sadrzaj>
    <derivirana_varijabla naziv="DomainObject.Predmet.ProtustrankaWithAdressOIB_1">FRUGIS BENE d.o.o., OIB 63650024811, Lađarska 28 d, 44000 Sisak</derivirana_varijabla>
  </DomainObject.Predmet.ProtustrankaWithAdressOIB>
  <DomainObject.Predmet.ProtustrankaNazivFormated>
    <izvorni_sadrzaj>FRUGIS BENE d.o.o.</izvorni_sadrzaj>
    <derivirana_varijabla naziv="DomainObject.Predmet.ProtustrankaNazivFormated_1">FRUGIS BENE d.o.o.</derivirana_varijabla>
  </DomainObject.Predmet.ProtustrankaNazivFormated>
  <DomainObject.Predmet.ProtustrankaNazivFormatedOIB>
    <izvorni_sadrzaj>FRUGIS BENE d.o.o., OIB 63650024811</izvorni_sadrzaj>
    <derivirana_varijabla naziv="DomainObject.Predmet.ProtustrankaNazivFormatedOIB_1">FRUGIS BENE d.o.o., OIB 63650024811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FRUGIS BENE d.o.o.</item>
    </izvorni_sadrzaj>
    <derivirana_varijabla naziv="DomainObject.Predmet.ProtuStrankaListFormated_1">
      <item>FRUGIS BENE d.o.o.</item>
    </derivirana_varijabla>
  </DomainObject.Predmet.ProtuStrankaListFormated>
  <DomainObject.Predmet.ProtuStrankaListFormatedOIB>
    <izvorni_sadrzaj>
      <item>FRUGIS BENE d.o.o., OIB 63650024811</item>
    </izvorni_sadrzaj>
    <derivirana_varijabla naziv="DomainObject.Predmet.ProtuStrankaListFormatedOIB_1">
      <item>FRUGIS BENE d.o.o., OIB 63650024811</item>
    </derivirana_varijabla>
  </DomainObject.Predmet.ProtuStrankaListFormatedOIB>
  <DomainObject.Predmet.ProtuStrankaListFormatedWithAdress>
    <izvorni_sadrzaj>
      <item>FRUGIS BENE d.o.o., Lađarska 28 d, 44000 Sisak</item>
    </izvorni_sadrzaj>
    <derivirana_varijabla naziv="DomainObject.Predmet.ProtuStrankaListFormatedWithAdress_1">
      <item>FRUGIS BENE d.o.o., Lađarska 28 d, 44000 Sisak</item>
    </derivirana_varijabla>
  </DomainObject.Predmet.ProtuStrankaListFormatedWithAdress>
  <DomainObject.Predmet.ProtuStrankaListFormatedWithAdressOIB>
    <izvorni_sadrzaj>
      <item>FRUGIS BENE d.o.o., OIB 63650024811, Lađarska 28 d, 44000 Sisak</item>
    </izvorni_sadrzaj>
    <derivirana_varijabla naziv="DomainObject.Predmet.ProtuStrankaListFormatedWithAdressOIB_1">
      <item>FRUGIS BENE d.o.o., OIB 63650024811, Lađarska 28 d, 44000 Sisak</item>
    </derivirana_varijabla>
  </DomainObject.Predmet.ProtuStrankaListFormatedWithAdressOIB>
  <DomainObject.Predmet.ProtuStrankaListNazivFormated>
    <izvorni_sadrzaj>
      <item>FRUGIS BENE d.o.o.</item>
    </izvorni_sadrzaj>
    <derivirana_varijabla naziv="DomainObject.Predmet.ProtuStrankaListNazivFormated_1">
      <item>FRUGIS BENE d.o.o.</item>
    </derivirana_varijabla>
  </DomainObject.Predmet.ProtuStrankaListNazivFormated>
  <DomainObject.Predmet.ProtuStrankaListNazivFormatedOIB>
    <izvorni_sadrzaj>
      <item>FRUGIS BENE d.o.o., OIB 63650024811</item>
    </izvorni_sadrzaj>
    <derivirana_varijabla naziv="DomainObject.Predmet.ProtuStrankaListNazivFormatedOIB_1">
      <item>FRUGIS BENE d.o.o., OIB 63650024811</item>
    </derivirana_varijabla>
  </DomainObject.Predmet.ProtuStrankaListNazivFormatedOIB>
  <DomainObject.Predmet.OstaliListFormated>
    <izvorni_sadrzaj>
      <item>Zoran Stanojević</item>
    </izvorni_sadrzaj>
    <derivirana_varijabla naziv="DomainObject.Predmet.OstaliListFormated_1">
      <item>Zoran Stanojević</item>
    </derivirana_varijabla>
  </DomainObject.Predmet.OstaliListFormated>
  <DomainObject.Predmet.OstaliListFormatedOIB>
    <izvorni_sadrzaj>
      <item>Zoran Stanojević, OIB 51092215373</item>
    </izvorni_sadrzaj>
    <derivirana_varijabla naziv="DomainObject.Predmet.OstaliListFormatedOIB_1">
      <item>Zoran Stanojević, OIB 51092215373</item>
    </derivirana_varijabla>
  </DomainObject.Predmet.OstaliListFormatedOIB>
  <DomainObject.Predmet.OstaliListFormatedWithAdress>
    <izvorni_sadrzaj>
      <item>Zoran Stanojević, Hrvatskog Narodnog Preporoda 7, 44000 Sisak</item>
    </izvorni_sadrzaj>
    <derivirana_varijabla naziv="DomainObject.Predmet.OstaliListFormatedWithAdress_1">
      <item>Zoran Stanojević, Hrvatskog Narodnog Preporoda 7, 44000 Sisak</item>
    </derivirana_varijabla>
  </DomainObject.Predmet.OstaliListFormatedWithAdress>
  <DomainObject.Predmet.OstaliListFormatedWithAdressOIB>
    <izvorni_sadrzaj>
      <item>Zoran Stanojević, OIB 51092215373, Hrvatskog Narodnog Preporoda 7, 44000 Sisak</item>
    </izvorni_sadrzaj>
    <derivirana_varijabla naziv="DomainObject.Predmet.OstaliListFormatedWithAdressOIB_1">
      <item>Zoran Stanojević, OIB 51092215373, Hrvatskog Narodnog Preporoda 7, 44000 Sisak</item>
    </derivirana_varijabla>
  </DomainObject.Predmet.OstaliListFormatedWithAdressOIB>
  <DomainObject.Predmet.OstaliListNazivFormated>
    <izvorni_sadrzaj>
      <item>Zoran Stanojević</item>
    </izvorni_sadrzaj>
    <derivirana_varijabla naziv="DomainObject.Predmet.OstaliListNazivFormated_1">
      <item>Zoran Stanojević</item>
    </derivirana_varijabla>
  </DomainObject.Predmet.OstaliListNazivFormated>
  <DomainObject.Predmet.OstaliListNazivFormatedOIB>
    <izvorni_sadrzaj>
      <item>Zoran Stanojević, OIB 51092215373</item>
    </izvorni_sadrzaj>
    <derivirana_varijabla naziv="DomainObject.Predmet.OstaliListNazivFormatedOIB_1">
      <item>Zoran Stanojević, OIB 51092215373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2019.</izvorni_sadrzaj>
    <derivirana_varijabla naziv="DomainObject.Datum_1">18. siječnja 2019.</derivirana_varijabla>
  </DomainObject.Datum>
  <DomainObject.PoslovniBrojDokumenta>
    <izvorni_sadrzaj>St-4749/2016-47</izvorni_sadrzaj>
    <derivirana_varijabla naziv="DomainObject.PoslovniBrojDokumenta_1">St-4749/2016-47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FRUGIS BENE d.o.o.</izvorni_sadrzaj>
    <derivirana_varijabla naziv="DomainObject.Predmet.ProtustrankaIDrugi_1">FRUGIS BENE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FRUGIS BENE d.o.o., OIB 63650024811, Lađarska 28 d, 44000 Sisak</izvorni_sadrzaj>
    <derivirana_varijabla naziv="DomainObject.Predmet.ProtustrankaIDrugiAdressOIB_1">FRUGIS BENE d.o.o., OIB 63650024811, Lađarska 28 d,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FRUGIS BENE d.o.o.</item>
      <item>Zoran Stanojević</item>
    </izvorni_sadrzaj>
    <derivirana_varijabla naziv="DomainObject.Predmet.SudioniciListNaziv_1">
      <item>FINA Regionalni centar Zagreb</item>
      <item>FRUGIS BENE d.o.o.</item>
      <item>Zoran Stanojević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FRUGIS BENE d.o.o., OIB 63650024811, Lađarska 28 d,44000 Sisak</item>
      <item>Zoran Stanojević, OIB 51092215373, Hrvatskog Narodnog Preporoda 7,44000 Sisak</item>
    </izvorni_sadrzaj>
    <derivirana_varijabla naziv="DomainObject.Predmet.SudioniciListAdressOIB_1">
      <item>FINA Regionalni centar Zagreb, OIB 85821130368, Trg svibanjskih žrtava 1995. 1,10000 Zagreb</item>
      <item>FRUGIS BENE d.o.o., OIB 63650024811, Lađarska 28 d,44000 Sisak</item>
      <item>Zoran Stanojević, OIB 51092215373, Hrvatskog Narodnog Preporoda 7,44000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63650024811</item>
      <item>, OIB 51092215373</item>
    </izvorni_sadrzaj>
    <derivirana_varijabla naziv="DomainObject.Predmet.SudioniciListNazivOIB_1">
      <item>, OIB 85821130368</item>
      <item>, OIB 63650024811</item>
      <item>, OIB 51092215373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Nevenka Koroman, OIB 29918517997, Gjure Szaba 4 Zagreb</item>
    </izvorni_sadrzaj>
    <derivirana_varijabla naziv="DomainObject.Predmet.StecajniUpraviteljiListAddressOIB_1">
      <item>Nevenka Koroman, OIB 29918517997, Gjure Szaba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rujna 2018.</izvorni_sadrzaj>
    <derivirana_varijabla naziv="DomainObject.Predmet.DatumZadnjeOdrzaneSudskeRadnje_1">12. rujna 2018.</derivirana_varijabla>
  </DomainObject.Predmet.DatumZadnjeOdrzaneSudskeRadnje>
  <DomainObject.PredzadnjaOdlukaIzPredmeta.DatumDonosenjaOdluke>
    <izvorni_sadrzaj>18. siječnja 2019.</izvorni_sadrzaj>
    <derivirana_varijabla naziv="DomainObject.PredzadnjaOdlukaIzPredmeta.DatumDonosenjaOdluke_1">18. siječnja 2019.</derivirana_varijabla>
  </DomainObject.PredzadnjaOdlukaIzPredmeta.DatumDonosenjaOdluke>
  <DomainObject.PredzadnjaOdlukaIzPredmeta.Oznaka>
    <izvorni_sadrzaj>St-4749/2016-46</izvorni_sadrzaj>
    <derivirana_varijabla naziv="DomainObject.PredzadnjaOdlukaIzPredmeta.Oznaka_1">St-4749/2016-46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KUTRILIN</properties:Company>
  <properties:Pages>2</properties:Pages>
  <properties:Words>273</properties:Words>
  <properties:Characters>1407</properties:Characters>
  <properties:Lines>50</properties:Lines>
  <properties:Paragraphs>22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NEBOJŠA ANTOLIĆ</vt:lpstr>
    </vt:vector>
  </properties:TitlesOfParts>
  <properties:LinksUpToDate>false</properties:LinksUpToDate>
  <properties:CharactersWithSpaces>1825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2019-01-08T14:02:00Z</dcterms:created>
  <dc:creator>BISERKA</dc:creator>
  <cp:lastModifiedBy>Monika Grbac</cp:lastModifiedBy>
  <cp:lastPrinted>2019-01-08T14:02:00Z</cp:lastPrinted>
  <dcterms:modified xmlns:xsi="http://www.w3.org/2001/XMLSchema-instance" xsi:type="dcterms:W3CDTF">2019-01-18T13:54:00Z</dcterms:modified>
  <cp:revision>11</cp:revision>
  <dc:title>NEBOJŠA ANTOLIĆ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St-4749/2016-47 / Odluka - Zaključak (zaključak-roč.za utvrđivanje vrijednosti nekretnine.docx)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