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598c" w14:paraId="487598c" w:rsidRDefault="00305C5E" w:rsidP="00305C5E" w:rsidR="00305C5E" w:rsidRPr="00EC2E9D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EC2E9D">
      <w:pPr>
        <w:rPr>
          <w:sz w:val="24"/>
          <w:szCs w:val="24"/>
        </w:rPr>
      </w:pPr>
      <w:r w:rsidRPr="00EC2E9D">
        <w:rPr>
          <w:sz w:val="24"/>
          <w:szCs w:val="24"/>
        </w:rPr>
        <w:t xml:space="preserve">          </w:t>
      </w:r>
      <w:r w:rsidRPr="00EC2E9D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EC2E9D">
      <w:pPr>
        <w:pStyle w:val="Zaglavlje"/>
        <w:rPr>
          <w:rFonts w:hAnsi="Times New Roman" w:ascii="Times New Roman"/>
          <w:szCs w:val="24"/>
          <w:lang w:val="hr-HR"/>
        </w:rPr>
      </w:pPr>
      <w:r w:rsidRPr="00EC2E9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EC2E9D">
      <w:pPr>
        <w:pStyle w:val="Zaglavlje"/>
        <w:rPr>
          <w:rFonts w:hAnsi="Times New Roman" w:ascii="Times New Roman"/>
          <w:szCs w:val="24"/>
          <w:lang w:val="hr-HR"/>
        </w:rPr>
      </w:pPr>
      <w:r w:rsidRPr="00EC2E9D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EC2E9D">
      <w:pPr>
        <w:pStyle w:val="Zaglavlje"/>
        <w:rPr>
          <w:rFonts w:hAnsi="Times New Roman" w:ascii="Times New Roman"/>
          <w:szCs w:val="24"/>
          <w:lang w:val="hr-HR"/>
        </w:rPr>
      </w:pPr>
      <w:r w:rsidRPr="00EC2E9D">
        <w:rPr>
          <w:rFonts w:hAnsi="Times New Roman" w:ascii="Times New Roman"/>
          <w:szCs w:val="24"/>
          <w:lang w:val="hr-HR"/>
        </w:rPr>
        <w:t>Zagreb</w:t>
      </w:r>
      <w:r w:rsidR="001B552E" w:rsidRPr="00EC2E9D">
        <w:rPr>
          <w:rFonts w:hAnsi="Times New Roman" w:ascii="Times New Roman"/>
          <w:szCs w:val="24"/>
          <w:lang w:val="hr-HR"/>
        </w:rPr>
        <w:t>, Amruševa 2/II, desno (p.p. 432</w:t>
      </w:r>
      <w:r w:rsidRPr="00EC2E9D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EC2E9D">
      <w:pPr>
        <w:pStyle w:val="Zaglavlje"/>
        <w:rPr>
          <w:szCs w:val="24"/>
          <w:lang w:val="hr-HR"/>
        </w:rPr>
      </w:pPr>
    </w:p>
    <w:p w:rsidRDefault="00174980" w:rsidP="004C1C4E" w:rsidR="00305C5E" w:rsidRPr="00EC2E9D">
      <w:pPr>
        <w:ind w:firstLine="708" w:left="5664"/>
        <w:jc w:val="right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>6.</w:t>
      </w:r>
      <w:r w:rsidR="00023773" w:rsidRPr="00EC2E9D">
        <w:rPr>
          <w:sz w:val="24"/>
          <w:szCs w:val="24"/>
          <w:lang w:val="hr-HR"/>
        </w:rPr>
        <w:t>St-</w:t>
      </w:r>
      <w:r w:rsidR="005A7912" w:rsidRPr="00EC2E9D">
        <w:rPr>
          <w:sz w:val="24"/>
          <w:szCs w:val="24"/>
          <w:lang w:val="hr-HR"/>
        </w:rPr>
        <w:t>4689</w:t>
      </w:r>
      <w:r w:rsidR="001E56B8" w:rsidRPr="00EC2E9D">
        <w:rPr>
          <w:sz w:val="24"/>
          <w:szCs w:val="24"/>
          <w:lang w:val="hr-HR"/>
        </w:rPr>
        <w:t>/2015.</w:t>
      </w:r>
    </w:p>
    <w:p w:rsidRDefault="007878CA" w:rsidP="008968A1" w:rsidR="007878CA" w:rsidRPr="00EC2E9D">
      <w:pPr>
        <w:jc w:val="center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EC2E9D">
      <w:pPr>
        <w:jc w:val="center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>R J E Š E N J E</w:t>
      </w:r>
    </w:p>
    <w:p w:rsidRDefault="007878CA" w:rsidP="007878CA" w:rsidR="007878CA" w:rsidRPr="00EC2E9D">
      <w:pPr>
        <w:jc w:val="center"/>
        <w:rPr>
          <w:sz w:val="24"/>
          <w:szCs w:val="24"/>
          <w:lang w:val="hr-HR"/>
        </w:rPr>
      </w:pPr>
    </w:p>
    <w:p w:rsidRDefault="007878CA" w:rsidP="00EC2E9D" w:rsidR="00EC2E9D" w:rsidRPr="00EC2E9D">
      <w:pPr>
        <w:jc w:val="both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EC2E9D">
        <w:rPr>
          <w:sz w:val="24"/>
          <w:szCs w:val="24"/>
          <w:lang w:val="hr-HR"/>
        </w:rPr>
        <w:t>Miljenku Dolenc</w:t>
      </w:r>
      <w:r w:rsidRPr="00EC2E9D">
        <w:rPr>
          <w:sz w:val="24"/>
          <w:szCs w:val="24"/>
          <w:lang w:val="hr-HR"/>
        </w:rPr>
        <w:t xml:space="preserve"> u skraćenom stečajnom postupku pokrenutim nad dužnikom</w:t>
      </w:r>
      <w:r w:rsidR="005A7912" w:rsidRPr="00EC2E9D">
        <w:rPr>
          <w:sz w:val="24"/>
          <w:szCs w:val="24"/>
        </w:rPr>
        <w:t xml:space="preserve"> AAP d.o.o., za projektiranje, inženjering i usluge OIB: 54768647752, Zagreb, Petrova 106</w:t>
      </w:r>
      <w:r w:rsidR="009629B9" w:rsidRPr="00EC2E9D">
        <w:rPr>
          <w:sz w:val="24"/>
          <w:szCs w:val="24"/>
        </w:rPr>
        <w:t xml:space="preserve">,  </w:t>
      </w:r>
      <w:r w:rsidR="0081544A" w:rsidRPr="00EC2E9D">
        <w:rPr>
          <w:sz w:val="24"/>
          <w:szCs w:val="24"/>
        </w:rPr>
        <w:t xml:space="preserve"> </w:t>
      </w:r>
      <w:r w:rsidRPr="00EC2E9D">
        <w:rPr>
          <w:sz w:val="24"/>
          <w:szCs w:val="24"/>
          <w:lang w:val="hr-HR"/>
        </w:rPr>
        <w:t xml:space="preserve">dana </w:t>
      </w:r>
      <w:r w:rsidR="009A7D23" w:rsidRPr="00EC2E9D">
        <w:rPr>
          <w:sz w:val="24"/>
          <w:szCs w:val="24"/>
          <w:lang w:val="hr-HR"/>
        </w:rPr>
        <w:t xml:space="preserve">  </w:t>
      </w:r>
      <w:r w:rsidR="00EC2E9D" w:rsidRPr="00EC2E9D">
        <w:rPr>
          <w:sz w:val="24"/>
          <w:szCs w:val="24"/>
          <w:lang w:val="hr-HR"/>
        </w:rPr>
        <w:t xml:space="preserve">05.siječnja 2017. </w:t>
      </w:r>
    </w:p>
    <w:p w:rsidRDefault="008968A1" w:rsidP="007878CA" w:rsidR="008968A1" w:rsidRPr="00EC2E9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C2E9D">
      <w:pPr>
        <w:jc w:val="center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EC2E9D">
      <w:pPr>
        <w:jc w:val="center"/>
        <w:rPr>
          <w:sz w:val="24"/>
          <w:szCs w:val="24"/>
          <w:lang w:val="hr-HR"/>
        </w:rPr>
      </w:pPr>
    </w:p>
    <w:p w:rsidRDefault="007878CA" w:rsidP="007878CA" w:rsidR="00EC2E9D" w:rsidRPr="00EC2E9D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EC2E9D">
        <w:rPr>
          <w:rFonts w:hAnsi="Times New Roman" w:ascii="Times New Roman"/>
          <w:szCs w:val="24"/>
        </w:rPr>
        <w:t>Otvara se stečajni postupak nad dužnikom</w:t>
      </w:r>
      <w:r w:rsidR="005A7912" w:rsidRPr="00EC2E9D">
        <w:rPr>
          <w:rFonts w:hAnsi="Times New Roman" w:ascii="Times New Roman"/>
          <w:szCs w:val="24"/>
        </w:rPr>
        <w:t xml:space="preserve"> AAP d.o.o., za projektiranje, inženjering i usluge OIB: 54768647752, Zagreb, Petrova 106</w:t>
      </w:r>
      <w:r w:rsidR="00961514" w:rsidRPr="00EC2E9D">
        <w:rPr>
          <w:rFonts w:hAnsi="Times New Roman" w:ascii="Times New Roman"/>
          <w:szCs w:val="24"/>
        </w:rPr>
        <w:t>.</w:t>
      </w:r>
      <w:r w:rsidR="00961514" w:rsidRPr="00EC2E9D">
        <w:rPr>
          <w:szCs w:val="24"/>
        </w:rPr>
        <w:t xml:space="preserve"> </w:t>
      </w:r>
      <w:r w:rsidRPr="00EC2E9D">
        <w:rPr>
          <w:rFonts w:hAnsi="Times New Roman" w:ascii="Times New Roman"/>
          <w:szCs w:val="24"/>
        </w:rPr>
        <w:t>Stečajni postupak otvoren je dana</w:t>
      </w:r>
      <w:r w:rsidR="00F2639A" w:rsidRPr="00EC2E9D">
        <w:rPr>
          <w:rFonts w:hAnsi="Times New Roman" w:ascii="Times New Roman"/>
          <w:szCs w:val="24"/>
        </w:rPr>
        <w:t xml:space="preserve"> </w:t>
      </w:r>
    </w:p>
    <w:p w:rsidRDefault="00EC2E9D" w:rsidP="00EC2E9D" w:rsidR="007878CA" w:rsidRPr="00EC2E9D">
      <w:pPr>
        <w:jc w:val="both"/>
        <w:rPr>
          <w:rFonts w:hAnsi="Arial" w:ascii="Arial"/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 xml:space="preserve">05.siječnja 2017. </w:t>
      </w:r>
      <w:r w:rsidR="00F2639A" w:rsidRPr="00EC2E9D">
        <w:rPr>
          <w:sz w:val="24"/>
          <w:szCs w:val="24"/>
        </w:rPr>
        <w:t xml:space="preserve">u </w:t>
      </w:r>
      <w:r>
        <w:rPr>
          <w:sz w:val="24"/>
          <w:szCs w:val="24"/>
        </w:rPr>
        <w:t xml:space="preserve">09 </w:t>
      </w:r>
      <w:r w:rsidR="00F2639A" w:rsidRPr="00EC2E9D">
        <w:rPr>
          <w:sz w:val="24"/>
          <w:szCs w:val="24"/>
        </w:rPr>
        <w:t xml:space="preserve">sati i </w:t>
      </w:r>
      <w:r>
        <w:rPr>
          <w:sz w:val="24"/>
          <w:szCs w:val="24"/>
        </w:rPr>
        <w:t xml:space="preserve">10 </w:t>
      </w:r>
      <w:r w:rsidR="00F2639A" w:rsidRPr="00EC2E9D">
        <w:rPr>
          <w:sz w:val="24"/>
          <w:szCs w:val="24"/>
        </w:rPr>
        <w:t>minuta</w:t>
      </w:r>
      <w:r w:rsidR="007878CA" w:rsidRPr="00EC2E9D">
        <w:rPr>
          <w:sz w:val="24"/>
          <w:szCs w:val="24"/>
        </w:rPr>
        <w:t>, kada je ovo rješenje objavljeno na mrežnoj stranici e-Oglasna ploča ovog suda.</w:t>
      </w:r>
    </w:p>
    <w:p w:rsidRDefault="007878CA" w:rsidP="00F2639A" w:rsidR="007878CA" w:rsidRPr="00EC2E9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EC2E9D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EC2E9D">
        <w:rPr>
          <w:rFonts w:hAnsi="Times New Roman" w:ascii="Times New Roman"/>
          <w:szCs w:val="24"/>
        </w:rPr>
        <w:t>Za stečajnog upravitelja imenuje se</w:t>
      </w:r>
      <w:r w:rsidR="00EC2E9D">
        <w:rPr>
          <w:rFonts w:hAnsi="Times New Roman" w:ascii="Times New Roman"/>
          <w:szCs w:val="24"/>
        </w:rPr>
        <w:t xml:space="preserve">  Jugoslav Puran iz Bjelovara Josipa Jelačića 12, OIB 70582689973</w:t>
      </w:r>
      <w:r w:rsidR="00F2639A" w:rsidRPr="00EC2E9D">
        <w:rPr>
          <w:rFonts w:hAnsi="Times New Roman" w:ascii="Times New Roman"/>
          <w:szCs w:val="24"/>
        </w:rPr>
        <w:t>.</w:t>
      </w:r>
    </w:p>
    <w:p w:rsidRDefault="007878CA" w:rsidP="007878CA" w:rsidR="007878CA" w:rsidRPr="00EC2E9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EC2E9D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>Zaključuje se stečajni postupak nad dužnikom</w:t>
      </w:r>
      <w:r w:rsidR="005A7912" w:rsidRPr="00EC2E9D">
        <w:rPr>
          <w:sz w:val="24"/>
          <w:szCs w:val="24"/>
          <w:lang w:val="hr-HR"/>
        </w:rPr>
        <w:t xml:space="preserve"> </w:t>
      </w:r>
      <w:r w:rsidR="005A7912" w:rsidRPr="00EC2E9D">
        <w:rPr>
          <w:sz w:val="24"/>
          <w:szCs w:val="24"/>
        </w:rPr>
        <w:t>AAP d.o.o., za projektiranje, inženjering i usluge OIB: 54768647752, Zagreb, Petrova 106</w:t>
      </w:r>
      <w:r w:rsidR="00961514" w:rsidRPr="00EC2E9D">
        <w:rPr>
          <w:sz w:val="24"/>
          <w:szCs w:val="24"/>
        </w:rPr>
        <w:t>.</w:t>
      </w:r>
    </w:p>
    <w:p w:rsidRDefault="007878CA" w:rsidP="007878CA" w:rsidR="007878CA" w:rsidRPr="00EC2E9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EC2E9D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>Nakon</w:t>
      </w:r>
      <w:r w:rsidR="007878CA" w:rsidRPr="00EC2E9D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EC2E9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C2E9D">
      <w:pPr>
        <w:ind w:left="360"/>
        <w:jc w:val="center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>Obrazloženje</w:t>
      </w:r>
    </w:p>
    <w:p w:rsidRDefault="007878CA" w:rsidP="007878CA" w:rsidR="007878CA" w:rsidRPr="00EC2E9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C2E9D">
      <w:pPr>
        <w:jc w:val="both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EC2E9D">
        <w:rPr>
          <w:sz w:val="24"/>
          <w:szCs w:val="24"/>
          <w:lang w:val="hr-HR"/>
        </w:rPr>
        <w:t>, RC Zagreb, Podružnica Zagreb, Trg svibanjskih žrtava 1995.</w:t>
      </w:r>
      <w:r w:rsidRPr="00EC2E9D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 w:rsidRPr="00EC2E9D">
        <w:rPr>
          <w:sz w:val="24"/>
          <w:szCs w:val="24"/>
          <w:lang w:val="hr-HR"/>
        </w:rPr>
        <w:t xml:space="preserve"> </w:t>
      </w:r>
      <w:r w:rsidR="00961514" w:rsidRPr="00EC2E9D">
        <w:rPr>
          <w:sz w:val="24"/>
          <w:szCs w:val="24"/>
          <w:lang w:val="hr-HR"/>
        </w:rPr>
        <w:t>23</w:t>
      </w:r>
      <w:r w:rsidR="000D1804" w:rsidRPr="00EC2E9D">
        <w:rPr>
          <w:sz w:val="24"/>
          <w:szCs w:val="24"/>
          <w:lang w:val="hr-HR"/>
        </w:rPr>
        <w:t>.12.2015.</w:t>
      </w:r>
      <w:r w:rsidR="004C1C4E" w:rsidRPr="00EC2E9D">
        <w:rPr>
          <w:sz w:val="24"/>
          <w:szCs w:val="24"/>
          <w:lang w:val="hr-HR"/>
        </w:rPr>
        <w:t xml:space="preserve"> </w:t>
      </w:r>
      <w:r w:rsidRPr="00EC2E9D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EC2E9D">
      <w:pPr>
        <w:jc w:val="both"/>
        <w:rPr>
          <w:sz w:val="24"/>
          <w:szCs w:val="24"/>
          <w:lang w:val="hr-HR"/>
        </w:rPr>
      </w:pPr>
    </w:p>
    <w:p w:rsidRDefault="007878CA" w:rsidP="007878CA" w:rsidR="00F2639A" w:rsidRPr="00EC2E9D">
      <w:pPr>
        <w:jc w:val="both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ab/>
        <w:t xml:space="preserve">Zaključkom od </w:t>
      </w:r>
      <w:r w:rsidR="00961514" w:rsidRPr="00EC2E9D">
        <w:rPr>
          <w:sz w:val="24"/>
          <w:szCs w:val="24"/>
          <w:lang w:val="hr-HR"/>
        </w:rPr>
        <w:t>2</w:t>
      </w:r>
      <w:r w:rsidR="005A7912" w:rsidRPr="00EC2E9D">
        <w:rPr>
          <w:sz w:val="24"/>
          <w:szCs w:val="24"/>
          <w:lang w:val="hr-HR"/>
        </w:rPr>
        <w:t>3</w:t>
      </w:r>
      <w:r w:rsidR="000D1804" w:rsidRPr="00EC2E9D">
        <w:rPr>
          <w:sz w:val="24"/>
          <w:szCs w:val="24"/>
          <w:lang w:val="hr-HR"/>
        </w:rPr>
        <w:t>.12.2015</w:t>
      </w:r>
      <w:r w:rsidR="001E56B8" w:rsidRPr="00EC2E9D">
        <w:rPr>
          <w:sz w:val="24"/>
          <w:szCs w:val="24"/>
          <w:lang w:val="hr-HR"/>
        </w:rPr>
        <w:t>.</w:t>
      </w:r>
      <w:r w:rsidR="00F2639A" w:rsidRPr="00EC2E9D">
        <w:rPr>
          <w:sz w:val="24"/>
          <w:szCs w:val="24"/>
          <w:lang w:val="hr-HR"/>
        </w:rPr>
        <w:t>,</w:t>
      </w:r>
      <w:r w:rsidRPr="00EC2E9D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EC2E9D">
        <w:rPr>
          <w:sz w:val="24"/>
          <w:szCs w:val="24"/>
          <w:lang w:val="hr-HR"/>
        </w:rPr>
        <w:t xml:space="preserve"> </w:t>
      </w:r>
      <w:r w:rsidRPr="00EC2E9D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EC2E9D">
        <w:rPr>
          <w:sz w:val="24"/>
          <w:szCs w:val="24"/>
          <w:lang w:val="hr-HR"/>
        </w:rPr>
        <w:t xml:space="preserve"> </w:t>
      </w:r>
      <w:r w:rsidR="00961514" w:rsidRPr="00EC2E9D">
        <w:rPr>
          <w:sz w:val="24"/>
          <w:szCs w:val="24"/>
          <w:lang w:val="hr-HR"/>
        </w:rPr>
        <w:t>14.06</w:t>
      </w:r>
      <w:r w:rsidR="004A7E0D" w:rsidRPr="00EC2E9D">
        <w:rPr>
          <w:sz w:val="24"/>
          <w:szCs w:val="24"/>
          <w:lang w:val="hr-HR"/>
        </w:rPr>
        <w:t>.2016.</w:t>
      </w:r>
      <w:r w:rsidR="00F2639A" w:rsidRPr="00EC2E9D">
        <w:rPr>
          <w:sz w:val="24"/>
          <w:szCs w:val="24"/>
          <w:lang w:val="hr-HR"/>
        </w:rPr>
        <w:t>,</w:t>
      </w:r>
      <w:r w:rsidRPr="00EC2E9D">
        <w:rPr>
          <w:sz w:val="24"/>
          <w:szCs w:val="24"/>
          <w:lang w:val="hr-HR"/>
        </w:rPr>
        <w:t xml:space="preserve"> međutim po istom nije postupljeno </w:t>
      </w:r>
      <w:r w:rsidR="00F2639A" w:rsidRPr="00EC2E9D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EC2E9D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EC2E9D">
      <w:pPr>
        <w:jc w:val="both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ab/>
        <w:t xml:space="preserve">Zaključkom od </w:t>
      </w:r>
      <w:r w:rsidR="00364FDC" w:rsidRPr="00EC2E9D">
        <w:rPr>
          <w:sz w:val="24"/>
          <w:szCs w:val="24"/>
          <w:lang w:val="hr-HR"/>
        </w:rPr>
        <w:t>2</w:t>
      </w:r>
      <w:r w:rsidR="005A7912" w:rsidRPr="00EC2E9D">
        <w:rPr>
          <w:sz w:val="24"/>
          <w:szCs w:val="24"/>
          <w:lang w:val="hr-HR"/>
        </w:rPr>
        <w:t>3</w:t>
      </w:r>
      <w:r w:rsidR="000D1804" w:rsidRPr="00EC2E9D">
        <w:rPr>
          <w:sz w:val="24"/>
          <w:szCs w:val="24"/>
          <w:lang w:val="hr-HR"/>
        </w:rPr>
        <w:t>.12.2015</w:t>
      </w:r>
      <w:r w:rsidRPr="00EC2E9D">
        <w:rPr>
          <w:sz w:val="24"/>
          <w:szCs w:val="24"/>
          <w:lang w:val="hr-HR"/>
        </w:rPr>
        <w:t xml:space="preserve">. </w:t>
      </w:r>
      <w:r w:rsidR="007878CA" w:rsidRPr="00EC2E9D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EC2E9D">
      <w:pPr>
        <w:jc w:val="both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EC2E9D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EC2E9D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EC2E9D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EC2E9D">
      <w:pPr>
        <w:ind w:firstLine="708" w:left="3540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>2</w:t>
      </w:r>
      <w:r w:rsidRPr="00EC2E9D">
        <w:rPr>
          <w:sz w:val="24"/>
          <w:szCs w:val="24"/>
          <w:lang w:val="hr-HR"/>
        </w:rPr>
        <w:tab/>
      </w:r>
      <w:r w:rsidRPr="00EC2E9D">
        <w:rPr>
          <w:sz w:val="24"/>
          <w:szCs w:val="24"/>
          <w:lang w:val="hr-HR"/>
        </w:rPr>
        <w:tab/>
      </w:r>
      <w:r w:rsidRPr="00EC2E9D">
        <w:rPr>
          <w:sz w:val="24"/>
          <w:szCs w:val="24"/>
          <w:lang w:val="hr-HR"/>
        </w:rPr>
        <w:tab/>
      </w:r>
      <w:r w:rsidRPr="00EC2E9D">
        <w:rPr>
          <w:sz w:val="24"/>
          <w:szCs w:val="24"/>
          <w:lang w:val="hr-HR"/>
        </w:rPr>
        <w:tab/>
        <w:t>6.St-</w:t>
      </w:r>
      <w:r w:rsidR="005A7912" w:rsidRPr="00EC2E9D">
        <w:rPr>
          <w:sz w:val="24"/>
          <w:szCs w:val="24"/>
          <w:lang w:val="hr-HR"/>
        </w:rPr>
        <w:t>4689</w:t>
      </w:r>
      <w:r w:rsidR="001E56B8" w:rsidRPr="00EC2E9D">
        <w:rPr>
          <w:sz w:val="24"/>
          <w:szCs w:val="24"/>
          <w:lang w:val="hr-HR"/>
        </w:rPr>
        <w:t>/2015.</w:t>
      </w:r>
    </w:p>
    <w:p w:rsidRDefault="00AD018D" w:rsidP="007878CA" w:rsidR="00AD018D" w:rsidRPr="00EC2E9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C2E9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C2E9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C2E9D">
      <w:pPr>
        <w:jc w:val="both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 xml:space="preserve"> </w:t>
      </w:r>
      <w:r w:rsidR="00AD018D" w:rsidRPr="00EC2E9D">
        <w:rPr>
          <w:sz w:val="24"/>
          <w:szCs w:val="24"/>
          <w:lang w:val="hr-HR"/>
        </w:rPr>
        <w:tab/>
      </w:r>
      <w:r w:rsidRPr="00EC2E9D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EC2E9D">
      <w:pPr>
        <w:jc w:val="both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EC2E9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EC2E9D">
      <w:pPr>
        <w:jc w:val="both"/>
        <w:rPr>
          <w:sz w:val="24"/>
          <w:szCs w:val="24"/>
          <w:lang w:val="hr-HR"/>
        </w:rPr>
      </w:pPr>
    </w:p>
    <w:p w:rsidRDefault="007878CA" w:rsidP="00EC2E9D" w:rsidR="00EC2E9D">
      <w:pPr>
        <w:ind w:firstLine="708" w:left="2124"/>
        <w:jc w:val="both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>U Zagrebu</w:t>
      </w:r>
      <w:r w:rsidR="00F2639A" w:rsidRPr="00EC2E9D">
        <w:rPr>
          <w:sz w:val="24"/>
          <w:szCs w:val="24"/>
          <w:lang w:val="hr-HR"/>
        </w:rPr>
        <w:t xml:space="preserve">,   </w:t>
      </w:r>
      <w:r w:rsidR="00AB4899" w:rsidRPr="00EC2E9D">
        <w:rPr>
          <w:sz w:val="24"/>
          <w:szCs w:val="24"/>
          <w:lang w:val="hr-HR"/>
        </w:rPr>
        <w:t xml:space="preserve"> </w:t>
      </w:r>
      <w:r w:rsidR="00EC2E9D">
        <w:rPr>
          <w:sz w:val="24"/>
          <w:szCs w:val="24"/>
          <w:lang w:val="hr-HR"/>
        </w:rPr>
        <w:t xml:space="preserve">05.siječnja 2017. </w:t>
      </w:r>
    </w:p>
    <w:p w:rsidRDefault="007878CA" w:rsidP="007878CA" w:rsidR="007878CA" w:rsidRPr="00EC2E9D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EC2E9D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EC2E9D">
      <w:pPr>
        <w:ind w:firstLine="720" w:left="5040"/>
        <w:jc w:val="center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EC2E9D">
      <w:pPr>
        <w:ind w:firstLine="720" w:left="5040"/>
        <w:jc w:val="center"/>
        <w:rPr>
          <w:sz w:val="24"/>
          <w:szCs w:val="24"/>
          <w:lang w:val="hr-HR"/>
        </w:rPr>
      </w:pPr>
      <w:r w:rsidRPr="00EC2E9D">
        <w:rPr>
          <w:sz w:val="24"/>
          <w:szCs w:val="24"/>
          <w:lang w:val="hr-HR"/>
        </w:rPr>
        <w:t>Miljenko Dolenc</w:t>
      </w:r>
      <w:r w:rsidR="00EC2E9D">
        <w:rPr>
          <w:sz w:val="24"/>
          <w:szCs w:val="24"/>
          <w:lang w:val="hr-HR"/>
        </w:rPr>
        <w:t>,v.r.</w:t>
      </w:r>
      <w:r w:rsidRPr="00EC2E9D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EC2E9D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EC2E9D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EC2E9D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EC2E9D">
      <w:pPr>
        <w:jc w:val="both"/>
        <w:rPr>
          <w:i/>
          <w:sz w:val="24"/>
          <w:szCs w:val="24"/>
          <w:lang w:val="hr-HR"/>
        </w:rPr>
      </w:pPr>
      <w:r w:rsidRPr="00EC2E9D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EC2E9D">
      <w:pPr>
        <w:jc w:val="both"/>
        <w:rPr>
          <w:i/>
          <w:sz w:val="24"/>
          <w:szCs w:val="24"/>
          <w:lang w:val="hr-HR"/>
        </w:rPr>
      </w:pPr>
      <w:r w:rsidRPr="00EC2E9D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EC2E9D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EC2E9D">
      <w:pPr>
        <w:jc w:val="both"/>
        <w:rPr>
          <w:i/>
          <w:sz w:val="24"/>
          <w:szCs w:val="24"/>
          <w:lang w:val="hr-HR"/>
        </w:rPr>
      </w:pPr>
      <w:r w:rsidRPr="00EC2E9D">
        <w:rPr>
          <w:sz w:val="24"/>
          <w:szCs w:val="24"/>
        </w:rPr>
        <w:t xml:space="preserve"> </w:t>
      </w:r>
    </w:p>
    <w:p w:rsidRDefault="00EC2E9D" w:rsidP="009A2924" w:rsidR="00EC2E9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C2E9D" w:rsidP="009A2924" w:rsidR="00EC2E9D">
      <w:pPr>
        <w:rPr>
          <w:sz w:val="24"/>
          <w:szCs w:val="24"/>
        </w:rPr>
      </w:pPr>
    </w:p>
    <w:p w:rsidRDefault="00EC2E9D" w:rsidP="009A2924" w:rsidR="00EC2E9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EC2E9D" w:rsidP="009A2924" w:rsidR="00EC2E9D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EC2E9D" w:rsidP="004320E8" w:rsidR="00EC2E9D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EC2E9D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EC2E9D">
      <w:pPr>
        <w:jc w:val="center"/>
        <w:rPr>
          <w:sz w:val="24"/>
          <w:szCs w:val="24"/>
          <w:lang w:val="hr-HR"/>
        </w:rPr>
      </w:pPr>
    </w:p>
    <w:sectPr w:rsidSect="0032230D" w:rsidR="00023773" w:rsidRPr="00EC2E9D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44DE8"/>
    <w:rsid w:val="00364FDC"/>
    <w:rsid w:val="00366A53"/>
    <w:rsid w:val="003967A5"/>
    <w:rsid w:val="003F7C2D"/>
    <w:rsid w:val="00404E99"/>
    <w:rsid w:val="00455AC1"/>
    <w:rsid w:val="004630E9"/>
    <w:rsid w:val="004A7E0D"/>
    <w:rsid w:val="004B4DD1"/>
    <w:rsid w:val="004C1C4E"/>
    <w:rsid w:val="004C348E"/>
    <w:rsid w:val="005A7912"/>
    <w:rsid w:val="005B4BA9"/>
    <w:rsid w:val="00615EAF"/>
    <w:rsid w:val="00652D80"/>
    <w:rsid w:val="00656D3C"/>
    <w:rsid w:val="00657AAE"/>
    <w:rsid w:val="006A7E1A"/>
    <w:rsid w:val="006D3BF5"/>
    <w:rsid w:val="00722509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924D49"/>
    <w:rsid w:val="00932234"/>
    <w:rsid w:val="00961514"/>
    <w:rsid w:val="009629B9"/>
    <w:rsid w:val="009A7D23"/>
    <w:rsid w:val="009C45DC"/>
    <w:rsid w:val="00A02456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8045B"/>
    <w:rsid w:val="00DA0D7C"/>
    <w:rsid w:val="00DA6B98"/>
    <w:rsid w:val="00DB028D"/>
    <w:rsid w:val="00EC2E9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2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E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E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E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E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C2E9D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C2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E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E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E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E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EC2E9D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074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45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9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4689</izvorni_sadrzaj>
    <derivirana_varijabla naziv="DomainObject.Predmet.Broj_1">4689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St-4689/2015</izvorni_sadrzaj>
    <derivirana_varijabla naziv="DomainObject.Predmet.OznakaBroj_1">St-4689/2015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AAP d.o.o.</izvorni_sadrzaj>
    <derivirana_varijabla naziv="DomainObject.Predmet.ProtustrankaFormated_1">  AAP d.o.o.</derivirana_varijabla>
  </DomainObject.Predmet.ProtustrankaFormated>
  <DomainObject.Predmet.ProtustrankaFormatedOIB>
    <izvorni_sadrzaj>  AAP d.o.o., OIB 54768647752</izvorni_sadrzaj>
    <derivirana_varijabla naziv="DomainObject.Predmet.ProtustrankaFormatedOIB_1">  AAP d.o.o., OIB 54768647752</derivirana_varijabla>
  </DomainObject.Predmet.ProtustrankaFormatedOIB>
  <DomainObject.Predmet.ProtustrankaFormatedWithAdress>
    <izvorni_sadrzaj> AAP d.o.o., Petrova 106, 10000 Zagreb</izvorni_sadrzaj>
    <derivirana_varijabla naziv="DomainObject.Predmet.ProtustrankaFormatedWithAdress_1"> AAP d.o.o., Petrova 106, 10000 Zagreb</derivirana_varijabla>
  </DomainObject.Predmet.ProtustrankaFormatedWithAdress>
  <DomainObject.Predmet.ProtustrankaFormatedWithAdressOIB>
    <izvorni_sadrzaj> AAP d.o.o., OIB 54768647752, Petrova 106, 10000 Zagreb</izvorni_sadrzaj>
    <derivirana_varijabla naziv="DomainObject.Predmet.ProtustrankaFormatedWithAdressOIB_1"> AAP d.o.o., OIB 54768647752, Petrova 106, 10000 Zagreb</derivirana_varijabla>
  </DomainObject.Predmet.ProtustrankaFormatedWithAdressOIB>
  <DomainObject.Predmet.ProtustrankaWithAdress>
    <izvorni_sadrzaj>AAP d.o.o. Petrova 106, 10000 Zagreb</izvorni_sadrzaj>
    <derivirana_varijabla naziv="DomainObject.Predmet.ProtustrankaWithAdress_1">AAP d.o.o. Petrova 106, 10000 Zagreb</derivirana_varijabla>
  </DomainObject.Predmet.ProtustrankaWithAdress>
  <DomainObject.Predmet.ProtustrankaWithAdressOIB>
    <izvorni_sadrzaj>AAP d.o.o., OIB 54768647752, Petrova 106, 10000 Zagreb</izvorni_sadrzaj>
    <derivirana_varijabla naziv="DomainObject.Predmet.ProtustrankaWithAdressOIB_1">AAP d.o.o., OIB 54768647752, Petrova 106, 10000 Zagreb</derivirana_varijabla>
  </DomainObject.Predmet.ProtustrankaWithAdressOIB>
  <DomainObject.Predmet.ProtustrankaNazivFormated>
    <izvorni_sadrzaj>AAP d.o.o.</izvorni_sadrzaj>
    <derivirana_varijabla naziv="DomainObject.Predmet.ProtustrankaNazivFormated_1">AAP d.o.o.</derivirana_varijabla>
  </DomainObject.Predmet.ProtustrankaNazivFormated>
  <DomainObject.Predmet.ProtustrankaNazivFormatedOIB>
    <izvorni_sadrzaj>AAP d.o.o., OIB 54768647752</izvorni_sadrzaj>
    <derivirana_varijabla naziv="DomainObject.Predmet.ProtustrankaNazivFormatedOIB_1">AAP d.o.o., OIB 54768647752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AAP d.o.o.</item>
    </izvorni_sadrzaj>
    <derivirana_varijabla naziv="DomainObject.Predmet.ProtuStrankaListFormated_1">
      <item>AAP d.o.o.</item>
    </derivirana_varijabla>
  </DomainObject.Predmet.ProtuStrankaListFormated>
  <DomainObject.Predmet.ProtuStrankaListFormatedOIB>
    <izvorni_sadrzaj>
      <item>AAP d.o.o., OIB 54768647752</item>
    </izvorni_sadrzaj>
    <derivirana_varijabla naziv="DomainObject.Predmet.ProtuStrankaListFormatedOIB_1">
      <item>AAP d.o.o., OIB 54768647752</item>
    </derivirana_varijabla>
  </DomainObject.Predmet.ProtuStrankaListFormatedOIB>
  <DomainObject.Predmet.ProtuStrankaListFormatedWithAdress>
    <izvorni_sadrzaj>
      <item>AAP d.o.o., Petrova 106, 10000 Zagreb</item>
    </izvorni_sadrzaj>
    <derivirana_varijabla naziv="DomainObject.Predmet.ProtuStrankaListFormatedWithAdress_1">
      <item>AAP d.o.o., Petrova 106, 10000 Zagreb</item>
    </derivirana_varijabla>
  </DomainObject.Predmet.ProtuStrankaListFormatedWithAdress>
  <DomainObject.Predmet.ProtuStrankaListFormatedWithAdressOIB>
    <izvorni_sadrzaj>
      <item>AAP d.o.o., OIB 54768647752, Petrova 106, 10000 Zagreb</item>
    </izvorni_sadrzaj>
    <derivirana_varijabla naziv="DomainObject.Predmet.ProtuStrankaListFormatedWithAdressOIB_1">
      <item>AAP d.o.o., OIB 54768647752, Petrova 106, 10000 Zagreb</item>
    </derivirana_varijabla>
  </DomainObject.Predmet.ProtuStrankaListFormatedWithAdressOIB>
  <DomainObject.Predmet.ProtuStrankaListNazivFormated>
    <izvorni_sadrzaj>
      <item>AAP d.o.o.</item>
    </izvorni_sadrzaj>
    <derivirana_varijabla naziv="DomainObject.Predmet.ProtuStrankaListNazivFormated_1">
      <item>AAP d.o.o.</item>
    </derivirana_varijabla>
  </DomainObject.Predmet.ProtuStrankaListNazivFormated>
  <DomainObject.Predmet.ProtuStrankaListNazivFormatedOIB>
    <izvorni_sadrzaj>
      <item>AAP d.o.o., OIB 54768647752</item>
    </izvorni_sadrzaj>
    <derivirana_varijabla naziv="DomainObject.Predmet.ProtuStrankaListNazivFormatedOIB_1">
      <item>AAP d.o.o., OIB 54768647752</item>
    </derivirana_varijabla>
  </DomainObject.Predmet.ProtuStrankaListNazivFormatedOIB>
  <DomainObject.Predmet.OstaliListFormated>
    <izvorni_sadrzaj>
      <item>KREŠIMIR PIŠKULIĆ</item>
    </izvorni_sadrzaj>
    <derivirana_varijabla naziv="DomainObject.Predmet.OstaliListFormated_1">
      <item>KREŠIMIR PIŠKULIĆ</item>
    </derivirana_varijabla>
  </DomainObject.Predmet.OstaliListFormated>
  <DomainObject.Predmet.OstaliListFormatedOIB>
    <izvorni_sadrzaj>
      <item>KREŠIMIR PIŠKULIĆ, OIB 39958318744</item>
    </izvorni_sadrzaj>
    <derivirana_varijabla naziv="DomainObject.Predmet.OstaliListFormatedOIB_1">
      <item>KREŠIMIR PIŠKULIĆ, OIB 39958318744</item>
    </derivirana_varijabla>
  </DomainObject.Predmet.OstaliListFormatedOIB>
  <DomainObject.Predmet.OstaliListFormatedWithAdress>
    <izvorni_sadrzaj>
      <item>KREŠIMIR PIŠKULIĆ, PETROVA 106, 10000 Zagreb</item>
    </izvorni_sadrzaj>
    <derivirana_varijabla naziv="DomainObject.Predmet.OstaliListFormatedWithAdress_1">
      <item>KREŠIMIR PIŠKULIĆ, PETROVA 106, 10000 Zagreb</item>
    </derivirana_varijabla>
  </DomainObject.Predmet.OstaliListFormatedWithAdress>
  <DomainObject.Predmet.OstaliListFormatedWithAdressOIB>
    <izvorni_sadrzaj>
      <item>KREŠIMIR PIŠKULIĆ, OIB 39958318744, PETROVA 106, 10000 Zagreb</item>
    </izvorni_sadrzaj>
    <derivirana_varijabla naziv="DomainObject.Predmet.OstaliListFormatedWithAdressOIB_1">
      <item>KREŠIMIR PIŠKULIĆ, OIB 39958318744, PETROVA 106, 10000 Zagreb</item>
    </derivirana_varijabla>
  </DomainObject.Predmet.OstaliListFormatedWithAdressOIB>
  <DomainObject.Predmet.OstaliListNazivFormated>
    <izvorni_sadrzaj>
      <item>KREŠIMIR PIŠKULIĆ</item>
    </izvorni_sadrzaj>
    <derivirana_varijabla naziv="DomainObject.Predmet.OstaliListNazivFormated_1">
      <item>KREŠIMIR PIŠKULIĆ</item>
    </derivirana_varijabla>
  </DomainObject.Predmet.OstaliListNazivFormated>
  <DomainObject.Predmet.OstaliListNazivFormatedOIB>
    <izvorni_sadrzaj>
      <item>KREŠIMIR PIŠKULIĆ, OIB 39958318744</item>
    </izvorni_sadrzaj>
    <derivirana_varijabla naziv="DomainObject.Predmet.OstaliListNazivFormatedOIB_1">
      <item>KREŠIMIR PIŠKULIĆ, OIB 39958318744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AAP d.o.o.</izvorni_sadrzaj>
    <derivirana_varijabla naziv="DomainObject.Predmet.ProtustrankaIDrugi_1">AAP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AAP d.o.o., OIB 54768647752, Petrova 106, 10000 Zagreb</izvorni_sadrzaj>
    <derivirana_varijabla naziv="DomainObject.Predmet.ProtustrankaIDrugiAdressOIB_1">AAP d.o.o., OIB 54768647752, Petrova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AAP d.o.o.</item>
      <item>KREŠIMIR PIŠKULIĆ</item>
    </izvorni_sadrzaj>
    <derivirana_varijabla naziv="DomainObject.Predmet.SudioniciListNaziv_1">
      <item>FINA Regionalni centar Zagreb</item>
      <item>AAP d.o.o.</item>
      <item>KREŠIMIR PIŠKULIĆ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AAP d.o.o., OIB 54768647752, Petrova 106,10000 Zagreb</item>
      <item>KREŠIMIR PIŠKULIĆ, OIB 39958318744, PETROVA 106,10000 Zagreb</item>
    </izvorni_sadrzaj>
    <derivirana_varijabla naziv="DomainObject.Predmet.SudioniciListAdressOIB_1">
      <item>FINA Regionalni centar Zagreb, OIB 85821130368, Trg svibanjskih žrtava 1995. 1,10000 Zagreb</item>
      <item>AAP d.o.o., OIB 54768647752, Petrova 106,10000 Zagreb</item>
      <item>KREŠIMIR PIŠKULIĆ, OIB 39958318744, PETROVA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54768647752</item>
      <item>, OIB 39958318744</item>
    </izvorni_sadrzaj>
    <derivirana_varijabla naziv="DomainObject.Predmet.SudioniciListNazivOIB_1">
      <item>, OIB 85821130368</item>
      <item>, OIB 54768647752</item>
      <item>, OIB 39958318744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6211E-61B4-492F-A2F2-815B1A465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2267</properties:Characters>
  <properties:Lines>79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2016-12-20T07:54:00Z</dcterms:created>
  <dc:creator>rboricevic</dc:creator>
  <cp:lastModifiedBy>Rebecca Boričević</cp:lastModifiedBy>
  <cp:lastPrinted>2017-01-05T08:10:00Z</cp:lastPrinted>
  <dcterms:modified xmlns:xsi="http://www.w3.org/2001/XMLSchema-instance" xsi:type="dcterms:W3CDTF">2017-01-05T08:10:00Z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