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cf6f" w14:paraId="b32cf6f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7B6BCC" w:rsidP="000E261F" w:rsidR="000E261F" w:rsidRPr="00180EFA">
      <w:pPr>
        <w:jc w:val="right"/>
      </w:pPr>
      <w:r>
        <w:t xml:space="preserve">                 87. St-4641/2016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7B6BCC" w:rsidRPr="00C15E0C">
        <w:t>FINANCIJSKE AGENCIJE, OIB 85821130368, Zagreb, Ulica grada Vukovara 70,</w:t>
      </w:r>
      <w:r w:rsidR="007B6BCC">
        <w:t xml:space="preserve"> za otvaranje stečajnog postupka nad dužnikom NETO GRUPA d.o.o., OIB 50834745019, Zagreb, Plotnikova 4, 14. ožujka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0A740E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0A740E">
        <w:t>NETO GRUPA d.o.o., OIB 50834745019, Zagreb, Plotnikova 4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847287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A740E">
        <w:t>4641-16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</w:t>
      </w:r>
      <w:r w:rsidR="000A740E">
        <w:t>444</w:t>
      </w:r>
      <w:r w:rsidRPr="00103798">
        <w:t xml:space="preserve">. st. </w:t>
      </w:r>
      <w:r w:rsidR="000A740E">
        <w:t>2</w:t>
      </w:r>
      <w:r w:rsidRPr="00103798">
        <w:t>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103798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0A740E">
        <w:t xml:space="preserve">1. rujna 2015. dužnik u Očevidniku redoslijeda </w:t>
      </w:r>
      <w:r w:rsidR="000A740E" w:rsidRPr="00FA63E0">
        <w:t xml:space="preserve">osnova za plaćanje imao evidentirane neizvršene osnove za plaćanje u neprekinutom razdoblju od </w:t>
      </w:r>
      <w:r w:rsidR="000A740E">
        <w:t>1.371</w:t>
      </w:r>
      <w:r w:rsidR="000A740E" w:rsidRPr="00FA63E0">
        <w:t xml:space="preserve"> dana, u ukupnom iznosu od </w:t>
      </w:r>
      <w:r w:rsidR="000A740E">
        <w:t>50.210,55</w:t>
      </w:r>
      <w:r w:rsidR="000A740E" w:rsidRPr="00FA63E0">
        <w:t xml:space="preserve"> kn, te je imao</w:t>
      </w:r>
      <w:r w:rsidR="000A740E">
        <w:t xml:space="preserve"> 2 zaposlena</w:t>
      </w:r>
      <w:r w:rsidR="005C6B01">
        <w:t xml:space="preserve">. </w:t>
      </w:r>
      <w:r w:rsidR="00103798" w:rsidRPr="00103798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="00587493">
        <w:t>. Dužnikovi z</w:t>
      </w:r>
      <w:r w:rsidR="000A740E">
        <w:t>astupnici</w:t>
      </w:r>
      <w:r w:rsidRPr="008C5EDB">
        <w:t xml:space="preserve"> po zakonu </w:t>
      </w:r>
      <w:r w:rsidR="00ED2248">
        <w:t>primili su</w:t>
      </w:r>
      <w:r w:rsidRPr="008C5EDB">
        <w:t xml:space="preserve"> navedeno rješenje i ni</w:t>
      </w:r>
      <w:r w:rsidR="00ED2248">
        <w:t>su osporili</w:t>
      </w:r>
      <w:r w:rsidRPr="008C5EDB">
        <w:t xml:space="preserve">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6948F8" w:rsidP="009E755A" w:rsidR="006948F8" w:rsidRPr="008C5EDB">
      <w:pPr>
        <w:ind w:firstLine="708"/>
      </w:pPr>
    </w:p>
    <w:p w:rsidRDefault="008C5EDB" w:rsidP="0058749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  <w:r w:rsidR="00587493">
        <w:t>Na ročištu radi rasprave o pretpostavkama za otvaranje stečajnog postupka dužnikovi zastupnici</w:t>
      </w:r>
      <w:r w:rsidR="00587493" w:rsidRPr="008C5EDB">
        <w:t xml:space="preserve"> po zakonu</w:t>
      </w:r>
      <w:r w:rsidR="004351D9">
        <w:t xml:space="preserve"> naveli su da dužnik nema nikakvu imovinu.</w:t>
      </w:r>
    </w:p>
    <w:p w:rsidRDefault="00D06323" w:rsidP="00D06323" w:rsidR="00D06323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163331" w:rsidR="009B1748" w:rsidRPr="008C093C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067780">
        <w:t xml:space="preserve">7.120,00 </w:t>
      </w:r>
      <w:r w:rsidR="000B2A44" w:rsidRPr="000B2A44">
        <w:t>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C5221A" w:rsidRPr="008C093C">
        <w:t xml:space="preserve">Prema dopisu Financijske agencije od 1. veljače 2019. na ime predujma za namirenje troškova stečajnog postupka dužnik nema zaplijenjenih sredstava </w:t>
      </w:r>
      <w:r w:rsidR="008C093C" w:rsidRPr="008C093C">
        <w:t xml:space="preserve">sukladno </w:t>
      </w:r>
      <w:r w:rsidR="00A53B0A" w:rsidRPr="008C093C">
        <w:t>odredb</w:t>
      </w:r>
      <w:r w:rsidR="008C093C" w:rsidRPr="008C093C">
        <w:t>i</w:t>
      </w:r>
      <w:r w:rsidR="00A53B0A" w:rsidRPr="008C093C">
        <w:t xml:space="preserve"> čl.</w:t>
      </w:r>
      <w:r w:rsidR="00C5221A" w:rsidRPr="008C093C">
        <w:t xml:space="preserve"> </w:t>
      </w:r>
      <w:r w:rsidR="00A53B0A" w:rsidRPr="008C093C">
        <w:t>112. st.</w:t>
      </w:r>
      <w:r w:rsidR="00C5221A" w:rsidRPr="008C093C">
        <w:t xml:space="preserve"> </w:t>
      </w:r>
      <w:r w:rsidR="00A53B0A" w:rsidRPr="008C093C">
        <w:t xml:space="preserve">5. </w:t>
      </w:r>
      <w:r w:rsidR="00396798" w:rsidRPr="008C093C">
        <w:t>SZ-a</w:t>
      </w:r>
      <w:r w:rsidR="00163331" w:rsidRPr="008C093C">
        <w:t>.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3632D7">
        <w:t>dužnik</w:t>
      </w:r>
      <w:r w:rsidRPr="0089526A">
        <w:t xml:space="preserve"> </w:t>
      </w:r>
      <w:r w:rsidR="008C093C">
        <w:t>nema nikakve imovine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3632D7">
        <w:t>pozvane</w:t>
      </w:r>
      <w:r w:rsidRPr="0089526A">
        <w:t xml:space="preserve"> </w:t>
      </w:r>
      <w:r w:rsidR="00852270">
        <w:t xml:space="preserve">su </w:t>
      </w:r>
      <w:r w:rsidR="003632D7" w:rsidRPr="00704DD0">
        <w:t>osobe koje imaju pravni interes</w:t>
      </w:r>
      <w:r w:rsidR="003632D7">
        <w:t xml:space="preserve"> za provedbom stečajnoga postup</w:t>
      </w:r>
      <w:r w:rsidR="003632D7"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t xml:space="preserve">Zagreb, </w:t>
      </w:r>
      <w:r w:rsidR="002D2A9C">
        <w:t>14. ožujka</w:t>
      </w:r>
      <w:r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1058DE" w:rsidR="00852270" w:rsidRPr="00180EFA">
      <w:pPr>
        <w:ind w:firstLine="720" w:left="5040"/>
        <w:jc w:val="right"/>
      </w:pPr>
      <w:r w:rsidRPr="00180EFA">
        <w:t>Sudac</w:t>
      </w:r>
    </w:p>
    <w:p w:rsidRDefault="00852270" w:rsidP="001058DE" w:rsidR="00852270" w:rsidRPr="00180EFA">
      <w:pPr>
        <w:jc w:val="right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1058DE" w:rsidP="00852270" w:rsidR="001058DE">
      <w:pPr>
        <w:jc w:val="both"/>
      </w:pPr>
    </w:p>
    <w:p w:rsidRDefault="001058DE" w:rsidP="00852270" w:rsidR="001058DE">
      <w:pPr>
        <w:jc w:val="both"/>
      </w:pPr>
    </w:p>
    <w:p w:rsidRDefault="001058DE" w:rsidP="00852270" w:rsidR="001058DE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 xml:space="preserve">Protiv ovog rješenja nezadovoljna stranka može izjaviti žalbu Visokom trgovačkom sudu Republike Hrvatske u roku od 8 dana od dostave rješenja, a izjavljuje se putem ovog suda u </w:t>
      </w:r>
      <w:r w:rsidRPr="00180EFA">
        <w:lastRenderedPageBreak/>
        <w:t>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058DE" w:rsidP="00852270" w:rsidR="001058DE"/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AC26DE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7B6BCC">
      <w:t xml:space="preserve">                 87. St-4641/2016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687607"/>
      <w:docPartObj>
        <w:docPartGallery w:val="Page Numbers (Top of Page)"/>
        <w:docPartUnique/>
      </w:docPartObj>
    </w:sdtPr>
    <w:sdtEndPr/>
    <w:sdtContent>
      <w:p w:rsidRDefault="00816E52" w:rsidR="00816E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6DE">
          <w:rPr>
            <w:noProof/>
          </w:rPr>
          <w:t>1</w:t>
        </w:r>
        <w:r>
          <w:fldChar w:fldCharType="end"/>
        </w:r>
      </w:p>
    </w:sdtContent>
  </w:sdt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4787"/>
    <w:rsid w:val="0005307D"/>
    <w:rsid w:val="00065B42"/>
    <w:rsid w:val="00067780"/>
    <w:rsid w:val="000A740E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058DE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1E129D"/>
    <w:rsid w:val="0021298E"/>
    <w:rsid w:val="00225E5C"/>
    <w:rsid w:val="00241401"/>
    <w:rsid w:val="00247586"/>
    <w:rsid w:val="002501DA"/>
    <w:rsid w:val="00260C00"/>
    <w:rsid w:val="00271D0F"/>
    <w:rsid w:val="002817DE"/>
    <w:rsid w:val="00286214"/>
    <w:rsid w:val="002C3072"/>
    <w:rsid w:val="002D2A9C"/>
    <w:rsid w:val="002D5087"/>
    <w:rsid w:val="002D60CE"/>
    <w:rsid w:val="002F2910"/>
    <w:rsid w:val="003065DA"/>
    <w:rsid w:val="0032727C"/>
    <w:rsid w:val="0033758F"/>
    <w:rsid w:val="00341F35"/>
    <w:rsid w:val="00355B2C"/>
    <w:rsid w:val="003632D7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351D9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87493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54CF2"/>
    <w:rsid w:val="0079202A"/>
    <w:rsid w:val="007A38D3"/>
    <w:rsid w:val="007B068E"/>
    <w:rsid w:val="007B6BCC"/>
    <w:rsid w:val="007D4CA6"/>
    <w:rsid w:val="007E6A6F"/>
    <w:rsid w:val="007F7963"/>
    <w:rsid w:val="00816E52"/>
    <w:rsid w:val="008342EE"/>
    <w:rsid w:val="00836A69"/>
    <w:rsid w:val="00845EAB"/>
    <w:rsid w:val="00847287"/>
    <w:rsid w:val="00852270"/>
    <w:rsid w:val="00881417"/>
    <w:rsid w:val="008B5691"/>
    <w:rsid w:val="008B669A"/>
    <w:rsid w:val="008C093C"/>
    <w:rsid w:val="008C5EDB"/>
    <w:rsid w:val="008D101E"/>
    <w:rsid w:val="008E6F22"/>
    <w:rsid w:val="00901CFD"/>
    <w:rsid w:val="009021CA"/>
    <w:rsid w:val="00920C41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C26DE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5221A"/>
    <w:rsid w:val="00C82A0F"/>
    <w:rsid w:val="00C90682"/>
    <w:rsid w:val="00CC1DE7"/>
    <w:rsid w:val="00D06323"/>
    <w:rsid w:val="00D24310"/>
    <w:rsid w:val="00D56CB4"/>
    <w:rsid w:val="00D67160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D2248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7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1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1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1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1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7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1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1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1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1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St-4641/2016-14</izvorni_sadrzaj>
    <derivirana_varijabla naziv="DomainObject.Oznaka_1">St-4641/2016-14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4641</izvorni_sadrzaj>
    <derivirana_varijabla naziv="DomainObject.Predmet.Broj_1">4641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St-4641/2016</izvorni_sadrzaj>
    <derivirana_varijabla naziv="DomainObject.Predmet.OznakaBroj_1">St-4641/2016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NETO GRUPA d.o.o. zastupanog po punomoćniku Tomislav Martinko; Nedeljko Radinković</izvorni_sadrzaj>
    <derivirana_varijabla naziv="DomainObject.Predmet.ProtustrankaFormated_1">  NETO GRUPA d.o.o. zastupanog po punomoćniku Tomislav Martinko; Nedeljko Radinković</derivirana_varijabla>
  </DomainObject.Predmet.ProtustrankaFormated>
  <DomainObject.Predmet.ProtustrankaFormatedOIB>
    <izvorni_sadrzaj>  NETO GRUPA d.o.o., OIB 50834745019 zastupanog po punomoćniku Tomislav Martinko; Nedeljko Radinković</izvorni_sadrzaj>
    <derivirana_varijabla naziv="DomainObject.Predmet.ProtustrankaFormatedOIB_1">  NETO GRUPA d.o.o., OIB 50834745019 zastupanog po punomoćniku Tomislav Martinko; Nedeljko Radinković</derivirana_varijabla>
  </DomainObject.Predmet.ProtustrankaFormatedOIB>
  <DomainObject.Predmet.ProtustrankaFormatedWithAdress>
    <izvorni_sadrzaj> NETO GRUPA d.o.o., Plotnikova 4, 10000 Zagreb zastupanog po punomoćniku Tomislav Martinko; Nedeljko Radinković</izvorni_sadrzaj>
    <derivirana_varijabla naziv="DomainObject.Predmet.ProtustrankaFormatedWithAdress_1"> NETO GRUPA d.o.o., Plotnikova 4, 10000 Zagreb zastupanog po punomoćniku Tomislav Martinko; Nedeljko Radinković</derivirana_varijabla>
  </DomainObject.Predmet.ProtustrankaFormatedWithAdress>
  <DomainObject.Predmet.ProtustrankaFormatedWithAdressOIB>
    <izvorni_sadrzaj> NETO GRUPA d.o.o., OIB 50834745019, Plotnikova 4, 10000 Zagreb zastupanog po punomoćniku Tomislav Martinko; Nedeljko Radinković</izvorni_sadrzaj>
    <derivirana_varijabla naziv="DomainObject.Predmet.ProtustrankaFormatedWithAdressOIB_1"> NETO GRUPA d.o.o., OIB 50834745019, Plotnikova 4, 10000 Zagreb zastupanog po punomoćniku Tomislav Martinko; Nedeljko Radinković</derivirana_varijabla>
  </DomainObject.Predmet.ProtustrankaFormatedWithAdressOIB>
  <DomainObject.Predmet.ProtustrankaWithAdress>
    <izvorni_sadrzaj>NETO GRUPA d.o.o. Plotnikova 4, 10000 Zagreb</izvorni_sadrzaj>
    <derivirana_varijabla naziv="DomainObject.Predmet.ProtustrankaWithAdress_1">NETO GRUPA d.o.o. Plotnikova 4, 10000 Zagreb</derivirana_varijabla>
  </DomainObject.Predmet.ProtustrankaWithAdress>
  <DomainObject.Predmet.ProtustrankaWithAdressOIB>
    <izvorni_sadrzaj>NETO GRUPA d.o.o., OIB 50834745019, Plotnikova 4, 10000 Zagreb</izvorni_sadrzaj>
    <derivirana_varijabla naziv="DomainObject.Predmet.ProtustrankaWithAdressOIB_1">NETO GRUPA d.o.o., OIB 50834745019, Plotnikova 4, 10000 Zagreb</derivirana_varijabla>
  </DomainObject.Predmet.ProtustrankaWithAdressOIB>
  <DomainObject.Predmet.ProtustrankaNazivFormated>
    <izvorni_sadrzaj>NETO GRUPA d.o.o.</izvorni_sadrzaj>
    <derivirana_varijabla naziv="DomainObject.Predmet.ProtustrankaNazivFormated_1">NETO GRUPA d.o.o.</derivirana_varijabla>
  </DomainObject.Predmet.ProtustrankaNazivFormated>
  <DomainObject.Predmet.ProtustrankaNazivFormatedOIB>
    <izvorni_sadrzaj>NETO GRUPA d.o.o., OIB 50834745019</izvorni_sadrzaj>
    <derivirana_varijabla naziv="DomainObject.Predmet.ProtustrankaNazivFormatedOIB_1">NETO GRUPA d.o.o., OIB 50834745019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NETO GRUPA d.o.o. zastupanog po punomoćniku Tomislav Martinko; Nedeljko Radinković</item>
    </izvorni_sadrzaj>
    <derivirana_varijabla naziv="DomainObject.Predmet.ProtuStrankaListFormated_1">
      <item>NETO GRUPA d.o.o. zastupanog po punomoćniku Tomislav Martinko; Nedeljko Radinković</item>
    </derivirana_varijabla>
  </DomainObject.Predmet.ProtuStrankaListFormated>
  <DomainObject.Predmet.ProtuStrankaListFormatedOIB>
    <izvorni_sadrzaj>
      <item>NETO GRUPA d.o.o., OIB 50834745019 zastupanog po punomoćniku Tomislav Martinko; Nedeljko Radinković</item>
    </izvorni_sadrzaj>
    <derivirana_varijabla naziv="DomainObject.Predmet.ProtuStrankaListFormatedOIB_1">
      <item>NETO GRUPA d.o.o., OIB 50834745019 zastupanog po punomoćniku Tomislav Martinko; Nedeljko Radinković</item>
    </derivirana_varijabla>
  </DomainObject.Predmet.ProtuStrankaListFormatedOIB>
  <DomainObject.Predmet.ProtuStrankaListFormatedWithAdress>
    <izvorni_sadrzaj>
      <item>NETO GRUPA d.o.o., Plotnikova 4, 10000 Zagreb zastupanog po punomoćniku Tomislav Martinko; Nedeljko Radinković</item>
    </izvorni_sadrzaj>
    <derivirana_varijabla naziv="DomainObject.Predmet.ProtuStrankaListFormatedWithAdress_1">
      <item>NETO GRUPA d.o.o., Plotnikova 4, 10000 Zagreb zastupanog po punomoćniku Tomislav Martinko; Nedeljko Radinković</item>
    </derivirana_varijabla>
  </DomainObject.Predmet.ProtuStrankaListFormatedWithAdress>
  <DomainObject.Predmet.ProtuStrankaListFormatedWithAdressOIB>
    <izvorni_sadrzaj>
      <item>NETO GRUPA d.o.o., OIB 50834745019, Plotnikova 4, 10000 Zagreb zastupanog po punomoćniku Tomislav Martinko; Nedeljko Radinković</item>
    </izvorni_sadrzaj>
    <derivirana_varijabla naziv="DomainObject.Predmet.ProtuStrankaListFormatedWithAdressOIB_1">
      <item>NETO GRUPA d.o.o., OIB 50834745019, Plotnikova 4, 10000 Zagreb zastupanog po punomoćniku Tomislav Martinko; Nedeljko Radinković</item>
    </derivirana_varijabla>
  </DomainObject.Predmet.ProtuStrankaListFormatedWithAdressOIB>
  <DomainObject.Predmet.ProtuStrankaListNazivFormated>
    <izvorni_sadrzaj>
      <item>NETO GRUPA d.o.o.</item>
    </izvorni_sadrzaj>
    <derivirana_varijabla naziv="DomainObject.Predmet.ProtuStrankaListNazivFormated_1">
      <item>NETO GRUPA d.o.o.</item>
    </derivirana_varijabla>
  </DomainObject.Predmet.ProtuStrankaListNazivFormated>
  <DomainObject.Predmet.ProtuStrankaListNazivFormatedOIB>
    <izvorni_sadrzaj>
      <item>NETO GRUPA d.o.o., OIB 50834745019</item>
    </izvorni_sadrzaj>
    <derivirana_varijabla naziv="DomainObject.Predmet.ProtuStrankaListNazivFormatedOIB_1">
      <item>NETO GRUPA d.o.o., OIB 50834745019</item>
    </derivirana_varijabla>
  </DomainObject.Predmet.ProtuStrankaListNazivFormatedOIB>
  <DomainObject.Predmet.OstaliListFormated>
    <izvorni_sadrzaj>
      <item>Tomislav Martinko punomoćnik sudionika u postupku NETO GRUPA d.o.o.</item>
      <item>Nedeljko Radinković punomoćnik sudionika u postupku NETO GRUPA d.o.o.</item>
    </izvorni_sadrzaj>
    <derivirana_varijabla naziv="DomainObject.Predmet.OstaliListFormated_1">
      <item>Tomislav Martinko punomoćnik sudionika u postupku NETO GRUPA d.o.o.</item>
      <item>Nedeljko Radinković punomoćnik sudionika u postupku NETO GRUPA d.o.o.</item>
    </derivirana_varijabla>
  </DomainObject.Predmet.OstaliListFormated>
  <DomainObject.Predmet.OstaliListFormatedOIB>
    <izvorni_sadrzaj>
      <item>Tomislav Martinko, OIB 19324433862 punomoćnik sudionika u postupku NETO GRUPA d.o.o.</item>
      <item>Nedeljko Radinković, OIB 08102221012 punomoćnik sudionika u postupku NETO GRUPA d.o.o.</item>
    </izvorni_sadrzaj>
    <derivirana_varijabla naziv="DomainObject.Predmet.OstaliListFormatedOIB_1">
      <item>Tomislav Martinko, OIB 19324433862 punomoćnik sudionika u postupku NETO GRUPA d.o.o.</item>
      <item>Nedeljko Radinković, OIB 08102221012 punomoćnik sudionika u postupku NETO GRUPA d.o.o.</item>
    </derivirana_varijabla>
  </DomainObject.Predmet.OstaliListFormatedOIB>
  <DomainObject.Predmet.OstaliListFormatedWithAdress>
    <izvorni_sadrzaj>
      <item>Tomislav Martinko, Plotnikova Ulica 4, 10000 Zagreb punomoćnik sudionika u postupku NETO GRUPA d.o.o.</item>
      <item>Nedeljko Radinković, Hribarov Prilaz 6, 10000 Zagreb punomoćnik sudionika u postupku NETO GRUPA d.o.o.</item>
    </izvorni_sadrzaj>
    <derivirana_varijabla naziv="DomainObject.Predmet.OstaliListFormatedWithAdress_1">
      <item>Tomislav Martinko, Plotnikova Ulica 4, 10000 Zagreb punomoćnik sudionika u postupku NETO GRUPA d.o.o.</item>
      <item>Nedeljko Radinković, Hribarov Prilaz 6, 10000 Zagreb punomoćnik sudionika u postupku NETO GRUPA d.o.o.</item>
    </derivirana_varijabla>
  </DomainObject.Predmet.OstaliListFormatedWithAdress>
  <DomainObject.Predmet.OstaliListFormatedWithAdressOIB>
    <izvorni_sadrzaj>
      <item>Tomislav Martinko, OIB 19324433862, Plotnikova Ulica 4, 10000 Zagreb punomoćnik sudionika u postupku NETO GRUPA d.o.o.</item>
      <item>Nedeljko Radinković, OIB 08102221012, Hribarov Prilaz 6, 10000 Zagreb punomoćnik sudionika u postupku NETO GRUPA d.o.o.</item>
    </izvorni_sadrzaj>
    <derivirana_varijabla naziv="DomainObject.Predmet.OstaliListFormatedWithAdressOIB_1">
      <item>Tomislav Martinko, OIB 19324433862, Plotnikova Ulica 4, 10000 Zagreb punomoćnik sudionika u postupku NETO GRUPA d.o.o.</item>
      <item>Nedeljko Radinković, OIB 08102221012, Hribarov Prilaz 6, 10000 Zagreb punomoćnik sudionika u postupku NETO GRUPA d.o.o.</item>
    </derivirana_varijabla>
  </DomainObject.Predmet.OstaliListFormatedWithAdressOIB>
  <DomainObject.Predmet.OstaliListNazivFormated>
    <izvorni_sadrzaj>
      <item>Tomislav Martinko</item>
      <item>Nedeljko Radinković</item>
    </izvorni_sadrzaj>
    <derivirana_varijabla naziv="DomainObject.Predmet.OstaliListNazivFormated_1">
      <item>Tomislav Martinko</item>
      <item>Nedeljko Radinković</item>
    </derivirana_varijabla>
  </DomainObject.Predmet.OstaliListNazivFormated>
  <DomainObject.Predmet.OstaliListNazivFormatedOIB>
    <izvorni_sadrzaj>
      <item>Tomislav Martinko, OIB 19324433862</item>
      <item>Nedeljko Radinković, OIB 08102221012</item>
    </izvorni_sadrzaj>
    <derivirana_varijabla naziv="DomainObject.Predmet.OstaliListNazivFormatedOIB_1">
      <item>Tomislav Martinko, OIB 19324433862</item>
      <item>Nedeljko Radinković, OIB 08102221012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St-4641/2016-14</izvorni_sadrzaj>
    <derivirana_varijabla naziv="DomainObject.PoslovniBrojDokumenta_1">St-4641/2016-14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NETO GRUPA d.o.o.</izvorni_sadrzaj>
    <derivirana_varijabla naziv="DomainObject.Predmet.ProtustrankaIDrugi_1">NETO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NETO GRUPA d.o.o., OIB 50834745019, Plotnikova 4, 10000 Zagreb</izvorni_sadrzaj>
    <derivirana_varijabla naziv="DomainObject.Predmet.ProtustrankaIDrugiAdressOIB_1">NETO GRUPA d.o.o., OIB 50834745019, Plotnikova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NETO GRUPA d.o.o.</item>
      <item>Tomislav Martinko</item>
      <item>Nedeljko Radinković</item>
    </izvorni_sadrzaj>
    <derivirana_varijabla naziv="DomainObject.Predmet.SudioniciListNaziv_1">
      <item>FINA Regionalni centar Zagreb</item>
      <item>NETO GRUPA d.o.o.</item>
      <item>Tomislav Martinko</item>
      <item>Nedeljko Radinković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NETO GRUPA d.o.o., OIB 50834745019, Plotnikova 4,10000 Zagreb</item>
      <item>Tomislav Martinko, OIB 19324433862, Plotnikova Ulica 4,10000 Zagreb</item>
      <item>Nedeljko Radinković, OIB 08102221012, Hribarov Prilaz 6,10000 Zagreb</item>
    </izvorni_sadrzaj>
    <derivirana_varijabla naziv="DomainObject.Predmet.SudioniciListAdressOIB_1">
      <item>FINA Regionalni centar Zagreb, OIB 85821130368, Trg svibanjskih žrtava 1995. br. 1,10000 Zagreb</item>
      <item>NETO GRUPA d.o.o., OIB 50834745019, Plotnikova 4,10000 Zagreb</item>
      <item>Tomislav Martinko, OIB 19324433862, Plotnikova Ulica 4,10000 Zagreb</item>
      <item>Nedeljko Radinković, OIB 08102221012, Hribarov Prilaz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50834745019</item>
      <item>, OIB 19324433862</item>
      <item>, OIB 08102221012</item>
    </izvorni_sadrzaj>
    <derivirana_varijabla naziv="DomainObject.Predmet.SudioniciListNazivOIB_1">
      <item>, OIB 85821130368</item>
      <item>, OIB 50834745019</item>
      <item>, OIB 19324433862</item>
      <item>, OIB 08102221012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St-4641/2016-10</izvorni_sadrzaj>
    <derivirana_varijabla naziv="DomainObject.PredzadnjaOdlukaIzPredmeta.Oznaka_1">St-4641/2016-10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E11DA-9464-4D0B-86CA-52F4F33A5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770</properties:Words>
  <properties:Characters>4181</properties:Characters>
  <properties:Lines>100</properties:Lines>
  <properties:Paragraphs>26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gzubak</dc:creator>
  <cp:lastModifiedBy>Tanja Štraubert</cp:lastModifiedBy>
  <cp:lastPrinted>2019-03-14T12:40:00Z</cp:lastPrinted>
  <dcterms:modified xmlns:xsi="http://www.w3.org/2001/XMLSchema-instance" xsi:type="dcterms:W3CDTF">2019-03-14T12:40:00Z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St-4641/2016-14 / Odluka - Rješenje (5._Rj_-_poziv_predujam_po_čl._132._SZ._sz)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