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b6a2" w14:paraId="c87b6a2" w:rsidRDefault="00096699" w:rsidP="00096699" w:rsidR="00096699">
      <w:pPr>
        <w:jc w:val="right"/>
        <w15:collapsed w:val="false"/>
      </w:pPr>
      <w:r>
        <w:t>Broj: 6 St-1512/17-5</w:t>
      </w:r>
    </w:p>
    <w:p w:rsidRDefault="00577752" w:rsidP="00577752" w:rsidR="00577752" w:rsidRP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  <w:sz w:val="24"/>
          <w:szCs w:val="24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77752" w:rsidP="00577752" w:rsidR="00577752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77752" w:rsidP="00577752" w:rsidR="00577752" w:rsidRPr="00587000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77752" w:rsidP="00577752" w:rsidR="00577752" w:rsidRPr="00096699">
      <w:pPr>
        <w:pStyle w:val="Bezproreda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ab/>
      </w:r>
      <w:r>
        <w:rPr>
          <w:rFonts w:eastAsia="Questrial" w:hAnsi="Times New Roman" w:ascii="Times New Roman"/>
          <w:sz w:val="24"/>
          <w:szCs w:val="24"/>
        </w:rPr>
        <w:tab/>
      </w:r>
      <w:r w:rsidRPr="00096699">
        <w:rPr>
          <w:rFonts w:eastAsia="Questrial" w:hAnsi="Times New Roman" w:ascii="Times New Roman"/>
          <w:sz w:val="24"/>
          <w:szCs w:val="24"/>
        </w:rPr>
        <w:tab/>
      </w:r>
      <w:r w:rsidRPr="00096699">
        <w:rPr>
          <w:rFonts w:eastAsia="Questrial" w:hAnsi="Times New Roman" w:ascii="Times New Roman"/>
          <w:sz w:val="24"/>
          <w:szCs w:val="24"/>
        </w:rPr>
        <w:tab/>
      </w:r>
      <w:r w:rsidRPr="00096699">
        <w:rPr>
          <w:rFonts w:eastAsia="Questrial" w:hAnsi="Times New Roman" w:ascii="Times New Roman"/>
          <w:sz w:val="24"/>
          <w:szCs w:val="24"/>
        </w:rPr>
        <w:tab/>
        <w:t>R J E Š E N J E</w:t>
      </w:r>
    </w:p>
    <w:p w:rsidRDefault="00577752" w:rsidP="00577752" w:rsidR="00577752" w:rsidRPr="00096699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77752" w:rsidP="00577752" w:rsidR="00577752" w:rsidRPr="00096699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096699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096699" w:rsidRPr="00096699">
        <w:rPr>
          <w:rFonts w:hAnsi="Times New Roman" w:ascii="Times New Roman"/>
          <w:b/>
          <w:sz w:val="24"/>
          <w:szCs w:val="24"/>
        </w:rPr>
        <w:t xml:space="preserve">B.J. TRADE </w:t>
      </w:r>
      <w:r w:rsidR="00317B06">
        <w:rPr>
          <w:rFonts w:hAnsi="Times New Roman" w:ascii="Times New Roman"/>
          <w:b/>
          <w:sz w:val="24"/>
          <w:szCs w:val="24"/>
        </w:rPr>
        <w:t>j.</w:t>
      </w:r>
      <w:r w:rsidR="00096699" w:rsidRPr="00096699">
        <w:rPr>
          <w:rFonts w:hAnsi="Times New Roman" w:ascii="Times New Roman"/>
          <w:b/>
          <w:sz w:val="24"/>
          <w:szCs w:val="24"/>
        </w:rPr>
        <w:t>d.o.o. za trgovinu i usluge, Osijek, Ružina 41, MBS: 030170955, OIB: 06222161256</w:t>
      </w:r>
      <w:r w:rsidRPr="00096699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096699">
        <w:rPr>
          <w:rFonts w:eastAsia="Questrial" w:hAnsi="Times New Roman" w:ascii="Times New Roman"/>
          <w:sz w:val="24"/>
          <w:szCs w:val="24"/>
        </w:rPr>
        <w:t xml:space="preserve">dana </w:t>
      </w:r>
      <w:r w:rsidR="00096699">
        <w:rPr>
          <w:rFonts w:eastAsia="Questrial" w:hAnsi="Times New Roman" w:ascii="Times New Roman"/>
          <w:sz w:val="24"/>
          <w:szCs w:val="24"/>
        </w:rPr>
        <w:t>1. veljače 2018</w:t>
      </w:r>
      <w:r w:rsidRPr="00096699">
        <w:rPr>
          <w:rFonts w:eastAsia="Questrial" w:hAnsi="Times New Roman" w:ascii="Times New Roman"/>
          <w:sz w:val="24"/>
          <w:szCs w:val="24"/>
        </w:rPr>
        <w:t>. g.,</w:t>
      </w:r>
    </w:p>
    <w:p w:rsidRDefault="00527B64" w:rsidP="00DA7955" w:rsidR="00C94F0A" w:rsidRPr="00096699">
      <w:pPr>
        <w:tabs>
          <w:tab w:pos="3855" w:val="left"/>
        </w:tabs>
        <w:jc w:val="both"/>
      </w:pPr>
      <w:r w:rsidRPr="00096699">
        <w:tab/>
      </w:r>
    </w:p>
    <w:p w:rsidRDefault="00D96782" w:rsidP="00C94F0A" w:rsidR="00C94F0A" w:rsidRPr="00096699">
      <w:pPr>
        <w:jc w:val="center"/>
      </w:pPr>
      <w:r w:rsidRPr="00096699">
        <w:t>r i j e š i o  j e :</w:t>
      </w:r>
    </w:p>
    <w:p w:rsidRDefault="00C94F0A" w:rsidP="00C94F0A" w:rsidR="00C94F0A" w:rsidRPr="00096699">
      <w:pPr>
        <w:jc w:val="both"/>
      </w:pPr>
      <w:r w:rsidRPr="00096699">
        <w:t xml:space="preserve"> </w:t>
      </w:r>
    </w:p>
    <w:p w:rsidRDefault="00D96782" w:rsidP="005341D4" w:rsidR="00473763">
      <w:pPr>
        <w:ind w:firstLine="708"/>
        <w:jc w:val="both"/>
      </w:pPr>
      <w:r>
        <w:t>I   Ispravlja se</w:t>
      </w:r>
      <w:r w:rsidR="008A1658">
        <w:t xml:space="preserve"> </w:t>
      </w:r>
      <w:r w:rsidR="00577752">
        <w:t xml:space="preserve">Rješenje TS Osijek broj </w:t>
      </w:r>
      <w:r w:rsidR="00096699">
        <w:t xml:space="preserve">Broj: 6 St-1512/17-4 </w:t>
      </w:r>
      <w:r w:rsidR="00577752">
        <w:t xml:space="preserve">od </w:t>
      </w:r>
      <w:r w:rsidR="00096699">
        <w:t>29. siječnja 2018. g.</w:t>
      </w:r>
      <w:r w:rsidR="00D727CB">
        <w:t xml:space="preserve"> </w:t>
      </w:r>
      <w:r w:rsidR="005341D4">
        <w:t xml:space="preserve">i to uvod Rješenja, točka I. i III. Rješenja te prvi ulomak obrazloženja </w:t>
      </w:r>
      <w:r>
        <w:t xml:space="preserve">tako da </w:t>
      </w:r>
      <w:r w:rsidR="00096699">
        <w:t>umjesto:</w:t>
      </w:r>
    </w:p>
    <w:p w:rsidRDefault="00096699" w:rsidP="005341D4" w:rsidR="00096699" w:rsidRPr="005341D4">
      <w:pPr>
        <w:ind w:firstLine="708"/>
        <w:jc w:val="both"/>
      </w:pPr>
      <w:r w:rsidRPr="005341D4">
        <w:t xml:space="preserve">„B.J. TRADE </w:t>
      </w:r>
      <w:r w:rsidRPr="005341D4">
        <w:rPr>
          <w:b/>
          <w:u w:val="single"/>
        </w:rPr>
        <w:t>d.o.o.</w:t>
      </w:r>
      <w:r w:rsidRPr="005341D4">
        <w:t xml:space="preserve"> za trgovinu i usluge, Osijek, Ružina 41, MBS: 030170955, OIB: 06222161256“</w:t>
      </w:r>
    </w:p>
    <w:p w:rsidRDefault="00096699" w:rsidP="005341D4" w:rsidR="00096699">
      <w:pPr>
        <w:ind w:firstLine="708"/>
        <w:jc w:val="both"/>
      </w:pPr>
      <w:r>
        <w:t>ima pisati:</w:t>
      </w:r>
    </w:p>
    <w:p w:rsidRDefault="00096699" w:rsidP="005341D4" w:rsidR="00CA7AD2" w:rsidRPr="00473763">
      <w:pPr>
        <w:ind w:firstLine="708"/>
        <w:jc w:val="both"/>
      </w:pPr>
      <w:r w:rsidRPr="005341D4">
        <w:t xml:space="preserve">„B.J. TRADE </w:t>
      </w:r>
      <w:r w:rsidRPr="005341D4">
        <w:rPr>
          <w:b/>
          <w:u w:val="single"/>
        </w:rPr>
        <w:t>j.d.o.o.</w:t>
      </w:r>
      <w:r w:rsidRPr="005341D4">
        <w:t xml:space="preserve"> za trgovinu i usluge, Osijek, Ružina 41, MBS: 030170955, OIB: 06222161256“</w:t>
      </w:r>
      <w:r>
        <w:t xml:space="preserve"> , </w:t>
      </w:r>
      <w:r w:rsidR="00CA7AD2">
        <w:t>dok u ostalom dijelu</w:t>
      </w:r>
      <w:r w:rsidR="00473763">
        <w:t xml:space="preserve"> uvod,</w:t>
      </w:r>
      <w:r w:rsidR="00CA7AD2">
        <w:t xml:space="preserve"> </w:t>
      </w:r>
      <w:r w:rsidR="000D4728">
        <w:t xml:space="preserve">izreka i obrazloženje </w:t>
      </w:r>
      <w:r w:rsidR="00CA7AD2">
        <w:t>navedenog rješenja ostaj</w:t>
      </w:r>
      <w:r w:rsidR="005341D4">
        <w:t>u</w:t>
      </w:r>
      <w:r w:rsidR="00CA7AD2">
        <w:t xml:space="preserve"> nepromijenjen</w:t>
      </w:r>
      <w:r w:rsidR="005341D4">
        <w:t>i</w:t>
      </w:r>
      <w:r w:rsidR="00CA7AD2">
        <w:t>.</w:t>
      </w:r>
    </w:p>
    <w:p w:rsidRDefault="002C004C" w:rsidP="005341D4" w:rsidR="002C004C" w:rsidRPr="00D96782">
      <w:pPr>
        <w:jc w:val="both"/>
      </w:pPr>
    </w:p>
    <w:p w:rsidRDefault="00337EA9" w:rsidP="005341D4" w:rsidR="00337EA9">
      <w:pPr>
        <w:jc w:val="center"/>
      </w:pPr>
      <w:r w:rsidRPr="00D96782">
        <w:t>Obrazloženje</w:t>
      </w:r>
    </w:p>
    <w:p w:rsidRDefault="00473763" w:rsidP="00AF1246" w:rsidR="00473763" w:rsidRPr="00D96782">
      <w:pPr>
        <w:jc w:val="center"/>
      </w:pPr>
    </w:p>
    <w:p w:rsidRDefault="00317B06" w:rsidP="005341D4" w:rsidR="00317B06">
      <w:pPr>
        <w:ind w:firstLine="708"/>
        <w:jc w:val="both"/>
      </w:pPr>
      <w:r>
        <w:t>Uvidom u gore navedeno Rješenje ovoga suda utvrđeno je da je sud omaškom</w:t>
      </w:r>
      <w:r w:rsidR="005341D4">
        <w:t xml:space="preserve"> kao status dužnika naveo d.o.o. a da je trebalo označiti status dužnika j.d.o.o. tako da isti glasi </w:t>
      </w:r>
      <w:r w:rsidR="005341D4" w:rsidRPr="005341D4">
        <w:t xml:space="preserve">B.J. TRADE </w:t>
      </w:r>
      <w:r w:rsidR="005341D4" w:rsidRPr="005341D4">
        <w:rPr>
          <w:b/>
          <w:u w:val="single"/>
        </w:rPr>
        <w:t>j.d.o.o.</w:t>
      </w:r>
      <w:r w:rsidR="005341D4" w:rsidRPr="005341D4">
        <w:t xml:space="preserve"> za trgovinu i usluge, Osijek, Ružina 41, MBS: 030170955, OIB: 06222161256“</w:t>
      </w:r>
      <w:r>
        <w:t>dok u ostalom dijelu uvod, izreka i obrazloženje navedenog Rješenja ostaju nepromijenjeni te je valjalo sukladno čl. 342 st. 1  Zakona o parničnom postupku („Narodne novine“ broj 53/91, 91/92, 112/99, 88/01, 117/03, 84/08, 123/08 , 57/11, 148/11 i 25/13 u daljnjem tekstu ZPP) u vezi s čl. 347 ZPP i čl. 10 Stečajnog zakona („Narodne novine“ broj 71/15</w:t>
      </w:r>
      <w:r w:rsidR="00963586">
        <w:t xml:space="preserve"> i 104/17</w:t>
      </w:r>
      <w:r>
        <w:t xml:space="preserve">) odlučiti kao u izreci. </w:t>
      </w:r>
    </w:p>
    <w:p w:rsidRDefault="00337EA9" w:rsidP="00317B06" w:rsidR="00337EA9" w:rsidRPr="00D96782">
      <w:pPr>
        <w:jc w:val="both"/>
      </w:pPr>
    </w:p>
    <w:p w:rsidRDefault="00C94F0A" w:rsidP="00C94F0A" w:rsidR="00C94F0A">
      <w:pPr>
        <w:jc w:val="center"/>
      </w:pPr>
      <w:r w:rsidRPr="00D96782">
        <w:t xml:space="preserve">U Osijeku </w:t>
      </w:r>
      <w:r w:rsidR="00096699">
        <w:t>1. veljače 2018. g.</w:t>
      </w:r>
    </w:p>
    <w:p w:rsidRDefault="00C94F0A" w:rsidP="00C94F0A" w:rsidR="00C94F0A" w:rsidRPr="00D96782">
      <w:pPr>
        <w:jc w:val="both"/>
      </w:pP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0D4728">
        <w:rPr>
          <w:rFonts w:hAnsi="Times New Roman" w:ascii="Times New Roman"/>
          <w:sz w:val="24"/>
          <w:szCs w:val="24"/>
        </w:rPr>
        <w:t>A SUTKINJA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0D4728">
        <w:rPr>
          <w:rFonts w:hAnsi="Times New Roman" w:ascii="Times New Roman"/>
          <w:sz w:val="24"/>
          <w:szCs w:val="24"/>
        </w:rPr>
        <w:t xml:space="preserve">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527B64" w:rsidP="00527B64" w:rsidR="00527B64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</w:t>
      </w:r>
      <w:r>
        <w:rPr>
          <w:rFonts w:hAnsi="Times New Roman" w:ascii="Times New Roman"/>
          <w:sz w:val="24"/>
          <w:szCs w:val="24"/>
        </w:rPr>
        <w:t>o u 3 primjerka putem ovg suda.</w:t>
      </w: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</w:p>
    <w:p w:rsidRDefault="00527B64" w:rsidP="00527B64" w:rsidR="00527B64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473763" w:rsidP="00473763" w:rsidR="00473763" w:rsidRPr="0043478B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 w:rsidRPr="0043478B">
        <w:t xml:space="preserve">e-ogl. pl. </w:t>
      </w:r>
    </w:p>
    <w:p w:rsidRDefault="00096699" w:rsidP="00473763" w:rsid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registar TS Osijek</w:t>
      </w:r>
      <w:r w:rsidR="00963586">
        <w:t xml:space="preserve"> – putem dostavnice</w:t>
      </w:r>
    </w:p>
    <w:p w:rsidRDefault="00096699" w:rsidP="00473763" w:rsidR="00527B64" w:rsidRPr="00473763">
      <w:pPr>
        <w:pStyle w:val="Odlomakpopisa"/>
        <w:numPr>
          <w:ilvl w:val="0"/>
          <w:numId w:val="17"/>
        </w:numPr>
        <w:tabs>
          <w:tab w:pos="3030" w:val="left"/>
        </w:tabs>
        <w:spacing w:after="200"/>
        <w:contextualSpacing/>
        <w:jc w:val="both"/>
      </w:pPr>
      <w:r>
        <w:t>k-2.3.</w:t>
      </w:r>
    </w:p>
    <w:p w:rsidRDefault="00693F81" w:rsidP="000B2F7E" w:rsidR="00693F81" w:rsidRPr="00D96782"/>
    <w:p w:rsidRDefault="00693F81" w:rsidP="000B2F7E" w:rsidR="00693F81" w:rsidRPr="00D96782"/>
    <w:p w:rsidRDefault="00693F81" w:rsidP="000B2F7E" w:rsidR="00693F81" w:rsidRPr="00D96782"/>
    <w:p w:rsidRDefault="00693F81" w:rsidP="000B2F7E" w:rsidR="00693F81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674327" w:rsidP="000B2F7E" w:rsidR="00674327"/>
    <w:p w:rsidRDefault="00DA7955" w:rsidP="000B2F7E" w:rsidR="00DA7955"/>
    <w:p w:rsidRDefault="00DA7955" w:rsidP="000B2F7E" w:rsidR="00DA7955"/>
    <w:p w:rsidRDefault="00DA7955" w:rsidP="000B2F7E" w:rsidR="00DA7955"/>
    <w:p w:rsidRDefault="00674327" w:rsidP="000B2F7E" w:rsidR="00674327"/>
    <w:p w:rsidRDefault="00674327" w:rsidP="000B2F7E" w:rsidR="00674327" w:rsidRPr="00D96782"/>
    <w:p w:rsidRDefault="00693F81" w:rsidP="000B2F7E" w:rsidR="00693F81" w:rsidRPr="00D96782"/>
    <w:p w:rsidRDefault="00693F81" w:rsidP="000B2F7E" w:rsidR="00693F81" w:rsidRPr="00D96782">
      <w:pPr>
        <w:rPr>
          <w:b/>
        </w:rPr>
      </w:pPr>
    </w:p>
    <w:p w:rsidRDefault="00693F81" w:rsidP="000B2F7E" w:rsidR="00693F81" w:rsidRPr="00D96782">
      <w:pPr>
        <w:rPr>
          <w:b/>
        </w:rPr>
      </w:pPr>
    </w:p>
    <w:p w:rsidRDefault="000B2F7E" w:rsidP="000B2F7E" w:rsidR="000B2F7E" w:rsidRPr="00D96782">
      <w:pPr>
        <w:jc w:val="both"/>
      </w:pPr>
    </w:p>
    <w:p w:rsidRDefault="001C008B" w:rsidP="001C008B" w:rsidR="001C008B" w:rsidRPr="00D96782"/>
    <w:p w:rsidRDefault="001C008B" w:rsidP="001C008B" w:rsidR="001C008B" w:rsidRPr="00D96782">
      <w:pPr>
        <w:pStyle w:val="Tijeloteksta"/>
        <w:ind w:left="360"/>
        <w:jc w:val="left"/>
      </w:pPr>
    </w:p>
    <w:p w:rsidRDefault="00587000" w:rsidP="005B5ECB" w:rsidR="007E6F9C" w:rsidRPr="007E6F9C">
      <w:pPr>
        <w:jc w:val="both"/>
        <w:rPr>
          <w:sz w:val="20"/>
          <w:szCs w:val="20"/>
        </w:rPr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7E6F9C" w:rsidP="007E6F9C" w:rsidR="007E6F9C" w:rsidRPr="007E6F9C">
      <w:pPr>
        <w:rPr>
          <w:sz w:val="20"/>
          <w:szCs w:val="20"/>
        </w:rPr>
      </w:pPr>
    </w:p>
    <w:p w:rsidRDefault="001C008B" w:rsidP="007E6F9C" w:rsidR="001C008B" w:rsidRPr="00D96782">
      <w:pPr>
        <w:jc w:val="both"/>
      </w:pPr>
    </w:p>
    <w:sectPr w:rsidSect="00956241" w:rsidR="001C008B" w:rsidRPr="00D96782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474B" w:rsidP="00E13649" w:rsidR="0075474B">
      <w:r>
        <w:separator/>
      </w:r>
    </w:p>
  </w:endnote>
  <w:endnote w:id="0" w:type="continuationSeparator">
    <w:p w:rsidRDefault="0075474B" w:rsidP="00E13649" w:rsidR="00754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474B" w:rsidP="00E13649" w:rsidR="0075474B">
      <w:r>
        <w:separator/>
      </w:r>
    </w:p>
  </w:footnote>
  <w:footnote w:id="0" w:type="continuationSeparator">
    <w:p w:rsidRDefault="0075474B" w:rsidP="00E13649" w:rsidR="00754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649" w:rsidR="00E136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B5ECB">
      <w:rPr>
        <w:noProof/>
      </w:rPr>
      <w:t>2</w:t>
    </w:r>
    <w:r>
      <w:fldChar w:fldCharType="end"/>
    </w:r>
  </w:p>
  <w:p w:rsidRDefault="00E13649" w:rsidR="00E1364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A7458C"/>
    <w:multiLevelType w:val="hybridMultilevel"/>
    <w:tmpl w:val="E344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0"/>
  </w:num>
  <w:num w:numId="6">
    <w:abstractNumId w:val="16"/>
  </w:num>
  <w:num w:numId="7">
    <w:abstractNumId w:val="6"/>
  </w:num>
  <w:num w:numId="8">
    <w:abstractNumId w:val="12"/>
  </w:num>
  <w:num w:numId="9">
    <w:abstractNumId w:val="15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9"/>
  </w:num>
  <w:num w:numId="1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B25"/>
    <w:rsid w:val="000535EA"/>
    <w:rsid w:val="00077C9D"/>
    <w:rsid w:val="00091B4B"/>
    <w:rsid w:val="00096699"/>
    <w:rsid w:val="00096C93"/>
    <w:rsid w:val="000B2F7E"/>
    <w:rsid w:val="000D4728"/>
    <w:rsid w:val="000E4C7F"/>
    <w:rsid w:val="000E762A"/>
    <w:rsid w:val="00101738"/>
    <w:rsid w:val="00102060"/>
    <w:rsid w:val="001437B2"/>
    <w:rsid w:val="001572C3"/>
    <w:rsid w:val="00173F18"/>
    <w:rsid w:val="001B1688"/>
    <w:rsid w:val="001C008B"/>
    <w:rsid w:val="001C73F4"/>
    <w:rsid w:val="001C7F1E"/>
    <w:rsid w:val="001E375C"/>
    <w:rsid w:val="00232B4D"/>
    <w:rsid w:val="00267D26"/>
    <w:rsid w:val="0027408E"/>
    <w:rsid w:val="002A2AF5"/>
    <w:rsid w:val="002C004C"/>
    <w:rsid w:val="002C3EEA"/>
    <w:rsid w:val="002D2610"/>
    <w:rsid w:val="002E0AB8"/>
    <w:rsid w:val="002F66FE"/>
    <w:rsid w:val="00302983"/>
    <w:rsid w:val="00317B06"/>
    <w:rsid w:val="00336E8F"/>
    <w:rsid w:val="00337EA9"/>
    <w:rsid w:val="00342079"/>
    <w:rsid w:val="00342FBF"/>
    <w:rsid w:val="003612A7"/>
    <w:rsid w:val="00375C7E"/>
    <w:rsid w:val="003924AF"/>
    <w:rsid w:val="003C08F8"/>
    <w:rsid w:val="003D02B1"/>
    <w:rsid w:val="003F064D"/>
    <w:rsid w:val="0041638D"/>
    <w:rsid w:val="00421D71"/>
    <w:rsid w:val="00457175"/>
    <w:rsid w:val="004638F5"/>
    <w:rsid w:val="0046632E"/>
    <w:rsid w:val="00473763"/>
    <w:rsid w:val="004826B8"/>
    <w:rsid w:val="00482F57"/>
    <w:rsid w:val="0048747B"/>
    <w:rsid w:val="004A5E91"/>
    <w:rsid w:val="004B21C1"/>
    <w:rsid w:val="004C3969"/>
    <w:rsid w:val="004D5A26"/>
    <w:rsid w:val="004E466C"/>
    <w:rsid w:val="004F5FE8"/>
    <w:rsid w:val="00506C35"/>
    <w:rsid w:val="00527B64"/>
    <w:rsid w:val="005341D4"/>
    <w:rsid w:val="00534820"/>
    <w:rsid w:val="0053545A"/>
    <w:rsid w:val="005437AE"/>
    <w:rsid w:val="00550133"/>
    <w:rsid w:val="00556098"/>
    <w:rsid w:val="00577752"/>
    <w:rsid w:val="00587000"/>
    <w:rsid w:val="005931E7"/>
    <w:rsid w:val="005B59B6"/>
    <w:rsid w:val="005B5ECB"/>
    <w:rsid w:val="005D7EC1"/>
    <w:rsid w:val="005E0CFB"/>
    <w:rsid w:val="00632865"/>
    <w:rsid w:val="006343F8"/>
    <w:rsid w:val="00652724"/>
    <w:rsid w:val="00674327"/>
    <w:rsid w:val="00693F81"/>
    <w:rsid w:val="0069656A"/>
    <w:rsid w:val="006C079D"/>
    <w:rsid w:val="00721BE4"/>
    <w:rsid w:val="00723D92"/>
    <w:rsid w:val="0073010A"/>
    <w:rsid w:val="0075474B"/>
    <w:rsid w:val="00766D29"/>
    <w:rsid w:val="0077329E"/>
    <w:rsid w:val="00776F76"/>
    <w:rsid w:val="0078009A"/>
    <w:rsid w:val="00796AED"/>
    <w:rsid w:val="007A4540"/>
    <w:rsid w:val="007E6F9C"/>
    <w:rsid w:val="00814537"/>
    <w:rsid w:val="00817C66"/>
    <w:rsid w:val="00826FA9"/>
    <w:rsid w:val="0083283D"/>
    <w:rsid w:val="00854D6B"/>
    <w:rsid w:val="00860129"/>
    <w:rsid w:val="00863895"/>
    <w:rsid w:val="00875548"/>
    <w:rsid w:val="00890485"/>
    <w:rsid w:val="00892B16"/>
    <w:rsid w:val="008A1658"/>
    <w:rsid w:val="008A66B9"/>
    <w:rsid w:val="008C6627"/>
    <w:rsid w:val="008C6D5E"/>
    <w:rsid w:val="008D462B"/>
    <w:rsid w:val="00901EF5"/>
    <w:rsid w:val="009120D2"/>
    <w:rsid w:val="00937840"/>
    <w:rsid w:val="00956241"/>
    <w:rsid w:val="00963586"/>
    <w:rsid w:val="00980E4D"/>
    <w:rsid w:val="009A412B"/>
    <w:rsid w:val="009B40D7"/>
    <w:rsid w:val="009B46D8"/>
    <w:rsid w:val="009C670C"/>
    <w:rsid w:val="00A07CA2"/>
    <w:rsid w:val="00A10C19"/>
    <w:rsid w:val="00A46436"/>
    <w:rsid w:val="00A834B1"/>
    <w:rsid w:val="00AA6B6E"/>
    <w:rsid w:val="00AC750E"/>
    <w:rsid w:val="00AF1246"/>
    <w:rsid w:val="00B24B41"/>
    <w:rsid w:val="00B659E8"/>
    <w:rsid w:val="00B82540"/>
    <w:rsid w:val="00B95B20"/>
    <w:rsid w:val="00BE111B"/>
    <w:rsid w:val="00BE33FF"/>
    <w:rsid w:val="00C2016D"/>
    <w:rsid w:val="00C563E1"/>
    <w:rsid w:val="00C56F9E"/>
    <w:rsid w:val="00C81C0A"/>
    <w:rsid w:val="00C94F0A"/>
    <w:rsid w:val="00CA01EF"/>
    <w:rsid w:val="00CA7AD2"/>
    <w:rsid w:val="00D24D2F"/>
    <w:rsid w:val="00D278CB"/>
    <w:rsid w:val="00D43F39"/>
    <w:rsid w:val="00D47D59"/>
    <w:rsid w:val="00D727CB"/>
    <w:rsid w:val="00D96782"/>
    <w:rsid w:val="00D97782"/>
    <w:rsid w:val="00DA4636"/>
    <w:rsid w:val="00DA7955"/>
    <w:rsid w:val="00E12DAD"/>
    <w:rsid w:val="00E13649"/>
    <w:rsid w:val="00E23AF8"/>
    <w:rsid w:val="00E60C19"/>
    <w:rsid w:val="00E96356"/>
    <w:rsid w:val="00EA028A"/>
    <w:rsid w:val="00EA5EA7"/>
    <w:rsid w:val="00EC31D5"/>
    <w:rsid w:val="00ED4C16"/>
    <w:rsid w:val="00EE7595"/>
    <w:rsid w:val="00F36B85"/>
    <w:rsid w:val="00F44208"/>
    <w:rsid w:val="00F46E60"/>
    <w:rsid w:val="00F65B43"/>
    <w:rsid w:val="00F73514"/>
    <w:rsid w:val="00F82537"/>
    <w:rsid w:val="00F83779"/>
    <w:rsid w:val="00FC17A5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13649"/>
    <w:rPr>
      <w:sz w:val="24"/>
      <w:szCs w:val="24"/>
    </w:rPr>
  </w:style>
  <w:style w:customStyle="true" w:styleId="Bezproreda1" w:type="paragraph">
    <w:name w:val="Bez proreda1"/>
    <w:uiPriority w:val="1"/>
    <w:qFormat/>
    <w:rsid w:val="00527B64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hAnsi="Calibri" w:ascii="Calibri"/>
      <w:sz w:val="22"/>
      <w:szCs w:val="22"/>
    </w:rPr>
  </w:style>
  <w:style w:customStyle="true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E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B5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5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5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5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link w:val="OdlomakpopisaChar"/>
    <w:uiPriority w:val="34"/>
    <w:qFormat/>
    <w:rsid w:val="000B2F7E"/>
    <w:pPr>
      <w:ind w:left="708"/>
    </w:pPr>
  </w:style>
  <w:style w:styleId="Naglaeno" w:type="character">
    <w:name w:val="Strong"/>
    <w:qFormat/>
    <w:rsid w:val="00AC750E"/>
    <w:rPr>
      <w:b/>
      <w:bCs/>
    </w:rPr>
  </w:style>
  <w:style w:styleId="Zaglavlje" w:type="paragraph">
    <w:name w:val="header"/>
    <w:basedOn w:val="Normal"/>
    <w:link w:val="ZaglavljeChar"/>
    <w:uiPriority w:val="99"/>
    <w:rsid w:val="00E136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13649"/>
    <w:rPr>
      <w:sz w:val="24"/>
      <w:szCs w:val="24"/>
    </w:rPr>
  </w:style>
  <w:style w:styleId="Podnoje" w:type="paragraph">
    <w:name w:val="footer"/>
    <w:basedOn w:val="Normal"/>
    <w:link w:val="PodnojeChar"/>
    <w:rsid w:val="00E136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13649"/>
    <w:rPr>
      <w:sz w:val="24"/>
      <w:szCs w:val="24"/>
    </w:rPr>
  </w:style>
  <w:style w:customStyle="1" w:styleId="Bezproreda1" w:type="paragraph">
    <w:name w:val="Bez proreda1"/>
    <w:uiPriority w:val="1"/>
    <w:qFormat/>
    <w:rsid w:val="00527B64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577752"/>
    <w:rPr>
      <w:rFonts w:ascii="Calibri" w:hAnsi="Calibri"/>
      <w:sz w:val="22"/>
      <w:szCs w:val="22"/>
    </w:rPr>
  </w:style>
  <w:style w:customStyle="1" w:styleId="OdlomakpopisaChar" w:type="character">
    <w:name w:val="Odlomak popisa Char"/>
    <w:link w:val="Odlomakpopisa"/>
    <w:uiPriority w:val="34"/>
    <w:rsid w:val="004737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B5E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B5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5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5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5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93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35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870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925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8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1512</izvorni_sadrzaj>
    <derivirana_varijabla naziv="DomainObject.Predmet.Broj_1">1512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2018.</izvorni_sadrzaj>
    <derivirana_varijabla naziv="DomainObject.Predmet.DatumRjesavanja_1">30.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St-1512/2017</izvorni_sadrzaj>
    <derivirana_varijabla naziv="DomainObject.Predmet.OznakaBroj_1">St-1512/2017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B.J. TRADE jednostavno društvo s ograničenom odgovornošću za trgovinu i usluge</izvorni_sadrzaj>
    <derivirana_varijabla naziv="DomainObject.Predmet.ProtustrankaFormated_1">  B.J. TRADE jednostavno društvo s ograničenom odgovornošću za trgovinu i usluge</derivirana_varijabla>
  </DomainObject.Predmet.ProtustrankaFormated>
  <DomainObject.Predmet.ProtustrankaFormatedOIB>
    <izvorni_sadrzaj>  B.J. TRADE jednostavno društvo s ograničenom odgovornošću za trgovinu i usluge, OIB 06222161256</izvorni_sadrzaj>
    <derivirana_varijabla naziv="DomainObject.Predmet.ProtustrankaFormatedOIB_1">  B.J. TRADE jednostavno društvo s ograničenom odgovornošću za trgovinu i usluge, OIB 06222161256</derivirana_varijabla>
  </DomainObject.Predmet.ProtustrankaFormatedOIB>
  <DomainObject.Predmet.ProtustrankaFormatedWithAdress>
    <izvorni_sadrzaj> B.J. TRADE jednostavno društvo s ograničenom odgovornošću za trgovinu i usluge, Ružina 41, 31000 Osijek</izvorni_sadrzaj>
    <derivirana_varijabla naziv="DomainObject.Predmet.ProtustrankaFormatedWithAdress_1"> B.J. TRADE jednostavno društvo s ograničenom odgovornošću za trgovinu i usluge, Ružina 41, 31000 Osijek</derivirana_varijabla>
  </DomainObject.Predmet.ProtustrankaFormatedWithAdress>
  <DomainObject.Predmet.ProtustrankaFormatedWithAdressOIB>
    <izvorni_sadrzaj> B.J. TRADE jednostavno društvo s ograničenom odgovornošću za trgovinu i usluge, OIB 06222161256, Ružina 41, 31000 Osijek</izvorni_sadrzaj>
    <derivirana_varijabla naziv="DomainObject.Predmet.ProtustrankaFormatedWithAdressOIB_1"> B.J. TRADE jednostavno društvo s ograničenom odgovornošću za trgovinu i usluge, OIB 06222161256, Ružina 41, 31000 Osijek</derivirana_varijabla>
  </DomainObject.Predmet.ProtustrankaFormatedWithAdressOIB>
  <DomainObject.Predmet.ProtustrankaWithAdress>
    <izvorni_sadrzaj>B.J. TRADE jednostavno društvo s ograničenom odgovornošću za trgovinu i usluge Ružina 41, 31000 Osijek</izvorni_sadrzaj>
    <derivirana_varijabla naziv="DomainObject.Predmet.ProtustrankaWithAdress_1">B.J. TRADE jednostavno društvo s ograničenom odgovornošću za trgovinu i usluge Ružina 41, 31000 Osijek</derivirana_varijabla>
  </DomainObject.Predmet.ProtustrankaWithAdress>
  <DomainObject.Predmet.ProtustrankaWithAdressOIB>
    <izvorni_sadrzaj>B.J. TRADE jednostavno društvo s ograničenom odgovornošću za trgovinu i usluge, OIB 06222161256, Ružina 41, 31000 Osijek</izvorni_sadrzaj>
    <derivirana_varijabla naziv="DomainObject.Predmet.ProtustrankaWithAdressOIB_1">B.J. TRADE jednostavno društvo s ograničenom odgovornošću za trgovinu i usluge, OIB 06222161256, Ružina 41, 31000 Osijek</derivirana_varijabla>
  </DomainObject.Predmet.ProtustrankaWithAdressOIB>
  <DomainObject.Predmet.ProtustrankaNazivFormated>
    <izvorni_sadrzaj>B.J. TRADE jednostavno društvo s ograničenom odgovornošću za trgovinu i usluge</izvorni_sadrzaj>
    <derivirana_varijabla naziv="DomainObject.Predmet.ProtustrankaNazivFormated_1">B.J. TRADE jednostavno društvo s ograničenom odgovornošću za trgovinu i usluge</derivirana_varijabla>
  </DomainObject.Predmet.ProtustrankaNazivFormated>
  <DomainObject.Predmet.ProtustrankaNazivFormatedOIB>
    <izvorni_sadrzaj>B.J. TRADE jednostavno društvo s ograničenom odgovornošću za trgovinu i usluge, OIB 06222161256</izvorni_sadrzaj>
    <derivirana_varijabla naziv="DomainObject.Predmet.ProtustrankaNazivFormatedOIB_1">B.J. TRADE jednostavno društvo s ograničenom odgovornošću za trgovinu i usluge, OIB 06222161256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B.J. TRADE jednostavno društvo s ograničenom odgovornošću za trgovinu i usluge</item>
    </izvorni_sadrzaj>
    <derivirana_varijabla naziv="DomainObject.Predmet.ProtuStrankaListFormated_1">
      <item>B.J. TRADE jednostavno društvo s ograničenom odgovornošću za trgovinu i usluge</item>
    </derivirana_varijabla>
  </DomainObject.Predmet.ProtuStrankaListFormated>
  <DomainObject.Predmet.ProtuStrankaListFormatedOIB>
    <izvorni_sadrzaj>
      <item>B.J. TRADE jednostavno društvo s ograničenom odgovornošću za trgovinu i usluge, OIB 06222161256</item>
    </izvorni_sadrzaj>
    <derivirana_varijabla naziv="DomainObject.Predmet.ProtuStrankaListFormatedOIB_1">
      <item>B.J. TRADE jednostavno društvo s ograničenom odgovornošću za trgovinu i usluge, OIB 06222161256</item>
    </derivirana_varijabla>
  </DomainObject.Predmet.ProtuStrankaListFormatedOIB>
  <DomainObject.Predmet.ProtuStrankaListFormatedWithAdress>
    <izvorni_sadrzaj>
      <item>B.J. TRADE jednostavno društvo s ograničenom odgovornošću za trgovinu i usluge, Ružina 41, 31000 Osijek</item>
    </izvorni_sadrzaj>
    <derivirana_varijabla naziv="DomainObject.Predmet.ProtuStrankaListFormatedWithAdress_1">
      <item>B.J. TRADE jednostavno društvo s ograničenom odgovornošću za trgovinu i usluge, Ružina 41, 31000 Osijek</item>
    </derivirana_varijabla>
  </DomainObject.Predmet.ProtuStrankaListFormatedWithAdress>
  <DomainObject.Predmet.ProtuStrankaListFormatedWithAdressOIB>
    <izvorni_sadrzaj>
      <item>B.J. TRADE jednostavno društvo s ograničenom odgovornošću za trgovinu i usluge, OIB 06222161256, Ružina 41, 31000 Osijek</item>
    </izvorni_sadrzaj>
    <derivirana_varijabla naziv="DomainObject.Predmet.ProtuStrankaListFormatedWithAdressOIB_1">
      <item>B.J. TRADE jednostavno društvo s ograničenom odgovornošću za trgovinu i usluge, OIB 06222161256, Ružina 41, 31000 Osijek</item>
    </derivirana_varijabla>
  </DomainObject.Predmet.ProtuStrankaListFormatedWithAdressOIB>
  <DomainObject.Predmet.ProtuStrankaListNazivFormated>
    <izvorni_sadrzaj>
      <item>B.J. TRADE jednostavno društvo s ograničenom odgovornošću za trgovinu i usluge</item>
    </izvorni_sadrzaj>
    <derivirana_varijabla naziv="DomainObject.Predmet.ProtuStrankaListNazivFormated_1">
      <item>B.J. TRADE jednostavno društvo s ograničenom odgovornošću za trgovinu i usluge</item>
    </derivirana_varijabla>
  </DomainObject.Predmet.ProtuStrankaListNazivFormated>
  <DomainObject.Predmet.ProtuStrankaListNazivFormatedOIB>
    <izvorni_sadrzaj>
      <item>B.J. TRADE jednostavno društvo s ograničenom odgovornošću za trgovinu i usluge, OIB 06222161256</item>
    </izvorni_sadrzaj>
    <derivirana_varijabla naziv="DomainObject.Predmet.ProtuStrankaListNazivFormatedOIB_1">
      <item>B.J. TRADE jednostavno društvo s ograničenom odgovornošću za trgovinu i usluge, OIB 06222161256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B.J. TRADE jednostavno društvo s ograničenom odgovornošću za trgovinu i usluge</izvorni_sadrzaj>
    <derivirana_varijabla naziv="DomainObject.Predmet.ProtustrankaIDrugi_1">B.J. TRADE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B.J. TRADE jednostavno društvo s ograničenom odgovornošću za trgovinu i usluge, OIB 06222161256, Ružina 41, 31000 Osijek</izvorni_sadrzaj>
    <derivirana_varijabla naziv="DomainObject.Predmet.ProtustrankaIDrugiAdressOIB_1">B.J. TRADE jednostavno društvo s ograničenom odgovornošću za trgovinu i usluge, OIB 06222161256, Ružina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siječnja 2018.</izvorni_sadrzaj>
    <derivirana_varijabla naziv="DomainObject.Predmet.OdlukaRjesenje.DatumDonosenjaOdluke_1">29.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St-1512/2017-4</izvorni_sadrzaj>
    <derivirana_varijabla naziv="DomainObject.Predmet.OdlukaRjesenje.Oznaka_1">St-1512/2017-4</derivirana_varijabla>
  </DomainObject.Predmet.OdlukaRjesenje.Oznaka>
  <DomainObject.Predmet.SudioniciListNaziv>
    <izvorni_sadrzaj>
      <item>FINA RC OSIJEK</item>
      <item>B.J. TRADE jednostavno društvo s ograničenom odgovornošću za trgovinu i usluge</item>
    </izvorni_sadrzaj>
    <derivirana_varijabla naziv="DomainObject.Predmet.SudioniciListNaziv_1">
      <item>FINA RC OSIJEK</item>
      <item>B.J. TRADE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B.J. TRADE jednostavno društvo s ograničenom odgovornošću za trgovinu i usluge, OIB 06222161256, Ružina 41,31000 Osijek</item>
    </izvorni_sadrzaj>
    <derivirana_varijabla naziv="DomainObject.Predmet.SudioniciListAdressOIB_1">
      <item>FINA RC OSIJEK, OIB 85821130368</item>
      <item>B.J. TRADE jednostavno društvo s ograničenom odgovornošću za trgovinu i usluge, OIB 06222161256, Ružina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06222161256</item>
    </izvorni_sadrzaj>
    <derivirana_varijabla naziv="DomainObject.Predmet.SudioniciListNazivOIB_1">
      <item>, OIB 85821130368</item>
      <item>, OIB 06222161256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6CFC8-F91C-4DD1-8BBE-CE04528AF5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1490</properties:Characters>
  <properties:Lines>97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2018-02-01T08:23:00Z</dcterms:created>
  <dc:creator>Korisnik</dc:creator>
  <cp:lastModifiedBy>Danijela Sekulić</cp:lastModifiedBy>
  <cp:lastPrinted>2018-02-01T08:27:00Z</cp:lastPrinted>
  <dcterms:modified xmlns:xsi="http://www.w3.org/2001/XMLSchema-instance" xsi:type="dcterms:W3CDTF">2018-02-01T08:28:00Z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