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42fa" w14:paraId="fec42fa" w:rsidRDefault="008C0CD8" w:rsidP="008C0CD8" w:rsidR="008C0CD8" w:rsidRPr="00354F98">
      <w:pPr>
        <w15:collapsed w:val="false"/>
      </w:pPr>
      <w:bookmarkStart w:name="_GoBack" w:id="0"/>
      <w:bookmarkEnd w:id="0"/>
      <w:r w:rsidRPr="00354F98">
        <w:t xml:space="preserve">                 </w:t>
      </w:r>
      <w:r w:rsidRPr="00354F98">
        <w:rPr>
          <w:noProof/>
        </w:rPr>
        <w:drawing>
          <wp:inline distR="0" distL="0" distB="0" distT="0">
            <wp:extent cy="66992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92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B0F" w:rsidP="008C0CD8" w:rsidR="008C0CD8" w:rsidRPr="00354F98">
      <w:r w:rsidRPr="00354F98">
        <w:t xml:space="preserve">   </w:t>
      </w:r>
      <w:r w:rsidR="008C0CD8" w:rsidRPr="00354F98">
        <w:t>REPUBLIKA HRVATSKA</w:t>
      </w:r>
    </w:p>
    <w:p w:rsidRDefault="008C0CD8" w:rsidP="008C0CD8" w:rsidR="008C0CD8" w:rsidRPr="00354F98">
      <w:r w:rsidRPr="00354F98">
        <w:t>TRGOVAČKI SUD U PAZINU</w:t>
      </w:r>
    </w:p>
    <w:p w:rsidRDefault="008C0CD8" w:rsidP="008C0CD8" w:rsidR="008C0CD8" w:rsidRPr="00354F98">
      <w:r w:rsidRPr="00354F98">
        <w:tab/>
        <w:t>Pazin, Dršćevka 1</w:t>
      </w:r>
    </w:p>
    <w:p w:rsidRDefault="008C0CD8" w:rsidP="008C0CD8" w:rsidR="008C0CD8" w:rsidRPr="00354F98"/>
    <w:p w:rsidRDefault="00537B0F" w:rsidP="008C0CD8" w:rsidR="00537B0F" w:rsidRPr="00354F98"/>
    <w:p w:rsidRDefault="00537B0F" w:rsidP="008C0CD8" w:rsidR="00537B0F" w:rsidRPr="00354F98"/>
    <w:p w:rsidRDefault="008C0CD8" w:rsidP="008C0CD8" w:rsidR="008C0CD8" w:rsidRPr="00354F98">
      <w:pPr>
        <w:jc w:val="center"/>
      </w:pPr>
      <w:r w:rsidRPr="00354F98">
        <w:t>R E P U B L I K A   H R V A T S K A</w:t>
      </w:r>
    </w:p>
    <w:p w:rsidRDefault="00537B0F" w:rsidP="008C0CD8" w:rsidR="00537B0F" w:rsidRPr="00354F98">
      <w:pPr>
        <w:jc w:val="center"/>
      </w:pPr>
    </w:p>
    <w:p w:rsidRDefault="008C0CD8" w:rsidP="008C0CD8" w:rsidR="008C0CD8" w:rsidRPr="00354F98">
      <w:pPr>
        <w:jc w:val="center"/>
      </w:pPr>
      <w:r w:rsidRPr="00354F98">
        <w:t xml:space="preserve">R J E Š E N J E </w:t>
      </w:r>
    </w:p>
    <w:p w:rsidRDefault="008C0CD8" w:rsidP="008C0CD8" w:rsidR="008C0CD8" w:rsidRPr="00354F98">
      <w:pPr>
        <w:jc w:val="center"/>
      </w:pPr>
    </w:p>
    <w:p w:rsidRDefault="008C0CD8" w:rsidP="008C0CD8" w:rsidR="008C0CD8" w:rsidRPr="00354F98">
      <w:pPr>
        <w:jc w:val="both"/>
      </w:pPr>
      <w:r w:rsidRPr="00354F98">
        <w:tab/>
        <w:t>Trgovački sud u Pazinu, po stečajnom sucu Damiru Rabaru, odlučujući o prijedlogu FINANCIJSKA AGENCIJA, Regionalni centar Rijeka, Nagodbeno vijeće RI03, Pula, Giardini 5, radi otvaranja stečajnog postupka nad društvom GRAŠO NAUTIKA d.o.o., Braće Levak 35, P</w:t>
      </w:r>
      <w:r w:rsidR="00354F98" w:rsidRPr="00354F98">
        <w:t>ula, OIB: 11673230148, 26</w:t>
      </w:r>
      <w:r w:rsidRPr="00354F98">
        <w:t>. listopada 2015.</w:t>
      </w:r>
    </w:p>
    <w:p w:rsidRDefault="008C0CD8" w:rsidP="008C0CD8" w:rsidR="008C0CD8" w:rsidRPr="00354F98"/>
    <w:p w:rsidRDefault="008C0CD8" w:rsidP="008C0CD8" w:rsidR="008C0CD8" w:rsidRPr="00354F98">
      <w:pPr>
        <w:jc w:val="center"/>
      </w:pPr>
      <w:r w:rsidRPr="00354F98">
        <w:t>r i j e š i o    j e</w:t>
      </w:r>
    </w:p>
    <w:p w:rsidRDefault="008C0CD8" w:rsidP="008C0CD8" w:rsidR="008C0CD8" w:rsidRPr="00354F98">
      <w:pPr>
        <w:jc w:val="both"/>
      </w:pPr>
    </w:p>
    <w:p w:rsidRDefault="008C0CD8" w:rsidP="008C0CD8" w:rsidR="008C0CD8" w:rsidRPr="00354F98">
      <w:pPr>
        <w:jc w:val="both"/>
      </w:pPr>
      <w:r w:rsidRPr="00354F98">
        <w:t>I</w:t>
      </w:r>
      <w:r w:rsidRPr="00354F98">
        <w:tab/>
        <w:t>Pozivaju se vjerovnici dužnika GRAŠO NAUTIKA d.o.o., Braće Levak 35, Pula, OIB: 11673230148, te druge osobe koje za to imaju interes, da u roku od 15 dana od objave ovog poziva predujme iznos od 3</w:t>
      </w:r>
      <w:r w:rsidR="00FF7FD0" w:rsidRPr="00354F98">
        <w:t>3</w:t>
      </w:r>
      <w:r w:rsidRPr="00354F98">
        <w:t>.</w:t>
      </w:r>
      <w:r w:rsidR="00FF7FD0" w:rsidRPr="00354F98">
        <w:t>52</w:t>
      </w:r>
      <w:r w:rsidRPr="00354F98">
        <w:t>0,00 kuna za pokriće troškova prethodnog postupka te stečajnog postupka, na depozit ovog suda broj: HR43 2390001 1300029763, poziv na broj 020-</w:t>
      </w:r>
      <w:r w:rsidR="00354F98" w:rsidRPr="00354F98">
        <w:t>22</w:t>
      </w:r>
      <w:r w:rsidRPr="00354F98">
        <w:t>-15</w:t>
      </w:r>
      <w:r w:rsidRPr="00354F98">
        <w:rPr>
          <w:bCs/>
        </w:rPr>
        <w:t xml:space="preserve">.  </w:t>
      </w:r>
    </w:p>
    <w:p w:rsidRDefault="008C0CD8" w:rsidP="008C0CD8" w:rsidR="008C0CD8" w:rsidRPr="00354F98">
      <w:pPr>
        <w:jc w:val="both"/>
      </w:pPr>
    </w:p>
    <w:p w:rsidRDefault="008C0CD8" w:rsidP="008C0CD8" w:rsidR="008C0CD8" w:rsidRPr="00354F98">
      <w:pPr>
        <w:jc w:val="both"/>
      </w:pPr>
      <w:r w:rsidRPr="00354F98">
        <w:t>II</w:t>
      </w:r>
      <w:r w:rsidRPr="00354F98">
        <w:tab/>
      </w:r>
      <w:r w:rsidRPr="00354F98">
        <w:rPr>
          <w:bCs/>
        </w:rPr>
        <w:t>Ako u roku iz točke I. ovog rješ</w:t>
      </w:r>
      <w:r w:rsidR="00354F98">
        <w:rPr>
          <w:bCs/>
        </w:rPr>
        <w:t xml:space="preserve">enja predujam ne bude uplaćen, </w:t>
      </w:r>
      <w:r w:rsidRPr="00354F98">
        <w:rPr>
          <w:bCs/>
        </w:rPr>
        <w:t xml:space="preserve">stečajni sudac će donijeti rješenje o otvaranju i zaključenju stečajnog postupka nad dužnikom </w:t>
      </w:r>
      <w:r w:rsidR="00FF7FD0" w:rsidRPr="00354F98">
        <w:t>dužnika GRAŠO NAUTIKA d.o.o., Braće Levak 35, Pula, OIB: 11673230148</w:t>
      </w:r>
      <w:r w:rsidRPr="00354F98">
        <w:t>.</w:t>
      </w:r>
      <w:r w:rsidRPr="00354F98">
        <w:rPr>
          <w:bCs/>
        </w:rPr>
        <w:tab/>
      </w:r>
    </w:p>
    <w:p w:rsidRDefault="008C0CD8" w:rsidP="008C0CD8" w:rsidR="008C0CD8" w:rsidRPr="00354F98">
      <w:pPr>
        <w:jc w:val="both"/>
        <w:rPr>
          <w:bCs/>
        </w:rPr>
      </w:pPr>
    </w:p>
    <w:p w:rsidRDefault="008C0CD8" w:rsidP="008C0CD8" w:rsidR="008C0CD8" w:rsidRPr="00354F98">
      <w:pPr>
        <w:jc w:val="center"/>
        <w:rPr>
          <w:bCs/>
        </w:rPr>
      </w:pPr>
      <w:r w:rsidRPr="00354F98">
        <w:rPr>
          <w:bCs/>
        </w:rPr>
        <w:t>Obrazloženje</w:t>
      </w:r>
    </w:p>
    <w:p w:rsidRDefault="008C0CD8" w:rsidP="008C0CD8" w:rsidR="008C0CD8" w:rsidRPr="00354F98">
      <w:pPr>
        <w:rPr>
          <w:bCs/>
        </w:rPr>
      </w:pPr>
    </w:p>
    <w:p w:rsidRDefault="008C0CD8" w:rsidP="008C0CD8" w:rsidR="008C0CD8" w:rsidRPr="00354F98">
      <w:pPr>
        <w:ind w:firstLine="708"/>
        <w:jc w:val="both"/>
      </w:pPr>
      <w:r w:rsidRPr="00354F98">
        <w:t>Rješenjem ovog suda posl.br. St-</w:t>
      </w:r>
      <w:r w:rsidR="0073791F" w:rsidRPr="00354F98">
        <w:t>22</w:t>
      </w:r>
      <w:r w:rsidRPr="00354F98">
        <w:t>/15-</w:t>
      </w:r>
      <w:r w:rsidR="0073791F" w:rsidRPr="00354F98">
        <w:t>5</w:t>
      </w:r>
      <w:r w:rsidRPr="00354F98">
        <w:t xml:space="preserve"> od </w:t>
      </w:r>
      <w:r w:rsidR="0073791F" w:rsidRPr="00354F98">
        <w:t>10</w:t>
      </w:r>
      <w:r w:rsidRPr="00354F98">
        <w:t xml:space="preserve">. </w:t>
      </w:r>
      <w:r w:rsidR="0073791F" w:rsidRPr="00354F98">
        <w:t xml:space="preserve">rujna </w:t>
      </w:r>
      <w:r w:rsidRPr="00354F98">
        <w:t xml:space="preserve">2015. pokrenut je prethodni postupak radi utvrđivanja uvjeta za otvaranje stečajnog postupka nad društvom </w:t>
      </w:r>
      <w:r w:rsidR="0073791F" w:rsidRPr="00354F98">
        <w:t>dužnika GRAŠO NAUTIKA d.o.o., Braće Levak 35, Pula, OIB: 11673230148</w:t>
      </w:r>
      <w:r w:rsidRPr="00354F98">
        <w:t xml:space="preserve">.  Za privremenog stečajnog upravitelja imenovan je </w:t>
      </w:r>
      <w:r w:rsidR="0073791F" w:rsidRPr="00354F98">
        <w:t>Kristijan Mijandrušić iz Pazina, Stari trg 7, OIB: 96007816779</w:t>
      </w:r>
      <w:r w:rsidRPr="00354F98">
        <w:t>.</w:t>
      </w:r>
    </w:p>
    <w:p w:rsidRDefault="008C0CD8" w:rsidP="008C0CD8" w:rsidR="008C0CD8" w:rsidRPr="00354F98">
      <w:pPr>
        <w:ind w:firstLine="708"/>
        <w:jc w:val="both"/>
      </w:pPr>
    </w:p>
    <w:p w:rsidRDefault="008C0CD8" w:rsidP="008C0CD8" w:rsidR="009914B9" w:rsidRPr="00354F98">
      <w:pPr>
        <w:ind w:firstLine="708"/>
        <w:jc w:val="both"/>
      </w:pPr>
      <w:r w:rsidRPr="00354F98">
        <w:t>Na ročištu radi razjašnjenja o prijedlogu i rasprave o uvjetima za otvaranje stečajnog postupka nad dužnikom održanom 2</w:t>
      </w:r>
      <w:r w:rsidR="0073791F" w:rsidRPr="00354F98">
        <w:t>3</w:t>
      </w:r>
      <w:r w:rsidRPr="00354F98">
        <w:t xml:space="preserve">. </w:t>
      </w:r>
      <w:r w:rsidR="00354F98">
        <w:t>listopada</w:t>
      </w:r>
      <w:r w:rsidRPr="00354F98">
        <w:t xml:space="preserve"> 2015. stečajni je upravitelj naveo da ukupna vrijednost dugotrajne imovine</w:t>
      </w:r>
      <w:r w:rsidR="00B13055" w:rsidRPr="00354F98">
        <w:t xml:space="preserve"> </w:t>
      </w:r>
      <w:r w:rsidRPr="00354F98">
        <w:t>i</w:t>
      </w:r>
      <w:r w:rsidR="00B13055" w:rsidRPr="00354F98">
        <w:t>znosi 427,</w:t>
      </w:r>
      <w:r w:rsidRPr="00354F98">
        <w:t>00 kn.</w:t>
      </w:r>
    </w:p>
    <w:p w:rsidRDefault="009914B9" w:rsidP="008C0CD8" w:rsidR="009914B9" w:rsidRPr="00354F98">
      <w:pPr>
        <w:ind w:firstLine="708"/>
        <w:jc w:val="both"/>
      </w:pPr>
    </w:p>
    <w:p w:rsidRDefault="00B412AC" w:rsidP="00B412AC" w:rsidR="000D15D9" w:rsidRPr="00354F98">
      <w:pPr>
        <w:jc w:val="both"/>
      </w:pPr>
      <w:r w:rsidRPr="00354F98">
        <w:tab/>
      </w:r>
      <w:r w:rsidR="008C0CD8" w:rsidRPr="00354F98">
        <w:t>Kratkotrajna</w:t>
      </w:r>
      <w:r w:rsidRPr="00354F98">
        <w:t xml:space="preserve"> </w:t>
      </w:r>
      <w:r w:rsidR="008C0CD8" w:rsidRPr="00354F98">
        <w:t>imovina</w:t>
      </w:r>
      <w:r w:rsidRPr="00354F98">
        <w:t xml:space="preserve"> </w:t>
      </w:r>
      <w:r w:rsidR="008C0CD8" w:rsidRPr="00354F98">
        <w:t>u</w:t>
      </w:r>
      <w:r w:rsidRPr="00354F98">
        <w:t xml:space="preserve"> </w:t>
      </w:r>
      <w:r w:rsidR="008C0CD8" w:rsidRPr="00354F98">
        <w:t>bruto</w:t>
      </w:r>
      <w:r w:rsidRPr="00354F98">
        <w:t xml:space="preserve"> bilanci n</w:t>
      </w:r>
      <w:r w:rsidR="008C0CD8" w:rsidRPr="00354F98">
        <w:t>a</w:t>
      </w:r>
      <w:r w:rsidRPr="00354F98">
        <w:t xml:space="preserve"> </w:t>
      </w:r>
      <w:r w:rsidR="008C0CD8" w:rsidRPr="00354F98">
        <w:t>dan</w:t>
      </w:r>
      <w:r w:rsidRPr="00354F98">
        <w:t xml:space="preserve"> </w:t>
      </w:r>
      <w:r w:rsidR="00B13055" w:rsidRPr="00354F98">
        <w:t>31.12.2013</w:t>
      </w:r>
      <w:r w:rsidR="008C0CD8" w:rsidRPr="00354F98">
        <w:t>.</w:t>
      </w:r>
      <w:r w:rsidRPr="00354F98">
        <w:t xml:space="preserve"> </w:t>
      </w:r>
      <w:r w:rsidR="008C0CD8" w:rsidRPr="00354F98">
        <w:t>iskazana</w:t>
      </w:r>
      <w:r w:rsidRPr="00354F98">
        <w:t xml:space="preserve"> </w:t>
      </w:r>
      <w:r w:rsidR="008C0CD8" w:rsidRPr="00354F98">
        <w:t>je</w:t>
      </w:r>
      <w:r w:rsidRPr="00354F98">
        <w:t xml:space="preserve"> </w:t>
      </w:r>
      <w:r w:rsidR="008C0CD8" w:rsidRPr="00354F98">
        <w:t>u</w:t>
      </w:r>
      <w:r w:rsidRPr="00354F98">
        <w:t xml:space="preserve"> </w:t>
      </w:r>
      <w:r w:rsidR="008C0CD8" w:rsidRPr="00354F98">
        <w:t>iznosu</w:t>
      </w:r>
      <w:r w:rsidRPr="00354F98">
        <w:t xml:space="preserve"> </w:t>
      </w:r>
      <w:r w:rsidR="008C0CD8" w:rsidRPr="00354F98">
        <w:t>od</w:t>
      </w:r>
      <w:r w:rsidRPr="00354F98">
        <w:t xml:space="preserve"> </w:t>
      </w:r>
      <w:r w:rsidR="00713992" w:rsidRPr="00354F98">
        <w:t>1.012.701,00</w:t>
      </w:r>
      <w:r w:rsidRPr="00354F98">
        <w:t xml:space="preserve"> </w:t>
      </w:r>
      <w:r w:rsidR="008C0CD8" w:rsidRPr="00354F98">
        <w:t>kune</w:t>
      </w:r>
      <w:r w:rsidRPr="00354F98">
        <w:t xml:space="preserve"> </w:t>
      </w:r>
      <w:r w:rsidR="008C0CD8" w:rsidRPr="00354F98">
        <w:t>i</w:t>
      </w:r>
      <w:r w:rsidRPr="00354F98">
        <w:t xml:space="preserve"> </w:t>
      </w:r>
      <w:r w:rsidR="008C0CD8" w:rsidRPr="00354F98">
        <w:t>sastoji</w:t>
      </w:r>
      <w:r w:rsidRPr="00354F98">
        <w:t xml:space="preserve"> </w:t>
      </w:r>
      <w:r w:rsidR="008C0CD8" w:rsidRPr="00354F98">
        <w:t>se</w:t>
      </w:r>
      <w:r w:rsidRPr="00354F98">
        <w:t xml:space="preserve"> </w:t>
      </w:r>
      <w:r w:rsidR="00713992" w:rsidRPr="00354F98">
        <w:t>najvećim</w:t>
      </w:r>
      <w:r w:rsidRPr="00354F98">
        <w:t xml:space="preserve"> </w:t>
      </w:r>
      <w:r w:rsidR="00713992" w:rsidRPr="00354F98">
        <w:t>dijelom</w:t>
      </w:r>
      <w:r w:rsidRPr="00354F98">
        <w:t xml:space="preserve"> </w:t>
      </w:r>
      <w:r w:rsidR="008C0CD8" w:rsidRPr="00354F98">
        <w:t>od</w:t>
      </w:r>
      <w:r w:rsidRPr="00354F98">
        <w:t xml:space="preserve"> </w:t>
      </w:r>
      <w:r w:rsidR="008C0CD8" w:rsidRPr="00354F98">
        <w:t>potraživanja.</w:t>
      </w:r>
      <w:r w:rsidRPr="00354F98">
        <w:t xml:space="preserve"> </w:t>
      </w:r>
      <w:r w:rsidR="009B4A52" w:rsidRPr="00354F98">
        <w:tab/>
      </w:r>
    </w:p>
    <w:p w:rsidRDefault="000D15D9" w:rsidP="00B412AC" w:rsidR="000D15D9" w:rsidRPr="00354F98">
      <w:pPr>
        <w:jc w:val="both"/>
      </w:pPr>
    </w:p>
    <w:p w:rsidRDefault="000D15D9" w:rsidP="00B412AC" w:rsidR="00967A63" w:rsidRPr="00354F98">
      <w:pPr>
        <w:jc w:val="both"/>
      </w:pPr>
      <w:r w:rsidRPr="00354F98">
        <w:tab/>
      </w:r>
      <w:r w:rsidR="00967A63" w:rsidRPr="00354F98">
        <w:t>Prema</w:t>
      </w:r>
      <w:r w:rsidR="00B412AC" w:rsidRPr="00354F98">
        <w:t xml:space="preserve"> </w:t>
      </w:r>
      <w:r w:rsidR="00967A63" w:rsidRPr="00354F98">
        <w:t>popisu</w:t>
      </w:r>
      <w:r w:rsidR="00B412AC" w:rsidRPr="00354F98">
        <w:t xml:space="preserve"> </w:t>
      </w:r>
      <w:r w:rsidR="00967A63" w:rsidRPr="00354F98">
        <w:t>dužnika</w:t>
      </w:r>
      <w:r w:rsidR="00B412AC" w:rsidRPr="00354F98">
        <w:t xml:space="preserve"> </w:t>
      </w:r>
      <w:r w:rsidR="00967A63" w:rsidRPr="00354F98">
        <w:t>društvo SCAM MARINE d.o.o.</w:t>
      </w:r>
      <w:r w:rsidR="00526BB5" w:rsidRPr="00354F98">
        <w:t xml:space="preserve"> </w:t>
      </w:r>
      <w:r w:rsidR="00967A63" w:rsidRPr="00354F98">
        <w:t>duguje mu iznos od 464.137,00 kn, međutim navedeno trgovačko društvo sklopilo je na Trgovačkom sudu u Rijeci dana 30.06.2015. predstečajnu nagodbu. Sukladno navedenoj nagodbi du</w:t>
      </w:r>
      <w:r w:rsidR="009B4A52" w:rsidRPr="00354F98">
        <w:t>g iznosi 133.359,99 kn i predviđ</w:t>
      </w:r>
      <w:r w:rsidR="00967A63" w:rsidRPr="00354F98">
        <w:t>ena je isplata u tromjesečnim ratama u roku od 6 godina uz godinu dana počeka.</w:t>
      </w:r>
    </w:p>
    <w:p w:rsidRDefault="00967A63" w:rsidP="009B4A52" w:rsidR="00967A63" w:rsidRPr="00354F98">
      <w:pPr>
        <w:jc w:val="both"/>
      </w:pPr>
    </w:p>
    <w:p w:rsidRDefault="009B4A52" w:rsidP="009B4A52" w:rsidR="009B4A52" w:rsidRPr="00354F98">
      <w:pPr>
        <w:jc w:val="both"/>
      </w:pPr>
      <w:r w:rsidRPr="00354F98">
        <w:tab/>
      </w:r>
      <w:r w:rsidR="00967A63" w:rsidRPr="00354F98">
        <w:t xml:space="preserve">Nadalje, </w:t>
      </w:r>
      <w:r w:rsidRPr="00354F98">
        <w:t>društvo</w:t>
      </w:r>
      <w:r w:rsidR="00967A63" w:rsidRPr="00354F98">
        <w:t xml:space="preserve"> FABRA PRESS d.o.o. </w:t>
      </w:r>
      <w:r w:rsidRPr="00354F98">
        <w:t xml:space="preserve">duguje mu iznos od </w:t>
      </w:r>
      <w:r w:rsidR="00967A63" w:rsidRPr="00354F98">
        <w:t>188.559,00 kn</w:t>
      </w:r>
      <w:r w:rsidRPr="00354F98">
        <w:t xml:space="preserve">, a to je društvo sklopilo na Trgovačkom sudu u Zagrebu dana 20.11.2013. predstečajnu nagodbu. Sukladno navedenoj nagodbi dug iznosi 188.559,00 kn i predviđena je isplata u tri godine u 36 jednakih mjesečnih rata u iznosu od 5.237,75 kn s time da prva rata dospijeva na naplatu 15.11.2013. Do </w:t>
      </w:r>
      <w:r w:rsidR="00EE1E61" w:rsidRPr="00354F98">
        <w:t>današnjeg</w:t>
      </w:r>
      <w:r w:rsidRPr="00354F98">
        <w:t xml:space="preserve"> dana nije isplaćena niti jedna rata.</w:t>
      </w:r>
    </w:p>
    <w:p w:rsidRDefault="009B4A52" w:rsidP="009B4A52" w:rsidR="009B4A52" w:rsidRPr="00354F98">
      <w:pPr>
        <w:jc w:val="both"/>
      </w:pPr>
    </w:p>
    <w:p w:rsidRDefault="009B4A52" w:rsidP="009B4A52" w:rsidR="00967A63" w:rsidRPr="00354F98">
      <w:pPr>
        <w:jc w:val="both"/>
      </w:pPr>
      <w:r w:rsidRPr="00354F98">
        <w:tab/>
        <w:t xml:space="preserve">Potraživanje od društva </w:t>
      </w:r>
      <w:r w:rsidR="00967A63" w:rsidRPr="00354F98">
        <w:t xml:space="preserve">DAMI d.o.o. </w:t>
      </w:r>
      <w:r w:rsidRPr="00354F98">
        <w:t xml:space="preserve">u iznosu od </w:t>
      </w:r>
      <w:r w:rsidR="00967A63" w:rsidRPr="00354F98">
        <w:t>18.204,00 kn je nenaplativo.</w:t>
      </w:r>
    </w:p>
    <w:p w:rsidRDefault="009B4A52" w:rsidP="009B4A52" w:rsidR="009B4A52" w:rsidRPr="00354F98">
      <w:pPr>
        <w:jc w:val="both"/>
      </w:pPr>
    </w:p>
    <w:p w:rsidRDefault="009B4A52" w:rsidP="009B4A52" w:rsidR="00967A63" w:rsidRPr="00354F98">
      <w:pPr>
        <w:jc w:val="both"/>
      </w:pPr>
      <w:r w:rsidRPr="00354F98">
        <w:tab/>
      </w:r>
      <w:r w:rsidR="00967A63" w:rsidRPr="00354F98">
        <w:t>Dužnik je vlasnik motornog vozila marke Nissan model Pick up DC Navarra iz 2003. godine</w:t>
      </w:r>
      <w:r w:rsidR="000D15D9" w:rsidRPr="00354F98">
        <w:t>,</w:t>
      </w:r>
      <w:r w:rsidR="00967A63" w:rsidRPr="00354F98">
        <w:t xml:space="preserve"> me</w:t>
      </w:r>
      <w:r w:rsidRPr="00354F98">
        <w:t>đ</w:t>
      </w:r>
      <w:r w:rsidR="00967A63" w:rsidRPr="00354F98">
        <w:t xml:space="preserve">utim isto je neregistrirano i potrebno je obaviti popravak samog vozila. </w:t>
      </w:r>
    </w:p>
    <w:p w:rsidRDefault="005C68C4" w:rsidP="008C0CD8" w:rsidR="005C68C4" w:rsidRPr="00354F98">
      <w:pPr>
        <w:ind w:firstLine="708"/>
        <w:jc w:val="both"/>
      </w:pPr>
    </w:p>
    <w:p w:rsidRDefault="005C68C4" w:rsidP="008C0CD8" w:rsidR="005C68C4" w:rsidRPr="00354F98">
      <w:pPr>
        <w:ind w:firstLine="708"/>
        <w:jc w:val="both"/>
      </w:pPr>
      <w:r w:rsidRPr="00354F98">
        <w:t>Temeljem svega iznijetog, privremeni stečajni up</w:t>
      </w:r>
      <w:r w:rsidR="0043519A" w:rsidRPr="00354F98">
        <w:t>r</w:t>
      </w:r>
      <w:r w:rsidRPr="00354F98">
        <w:t xml:space="preserve">avitelj zaključuje da </w:t>
      </w:r>
      <w:r w:rsidR="0043519A" w:rsidRPr="00354F98">
        <w:t xml:space="preserve">je </w:t>
      </w:r>
      <w:r w:rsidRPr="00354F98">
        <w:t>imovina dužnika koja bi ušla u stečajnu masu dovoljna za namirenje troškova tog postupka</w:t>
      </w:r>
      <w:r w:rsidR="0043519A" w:rsidRPr="00354F98">
        <w:t>, ali je pitanje naplativosti iste, pa stoga predlaže da sud pozove stečajne vjerovnike na uplatu predujma za predvidive troškove vođenja stečajnog postupka u iznosu od 33.520,00 kn.</w:t>
      </w:r>
    </w:p>
    <w:p w:rsidRDefault="008C0CD8" w:rsidP="008C0CD8" w:rsidR="008C0CD8" w:rsidRPr="00354F98">
      <w:pPr>
        <w:autoSpaceDE w:val="false"/>
        <w:autoSpaceDN w:val="false"/>
        <w:adjustRightInd w:val="false"/>
        <w:ind w:firstLine="708"/>
        <w:jc w:val="both"/>
      </w:pPr>
    </w:p>
    <w:p w:rsidRDefault="008C0CD8" w:rsidP="008C0CD8" w:rsidR="008C0CD8" w:rsidRPr="00354F98">
      <w:pPr>
        <w:autoSpaceDE w:val="false"/>
        <w:autoSpaceDN w:val="false"/>
        <w:adjustRightInd w:val="false"/>
        <w:ind w:firstLine="708"/>
        <w:jc w:val="both"/>
      </w:pPr>
      <w:r w:rsidRPr="00354F98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354F98">
          <w:t>63. st</w:t>
        </w:r>
      </w:smartTag>
      <w:r w:rsidRPr="00354F98">
        <w:t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8C0CD8" w:rsidP="008C0CD8" w:rsidR="008C0CD8" w:rsidRPr="00354F98">
      <w:pPr>
        <w:jc w:val="both"/>
      </w:pPr>
      <w:r w:rsidRPr="00354F98">
        <w:tab/>
      </w:r>
    </w:p>
    <w:p w:rsidRDefault="006D4DE9" w:rsidP="006D4DE9" w:rsidR="006D4DE9" w:rsidRPr="00354F98">
      <w:pPr>
        <w:jc w:val="both"/>
      </w:pPr>
      <w:r w:rsidRPr="00354F98">
        <w:tab/>
      </w:r>
      <w:r w:rsidR="008C0CD8" w:rsidRPr="00354F98">
        <w:t xml:space="preserve">U smislu citirane odredbe privremeni stečajni upravitelj predlaže da se pozovu vjerovnici da predujme iznos od </w:t>
      </w:r>
      <w:r w:rsidR="0043519A" w:rsidRPr="00354F98">
        <w:t>33</w:t>
      </w:r>
      <w:r w:rsidR="008C0CD8" w:rsidRPr="00354F98">
        <w:t>.</w:t>
      </w:r>
      <w:r w:rsidR="0043519A" w:rsidRPr="00354F98">
        <w:t>52</w:t>
      </w:r>
      <w:r w:rsidR="008C0CD8" w:rsidRPr="00354F98">
        <w:t xml:space="preserve">0,00 kuna, a koji iznos se odnosi na pokriće </w:t>
      </w:r>
      <w:r w:rsidRPr="00354F98">
        <w:t>materijalnih troškova (platni promet,uredski materijal, te</w:t>
      </w:r>
      <w:r w:rsidR="000D15D9" w:rsidRPr="00354F98">
        <w:t>l</w:t>
      </w:r>
      <w:r w:rsidRPr="00354F98">
        <w:t>efon) u iznosu od 1.500,00 kn, troška otvaranja žiro računa i izrade pečata u iznosu od 500,00 kn, tršk</w:t>
      </w:r>
      <w:r w:rsidR="000D15D9" w:rsidRPr="00354F98">
        <w:t>a</w:t>
      </w:r>
      <w:r w:rsidRPr="00354F98">
        <w:t xml:space="preserve"> računovodstvenih uslug</w:t>
      </w:r>
      <w:r w:rsidR="000D15D9" w:rsidRPr="00354F98">
        <w:t>a</w:t>
      </w:r>
      <w:r w:rsidRPr="00354F98">
        <w:t>, sastav bilanci s PDV u iznosu od 11.520,00 kn, trošak nagrade stečajnom upravitelju u iznosu od 10.000,00 kn, te trošak sudskih pristojbi u iznosu od 10.000,00 kn</w:t>
      </w:r>
    </w:p>
    <w:p w:rsidRDefault="008C0CD8" w:rsidP="008C0CD8" w:rsidR="008C0CD8" w:rsidRPr="00354F98">
      <w:pPr>
        <w:ind w:firstLine="708"/>
        <w:jc w:val="both"/>
      </w:pPr>
    </w:p>
    <w:p w:rsidRDefault="008C0CD8" w:rsidP="008C0CD8" w:rsidR="008C0CD8" w:rsidRPr="00354F98">
      <w:pPr>
        <w:jc w:val="both"/>
      </w:pPr>
      <w:r w:rsidRPr="00354F98">
        <w:t xml:space="preserve">  </w:t>
      </w:r>
      <w:r w:rsidRPr="00354F98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Pr="00354F98">
          <w:t>63. st</w:t>
        </w:r>
      </w:smartTag>
      <w:r w:rsidRPr="00354F98">
        <w:t>. 1. SZ-a pozvati vjerovnike te druge osobe koje za to imaju interes da predujme iznos od 3</w:t>
      </w:r>
      <w:r w:rsidR="009914B9" w:rsidRPr="00354F98">
        <w:t>3</w:t>
      </w:r>
      <w:r w:rsidRPr="00354F98">
        <w:t>.</w:t>
      </w:r>
      <w:r w:rsidR="009914B9" w:rsidRPr="00354F98">
        <w:t>52</w:t>
      </w:r>
      <w:r w:rsidRPr="00354F98">
        <w:t xml:space="preserve">0,00 kuna, sa upozorenjem na posljedice nepostupanja iz čl. </w:t>
      </w:r>
      <w:smartTag w:element="metricconverter" w:uri="urn:schemas-microsoft-com:office:smarttags">
        <w:smartTagPr>
          <w:attr w:val="63. st" w:name="ProductID"/>
        </w:smartTagPr>
        <w:r w:rsidRPr="00354F98">
          <w:t>63. st</w:t>
        </w:r>
      </w:smartTag>
      <w:r w:rsidRPr="00354F98">
        <w:t xml:space="preserve">. 1. SZ-a. </w:t>
      </w:r>
    </w:p>
    <w:p w:rsidRDefault="008C0CD8" w:rsidP="008C0CD8" w:rsidR="008C0CD8" w:rsidRPr="00354F98"/>
    <w:p w:rsidRDefault="008C0CD8" w:rsidP="008C0CD8" w:rsidR="008C0CD8" w:rsidRPr="00354F98">
      <w:pPr>
        <w:jc w:val="center"/>
      </w:pPr>
      <w:r w:rsidRPr="00354F98">
        <w:t>U Pazinu, 2</w:t>
      </w:r>
      <w:r w:rsidR="00EE1E61">
        <w:t>6</w:t>
      </w:r>
      <w:r w:rsidRPr="00354F98">
        <w:t xml:space="preserve">. </w:t>
      </w:r>
      <w:r w:rsidR="00CB162C" w:rsidRPr="00354F98">
        <w:t xml:space="preserve">listopada </w:t>
      </w:r>
      <w:r w:rsidRPr="00354F98">
        <w:t>2015.</w:t>
      </w:r>
    </w:p>
    <w:p w:rsidRDefault="008C0CD8" w:rsidP="008C0CD8" w:rsidR="008C0CD8" w:rsidRPr="00354F98">
      <w:pPr>
        <w:ind w:firstLine="720" w:left="2880"/>
        <w:jc w:val="both"/>
      </w:pPr>
    </w:p>
    <w:p w:rsidRDefault="008C0CD8" w:rsidP="008C0CD8" w:rsidR="008C0CD8" w:rsidRPr="00354F98">
      <w:pPr>
        <w:ind w:firstLine="720" w:left="5652"/>
        <w:jc w:val="both"/>
      </w:pPr>
      <w:r w:rsidRPr="00354F98">
        <w:t xml:space="preserve">     Stečajni sudac </w:t>
      </w:r>
    </w:p>
    <w:p w:rsidRDefault="008C0CD8" w:rsidP="008C0CD8" w:rsidR="008C0CD8" w:rsidRPr="00354F98">
      <w:pPr>
        <w:ind w:firstLine="720" w:left="5652"/>
        <w:jc w:val="both"/>
      </w:pPr>
    </w:p>
    <w:p w:rsidRDefault="00CB162C" w:rsidP="008C0CD8" w:rsidR="008C0CD8" w:rsidRPr="00354F98">
      <w:pPr>
        <w:ind w:left="5712"/>
        <w:jc w:val="both"/>
      </w:pPr>
      <w:r w:rsidRPr="00354F98">
        <w:t xml:space="preserve">                 Damir Rabar</w:t>
      </w:r>
    </w:p>
    <w:p w:rsidRDefault="008C0CD8" w:rsidP="008C0CD8" w:rsidR="008C0CD8" w:rsidRPr="00354F98">
      <w:pPr>
        <w:jc w:val="both"/>
      </w:pPr>
    </w:p>
    <w:p w:rsidRDefault="008C0CD8" w:rsidP="008C0CD8" w:rsidR="008C0CD8" w:rsidRPr="00354F98">
      <w:pPr>
        <w:jc w:val="both"/>
      </w:pPr>
    </w:p>
    <w:p w:rsidRDefault="008C0CD8" w:rsidP="008C0CD8" w:rsidR="008C0CD8">
      <w:pPr>
        <w:jc w:val="both"/>
      </w:pPr>
    </w:p>
    <w:p w:rsidRDefault="00610789" w:rsidP="008C0CD8" w:rsidR="00610789" w:rsidRPr="00354F98">
      <w:pPr>
        <w:jc w:val="both"/>
      </w:pPr>
    </w:p>
    <w:p w:rsidRDefault="008C0CD8" w:rsidP="008C0CD8" w:rsidR="008C0CD8" w:rsidRPr="00354F98">
      <w:pPr>
        <w:jc w:val="both"/>
      </w:pPr>
      <w:r w:rsidRPr="00354F98">
        <w:t>UPUTA O PRAVNOM LIJEKU:</w:t>
      </w:r>
    </w:p>
    <w:p w:rsidRDefault="008C0CD8" w:rsidP="008C0CD8" w:rsidR="008C0CD8" w:rsidRPr="00354F98">
      <w:pPr>
        <w:jc w:val="both"/>
      </w:pPr>
      <w:r w:rsidRPr="00354F98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8C0CD8" w:rsidP="008C0CD8" w:rsidR="008C0CD8" w:rsidRPr="00354F98"/>
    <w:p w:rsidRDefault="008C0CD8" w:rsidP="008C0CD8" w:rsidR="008C0CD8" w:rsidRPr="00354F98">
      <w:pPr>
        <w:jc w:val="both"/>
      </w:pPr>
      <w:r w:rsidRPr="00354F98">
        <w:t>DNA:</w:t>
      </w:r>
    </w:p>
    <w:p w:rsidRDefault="008C0CD8" w:rsidP="008C0CD8" w:rsidR="008C0CD8" w:rsidRPr="00354F98">
      <w:pPr>
        <w:jc w:val="both"/>
      </w:pPr>
      <w:r w:rsidRPr="00354F98">
        <w:t xml:space="preserve">         - </w:t>
      </w:r>
      <w:r w:rsidR="00306BC5">
        <w:t>predlagatelju FINANCIJSKA AGENCIJA, Regionalni centar Rijeka, Nagodbeno vijeće RI03, Pula, Giardini 5</w:t>
      </w:r>
    </w:p>
    <w:p w:rsidRDefault="008C0CD8" w:rsidP="008C0CD8" w:rsidR="008C0CD8" w:rsidRPr="00354F98">
      <w:pPr>
        <w:jc w:val="both"/>
      </w:pPr>
      <w:r w:rsidRPr="00354F98">
        <w:t xml:space="preserve">         - privreme</w:t>
      </w:r>
      <w:r w:rsidR="00306BC5">
        <w:t xml:space="preserve">ni stečajni upravitelj </w:t>
      </w:r>
      <w:r w:rsidR="00CB162C" w:rsidRPr="00354F98">
        <w:t>Kristijan Mijandrušić iz Pazina, Stari trg 7</w:t>
      </w:r>
    </w:p>
    <w:p w:rsidRDefault="008C0CD8" w:rsidP="008C0CD8" w:rsidR="008C0CD8" w:rsidRPr="00354F98">
      <w:pPr>
        <w:jc w:val="both"/>
      </w:pPr>
      <w:r w:rsidRPr="00354F98">
        <w:t xml:space="preserve">         - ŽDO Pula</w:t>
      </w:r>
    </w:p>
    <w:p w:rsidRDefault="008C0CD8" w:rsidP="008C0CD8" w:rsidR="008C0CD8" w:rsidRPr="00354F98">
      <w:pPr>
        <w:jc w:val="both"/>
      </w:pPr>
      <w:r w:rsidRPr="00354F98">
        <w:t xml:space="preserve">         - e-oglasna ploča suda </w:t>
      </w:r>
      <w:r w:rsidR="00306BC5">
        <w:t xml:space="preserve">8 dana </w:t>
      </w:r>
      <w:r w:rsidRPr="00354F98">
        <w:t>(čl. 12. vezano uz čl. 441. st. 2. Stečajnog zakona, NN br. 71/15)</w:t>
      </w:r>
    </w:p>
    <w:p w:rsidRDefault="008C0CD8" w:rsidP="008C0CD8" w:rsidR="008C0CD8" w:rsidRPr="00354F98">
      <w:pPr>
        <w:ind w:left="360"/>
        <w:jc w:val="both"/>
      </w:pPr>
      <w:r w:rsidRPr="00354F98">
        <w:t xml:space="preserve"> </w:t>
      </w:r>
    </w:p>
    <w:p w:rsidRDefault="008C0CD8" w:rsidP="008C0CD8" w:rsidR="008C0CD8" w:rsidRPr="00354F98"/>
    <w:p w:rsidRDefault="008C0CD8" w:rsidP="008C0CD8" w:rsidR="008C0CD8" w:rsidRPr="00354F98"/>
    <w:p w:rsidRDefault="0054533A" w:rsidR="0054533A" w:rsidRPr="00354F98"/>
    <w:sectPr w:rsidSect="00CC5545" w:rsidR="0054533A" w:rsidRPr="00354F9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C87" w:rsidP="008C0CD8" w:rsidR="004C4C87">
      <w:r>
        <w:separator/>
      </w:r>
    </w:p>
  </w:endnote>
  <w:endnote w:id="0" w:type="continuationSeparator">
    <w:p w:rsidRDefault="004C4C87" w:rsidP="008C0CD8" w:rsidR="004C4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C87" w:rsidP="008C0CD8" w:rsidR="004C4C87">
      <w:r>
        <w:separator/>
      </w:r>
    </w:p>
  </w:footnote>
  <w:footnote w:id="0" w:type="continuationSeparator">
    <w:p w:rsidRDefault="004C4C87" w:rsidP="008C0CD8" w:rsidR="004C4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F5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342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F5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34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462F5" w:rsidP="008A2706" w:rsidR="008A2706" w:rsidRPr="00FF7FD0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537B0F">
      <w:rPr>
        <w:sz w:val="23"/>
        <w:szCs w:val="23"/>
      </w:rPr>
      <w:t>Poslovni broj 1 St-22/15-12</w:t>
    </w:r>
  </w:p>
  <w:p w:rsidRDefault="00824342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F5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</w:t>
    </w:r>
    <w:r w:rsidR="00537B0F">
      <w:rPr>
        <w:sz w:val="23"/>
        <w:szCs w:val="23"/>
      </w:rPr>
      <w:t>1 St-22/15-12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0360"/>
    <w:multiLevelType w:val="singleLevel"/>
    <w:tmpl w:val="043D5CAF"/>
    <w:lvl w:ilvl="0">
      <w:start w:val="4"/>
      <w:numFmt w:val="decimal"/>
      <w:lvlText w:val="%1."/>
      <w:lvlJc w:val="left"/>
      <w:pPr>
        <w:tabs>
          <w:tab w:pos="1152" w:val="num"/>
        </w:tabs>
        <w:ind w:left="864"/>
      </w:pPr>
      <w:rPr>
        <w:rFonts w:cs="Arial" w:hAnsi="Arial" w:ascii="Arial"/>
        <w:snapToGrid/>
        <w:sz w:val="22"/>
        <w:szCs w:val="22"/>
      </w:rPr>
    </w:lvl>
  </w:abstractNum>
  <w:abstractNum w:abstractNumId="1">
    <w:nsid w:val="030E24D2"/>
    <w:multiLevelType w:val="singleLevel"/>
    <w:tmpl w:val="1F981CA7"/>
    <w:lvl w:ilvl="0">
      <w:start w:val="1"/>
      <w:numFmt w:val="decimal"/>
      <w:lvlText w:val="%1."/>
      <w:lvlJc w:val="left"/>
      <w:pPr>
        <w:tabs>
          <w:tab w:pos="792" w:val="num"/>
        </w:tabs>
        <w:ind w:left="432"/>
      </w:pPr>
      <w:rPr>
        <w:rFonts w:cs="Arial" w:hAnsi="Arial" w:ascii="Arial"/>
        <w:snapToGrid/>
        <w:spacing w:val="7"/>
        <w:sz w:val="22"/>
        <w:szCs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CD8"/>
    <w:rsid w:val="000D15D9"/>
    <w:rsid w:val="00306BC5"/>
    <w:rsid w:val="00354F98"/>
    <w:rsid w:val="0043519A"/>
    <w:rsid w:val="004C4C87"/>
    <w:rsid w:val="00526BB5"/>
    <w:rsid w:val="00537B0F"/>
    <w:rsid w:val="0054533A"/>
    <w:rsid w:val="005C68C4"/>
    <w:rsid w:val="00610789"/>
    <w:rsid w:val="006462F5"/>
    <w:rsid w:val="006D4DE9"/>
    <w:rsid w:val="00713992"/>
    <w:rsid w:val="0073791F"/>
    <w:rsid w:val="00824342"/>
    <w:rsid w:val="008C0CD8"/>
    <w:rsid w:val="00967A63"/>
    <w:rsid w:val="00984B83"/>
    <w:rsid w:val="009914B9"/>
    <w:rsid w:val="009B4A52"/>
    <w:rsid w:val="00B13055"/>
    <w:rsid w:val="00B412AC"/>
    <w:rsid w:val="00CB162C"/>
    <w:rsid w:val="00EE1E61"/>
    <w:rsid w:val="00EF211B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C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C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CD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CD8"/>
  </w:style>
  <w:style w:styleId="Tekstbalonia" w:type="paragraph">
    <w:name w:val="Balloon Text"/>
    <w:basedOn w:val="Normal"/>
    <w:link w:val="TekstbaloniaChar"/>
    <w:uiPriority w:val="99"/>
    <w:semiHidden/>
    <w:unhideWhenUsed/>
    <w:rsid w:val="008C0C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CD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C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C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C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C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CD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CD8"/>
  </w:style>
  <w:style w:styleId="Tekstbalonia" w:type="paragraph">
    <w:name w:val="Balloon Text"/>
    <w:basedOn w:val="Normal"/>
    <w:link w:val="TekstbaloniaChar"/>
    <w:uiPriority w:val="99"/>
    <w:semiHidden/>
    <w:unhideWhenUsed/>
    <w:rsid w:val="008C0C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CD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C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C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9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presigniran temeljem GRP 
za 2015.g.  5 Su-58/15-2</izvorni_sadrzaj>
    <derivirana_varijabla naziv="DomainObject.Predmet.PrimjedbaSuca_1">spis presigniran temeljem GRP 
za 2015.g.  5 Su-58/15-2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GRAŠO NAUTIKA d.o.o. PULA</izvorni_sadrzaj>
    <derivirana_varijabla naziv="DomainObject.Predmet.ProtustrankaFormated_1">  GRAŠO NAUTIKA d.o.o. PULA</derivirana_varijabla>
  </DomainObject.Predmet.ProtustrankaFormated>
  <DomainObject.Predmet.ProtustrankaFormatedOIB>
    <izvorni_sadrzaj>  GRAŠO NAUTIKA d.o.o. PULA, OIB 11673230148</izvorni_sadrzaj>
    <derivirana_varijabla naziv="DomainObject.Predmet.ProtustrankaFormatedOIB_1">  GRAŠO NAUTIKA d.o.o. PULA, OIB 11673230148</derivirana_varijabla>
  </DomainObject.Predmet.ProtustrankaFormatedOIB>
  <DomainObject.Predmet.ProtustrankaFormatedWithAdress>
    <izvorni_sadrzaj> GRAŠO NAUTIKA d.o.o. PULA, Braće Levak 35, 52100 Pula</izvorni_sadrzaj>
    <derivirana_varijabla naziv="DomainObject.Predmet.ProtustrankaFormatedWithAdress_1"> GRAŠO NAUTIKA d.o.o. PULA, Braće Levak 35, 52100 Pula</derivirana_varijabla>
  </DomainObject.Predmet.ProtustrankaFormatedWithAdress>
  <DomainObject.Predmet.ProtustrankaFormatedWithAdressOIB>
    <izvorni_sadrzaj> GRAŠO NAUTIKA d.o.o. PULA, OIB 11673230148, Braće Levak 35, 52100 Pula</izvorni_sadrzaj>
    <derivirana_varijabla naziv="DomainObject.Predmet.ProtustrankaFormatedWithAdressOIB_1"> GRAŠO NAUTIKA d.o.o. PULA, OIB 11673230148, Braće Levak 35, 52100 Pula</derivirana_varijabla>
  </DomainObject.Predmet.ProtustrankaFormatedWithAdressOIB>
  <DomainObject.Predmet.ProtustrankaWithAdress>
    <izvorni_sadrzaj>GRAŠO NAUTIKA d.o.o. PULA Braće Levak 35, 52100 Pula</izvorni_sadrzaj>
    <derivirana_varijabla naziv="DomainObject.Predmet.ProtustrankaWithAdress_1">GRAŠO NAUTIKA d.o.o. PULA Braće Levak 35, 52100 Pula</derivirana_varijabla>
  </DomainObject.Predmet.ProtustrankaWithAdress>
  <DomainObject.Predmet.ProtustrankaWithAdressOIB>
    <izvorni_sadrzaj>GRAŠO NAUTIKA d.o.o. PULA, OIB 11673230148, Braće Levak 35, 52100 Pula</izvorni_sadrzaj>
    <derivirana_varijabla naziv="DomainObject.Predmet.ProtustrankaWithAdressOIB_1">GRAŠO NAUTIKA d.o.o. PULA, OIB 11673230148, Braće Levak 35, 52100 Pula</derivirana_varijabla>
  </DomainObject.Predmet.ProtustrankaWithAdressOIB>
  <DomainObject.Predmet.ProtustrankaNazivFormated>
    <izvorni_sadrzaj>GRAŠO NAUTIKA d.o.o. PULA</izvorni_sadrzaj>
    <derivirana_varijabla naziv="DomainObject.Predmet.ProtustrankaNazivFormated_1">GRAŠO NAUTIKA d.o.o. PULA</derivirana_varijabla>
  </DomainObject.Predmet.ProtustrankaNazivFormated>
  <DomainObject.Predmet.ProtustrankaNazivFormatedOIB>
    <izvorni_sadrzaj>GRAŠO NAUTIKA d.o.o. PULA, OIB 11673230148</izvorni_sadrzaj>
    <derivirana_varijabla naziv="DomainObject.Predmet.ProtustrankaNazivFormatedOIB_1">GRAŠO NAUTIKA d.o.o. PULA, OIB 11673230148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GRAŠO NAUTIKA d.o.o. PULA</item>
    </izvorni_sadrzaj>
    <derivirana_varijabla naziv="DomainObject.Predmet.ProtuStrankaListFormated_1">
      <item>GRAŠO NAUTIKA d.o.o. PULA</item>
    </derivirana_varijabla>
  </DomainObject.Predmet.ProtuStrankaListFormated>
  <DomainObject.Predmet.ProtuStrankaListFormatedOIB>
    <izvorni_sadrzaj>
      <item>GRAŠO NAUTIKA d.o.o. PULA, OIB 11673230148</item>
    </izvorni_sadrzaj>
    <derivirana_varijabla naziv="DomainObject.Predmet.ProtuStrankaListFormatedOIB_1">
      <item>GRAŠO NAUTIKA d.o.o. PULA, OIB 11673230148</item>
    </derivirana_varijabla>
  </DomainObject.Predmet.ProtuStrankaListFormatedOIB>
  <DomainObject.Predmet.ProtuStrankaListFormatedWithAdress>
    <izvorni_sadrzaj>
      <item>GRAŠO NAUTIKA d.o.o. PULA, Braće Levak 35, 52100 Pula</item>
    </izvorni_sadrzaj>
    <derivirana_varijabla naziv="DomainObject.Predmet.ProtuStrankaListFormatedWithAdress_1">
      <item>GRAŠO NAUTIKA d.o.o. PULA, Braće Levak 35, 52100 Pula</item>
    </derivirana_varijabla>
  </DomainObject.Predmet.ProtuStrankaListFormatedWithAdress>
  <DomainObject.Predmet.ProtuStrankaListFormatedWithAdressOIB>
    <izvorni_sadrzaj>
      <item>GRAŠO NAUTIKA d.o.o. PULA, OIB 11673230148, Braće Levak 35, 52100 Pula</item>
    </izvorni_sadrzaj>
    <derivirana_varijabla naziv="DomainObject.Predmet.ProtuStrankaListFormatedWithAdressOIB_1">
      <item>GRAŠO NAUTIKA d.o.o. PULA, OIB 11673230148, Braće Levak 35, 52100 Pula</item>
    </derivirana_varijabla>
  </DomainObject.Predmet.ProtuStrankaListFormatedWithAdressOIB>
  <DomainObject.Predmet.ProtuStrankaListNazivFormated>
    <izvorni_sadrzaj>
      <item>GRAŠO NAUTIKA d.o.o. PULA</item>
    </izvorni_sadrzaj>
    <derivirana_varijabla naziv="DomainObject.Predmet.ProtuStrankaListNazivFormated_1">
      <item>GRAŠO NAUTIKA d.o.o. PULA</item>
    </derivirana_varijabla>
  </DomainObject.Predmet.ProtuStrankaListNazivFormated>
  <DomainObject.Predmet.ProtuStrankaListNazivFormatedOIB>
    <izvorni_sadrzaj>
      <item>GRAŠO NAUTIKA d.o.o. PULA, OIB 11673230148</item>
    </izvorni_sadrzaj>
    <derivirana_varijabla naziv="DomainObject.Predmet.ProtuStrankaListNazivFormatedOIB_1">
      <item>GRAŠO NAUTIKA d.o.o. PULA, OIB 11673230148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GRAŠO NAUTIKA d.o.o. PULA</izvorni_sadrzaj>
    <derivirana_varijabla naziv="DomainObject.Predmet.ProtustrankaIDrugi_1">GRAŠO NAUTIKA d.o.o. PULA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GRAŠO NAUTIKA d.o.o. PULA, OIB 11673230148, Braće Levak 35, 52100 Pula</izvorni_sadrzaj>
    <derivirana_varijabla naziv="DomainObject.Predmet.ProtustrankaIDrugiAdressOIB_1">GRAŠO NAUTIKA d.o.o. PULA, OIB 11673230148, Braće Levak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GRAŠO NAUTIKA d.o.o. PULA</item>
    </izvorni_sadrzaj>
    <derivirana_varijabla naziv="DomainObject.Predmet.SudioniciListNaziv_1">
      <item>FINANCIJSKA AGENCIJA</item>
      <item>GRAŠO NAUTIKA d.o.o. PULA</item>
    </derivirana_varijabla>
  </DomainObject.Predmet.SudioniciListNaziv>
  <DomainObject.Predmet.SudioniciListAdressOIB>
    <izvorni_sadrzaj>
      <item>FINANCIJSKA AGENCIJA, OIB 85821130368, Vrtni put 3,Zagreb</item>
      <item>GRAŠO NAUTIKA d.o.o. PULA, OIB 11673230148, Braće Levak 35,52100 Pula</item>
    </izvorni_sadrzaj>
    <derivirana_varijabla naziv="DomainObject.Predmet.SudioniciListAdressOIB_1">
      <item>FINANCIJSKA AGENCIJA, OIB 85821130368, Vrtni put 3,Zagreb</item>
      <item>GRAŠO NAUTIKA d.o.o. PULA, OIB 11673230148, Braće Levak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11673230148</item>
    </izvorni_sadrzaj>
    <derivirana_varijabla naziv="DomainObject.Predmet.SudioniciListNazivOIB_1">
      <item>, OIB 85821130368</item>
      <item>, OIB 11673230148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10A47-8CD1-4382-8D1C-2D30765A5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4231</properties:Characters>
  <properties:Lines>107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2015-10-26T07:44:00Z</dcterms:created>
  <dc:creator>Damir Rabar</dc:creator>
  <cp:lastModifiedBy>Danijela Ivić</cp:lastModifiedBy>
  <cp:lastPrinted>2015-10-23T08:11:00Z</cp:lastPrinted>
  <dcterms:modified xmlns:xsi="http://www.w3.org/2001/XMLSchema-instance" xsi:type="dcterms:W3CDTF">2015-10-26T07:59:00Z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