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7679" w14:paraId="a987679" w:rsidRDefault="002B5525" w:rsidP="00F60CD9" w:rsidR="00F60CD9" w:rsidRPr="00F60CD9">
      <w:pPr>
        <w:jc w:val="right"/>
        <w15:collapsed w:val="false"/>
      </w:pPr>
      <w:bookmarkStart w:name="_GoBack" w:id="0"/>
      <w:bookmarkEnd w:id="0"/>
      <w:r>
        <w:t>1 St-</w:t>
      </w:r>
      <w:r w:rsidR="00311F50">
        <w:t>113</w:t>
      </w:r>
      <w:r w:rsidR="00393B64">
        <w:t>/15-</w:t>
      </w:r>
      <w:r w:rsidR="00255016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D969D2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0E1805" w:rsidRPr="00F60CD9">
        <w:t xml:space="preserve">Financijske agencije, Regionalni centar </w:t>
      </w:r>
      <w:r w:rsidR="00EB67FA" w:rsidRPr="00F60CD9">
        <w:t>Split</w:t>
      </w:r>
      <w:r w:rsidR="001A5792" w:rsidRPr="00F60CD9">
        <w:t xml:space="preserve"> </w:t>
      </w:r>
      <w:r w:rsidRPr="00F60CD9">
        <w:t xml:space="preserve">za </w:t>
      </w:r>
      <w:r w:rsidR="00A10BFD" w:rsidRPr="007314B7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11F50">
        <w:t>LUIN d.o.o. Posedarje, Posedarje bb, Posedarje</w:t>
      </w:r>
      <w:r w:rsidR="00393B64">
        <w:t xml:space="preserve">, </w:t>
      </w:r>
      <w:r w:rsidR="00AE1CD0" w:rsidRPr="00F60CD9">
        <w:t>OIB</w:t>
      </w:r>
      <w:r w:rsidR="00EB67FA" w:rsidRPr="00F60CD9">
        <w:t>:</w:t>
      </w:r>
      <w:r w:rsidR="000114BF">
        <w:t xml:space="preserve"> </w:t>
      </w:r>
      <w:r w:rsidR="00311F50">
        <w:t>70364464369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10BFD">
        <w:t>01. listopada</w:t>
      </w:r>
      <w:r w:rsidR="00F60CD9">
        <w:t xml:space="preserve"> 2015</w:t>
      </w:r>
      <w:r w:rsidRPr="00F60CD9">
        <w:t xml:space="preserve">. </w:t>
      </w:r>
    </w:p>
    <w:p w:rsidRDefault="002B5525" w:rsidP="00721F79" w:rsidR="002B5525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2B5525" w:rsidP="00721F79" w:rsidR="002B5525" w:rsidRPr="00F60CD9">
      <w:pPr>
        <w:jc w:val="center"/>
      </w:pPr>
    </w:p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311F50">
        <w:t xml:space="preserve">LUIN d.o.o. Posedarje, Posedarje bb, Posedarje, </w:t>
      </w:r>
      <w:r w:rsidR="00311F50" w:rsidRPr="00F60CD9">
        <w:t>OIB:</w:t>
      </w:r>
      <w:r w:rsidR="00311F50">
        <w:t xml:space="preserve"> 70364464369</w:t>
      </w:r>
      <w:r w:rsidRPr="00F60CD9">
        <w:t>.</w:t>
      </w:r>
    </w:p>
    <w:p w:rsidRDefault="00CC3921" w:rsidP="00CC3921" w:rsidR="00CC3921" w:rsidRPr="00F60CD9"/>
    <w:p w:rsidRDefault="00CC3921" w:rsidP="00F60CD9" w:rsidR="00CC3921" w:rsidRPr="00F60CD9">
      <w:pPr>
        <w:ind w:firstLine="708"/>
        <w:jc w:val="both"/>
      </w:pPr>
      <w:r w:rsidRPr="00F60CD9">
        <w:t xml:space="preserve">II.     </w:t>
      </w:r>
      <w:r w:rsidR="00F60CD9">
        <w:t xml:space="preserve">  </w:t>
      </w:r>
      <w:r w:rsidR="007314B7">
        <w:t>Zakazuje</w:t>
      </w:r>
      <w:r w:rsidRPr="00F60CD9">
        <w:t xml:space="preserve"> se ročište radi</w:t>
      </w:r>
      <w:r w:rsidR="00DE7329">
        <w:t xml:space="preserve"> utvrđivanja pretpostavki</w:t>
      </w:r>
      <w:r w:rsidR="00820042">
        <w:t xml:space="preserve"> za</w:t>
      </w:r>
      <w:r w:rsidR="00DE7329">
        <w:t xml:space="preserve"> </w:t>
      </w:r>
      <w:r w:rsidRPr="00F60CD9">
        <w:t xml:space="preserve">otvaranje stečajnog postupka za dan </w:t>
      </w:r>
    </w:p>
    <w:p w:rsidRDefault="00CC3921" w:rsidP="00CC3921" w:rsidR="00CC3921" w:rsidRPr="00F60CD9"/>
    <w:p w:rsidRDefault="00FD541C" w:rsidP="00F60CD9" w:rsidR="00CC3921" w:rsidRPr="00F60CD9">
      <w:pPr>
        <w:jc w:val="center"/>
      </w:pPr>
      <w:r>
        <w:t>23.</w:t>
      </w:r>
      <w:r w:rsidR="00DE7329">
        <w:t xml:space="preserve"> listopada</w:t>
      </w:r>
      <w:r w:rsidR="00CC3921" w:rsidRPr="00F60CD9">
        <w:t xml:space="preserve"> 201</w:t>
      </w:r>
      <w:r w:rsidR="00AA1AD1" w:rsidRPr="00F60CD9">
        <w:t>5</w:t>
      </w:r>
      <w:r w:rsidR="00F60CD9">
        <w:t>. godine u</w:t>
      </w:r>
      <w:r w:rsidR="00CC3921" w:rsidRPr="00F60CD9">
        <w:t xml:space="preserve"> </w:t>
      </w:r>
      <w:r>
        <w:t>10</w:t>
      </w:r>
      <w:r w:rsidR="00DE7329">
        <w:t>,30</w:t>
      </w:r>
      <w:r w:rsidR="00CC3921" w:rsidRPr="00F60CD9">
        <w:t xml:space="preserve"> sati kod ovog suda, Ulica Franje Tuđmana br. 35, sudnica br, </w:t>
      </w:r>
      <w:r w:rsidR="002B5525">
        <w:t>26/</w:t>
      </w:r>
      <w:r w:rsidR="00CC3921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2B5525" w:rsidP="00DE7329" w:rsidR="002B5525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 w:rsidRPr="00F60CD9">
      <w:pPr>
        <w:jc w:val="center"/>
      </w:pPr>
    </w:p>
    <w:p w:rsidRDefault="00721F79" w:rsidP="00F63403" w:rsidR="003C5ED2">
      <w:pPr>
        <w:jc w:val="both"/>
      </w:pPr>
      <w:r w:rsidRPr="00F60CD9">
        <w:tab/>
      </w:r>
      <w:r w:rsidR="000E1805" w:rsidRPr="00F60CD9">
        <w:t xml:space="preserve">Financijska agencija, Regionalni centar </w:t>
      </w:r>
      <w:r w:rsidR="00EB67FA" w:rsidRPr="00F60CD9">
        <w:t>Split</w:t>
      </w:r>
      <w:r w:rsidR="00F8287C">
        <w:t xml:space="preserve"> </w:t>
      </w:r>
      <w:r w:rsidR="002E30B8" w:rsidRPr="00F60CD9">
        <w:t xml:space="preserve">je </w:t>
      </w:r>
      <w:r w:rsidR="00DD3963" w:rsidRPr="00F60CD9">
        <w:t>dostavi</w:t>
      </w:r>
      <w:r w:rsidR="000E1805" w:rsidRPr="00F60CD9">
        <w:t>la</w:t>
      </w:r>
      <w:r w:rsidR="00DD3963" w:rsidRPr="00F60CD9">
        <w:t xml:space="preserve"> </w:t>
      </w:r>
      <w:r w:rsidRPr="00F60CD9">
        <w:t xml:space="preserve">ovom sudu prijedlog za pokretanje stečajnog postupka nad </w:t>
      </w:r>
      <w:r w:rsidR="00CC3921" w:rsidRPr="00F60CD9">
        <w:t>s</w:t>
      </w:r>
      <w:r w:rsidRPr="00F60CD9">
        <w:t>tečajn</w:t>
      </w:r>
      <w:r w:rsidR="00CC3921" w:rsidRPr="00F60CD9">
        <w:t xml:space="preserve">im dužnikom </w:t>
      </w:r>
      <w:r w:rsidR="00311F50">
        <w:t>LUIN d.o.o. Posedarje</w:t>
      </w:r>
      <w:r w:rsidR="00F60CD9">
        <w:t>,</w:t>
      </w:r>
      <w:r w:rsidR="00B963C2" w:rsidRPr="00F60CD9">
        <w:t xml:space="preserve"> </w:t>
      </w:r>
      <w:r w:rsidR="00A10BFD" w:rsidRPr="002D04AC">
        <w:t xml:space="preserve">postupajući temeljem članka </w:t>
      </w:r>
      <w:r w:rsidR="002D04AC">
        <w:t>49</w:t>
      </w:r>
      <w:r w:rsidR="00A10BFD" w:rsidRPr="002D04AC">
        <w:t xml:space="preserve">. stavak </w:t>
      </w:r>
      <w:r w:rsidR="002D04AC">
        <w:t>2</w:t>
      </w:r>
      <w:r w:rsidR="00A10BFD" w:rsidRPr="002D04AC">
        <w:t xml:space="preserve">. Zakona o financijskom poslovanju i predstečajnoj nagodbi (Narodne novine 108/12 i 81/13) navodeći da je prijedlog za predstečajnu nagodbu pravomoćno odbačen.    </w:t>
      </w:r>
    </w:p>
    <w:p w:rsidRDefault="00F63403" w:rsidP="00F63403" w:rsidR="00F63403" w:rsidRPr="00F60CD9">
      <w:pPr>
        <w:jc w:val="both"/>
      </w:pPr>
      <w:r w:rsidRPr="00F60CD9">
        <w:t xml:space="preserve">             Stoga je odlučeno kao u izreci ovog rješenja. </w:t>
      </w:r>
    </w:p>
    <w:p w:rsidRDefault="005A3991" w:rsidP="00721F79" w:rsidR="005A3991" w:rsidRPr="00F60CD9">
      <w:pPr>
        <w:jc w:val="center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A10BFD">
        <w:t>01. listopada</w:t>
      </w:r>
      <w:r w:rsidR="002B5525">
        <w:t xml:space="preserve"> </w:t>
      </w:r>
      <w:r w:rsidR="00F60CD9">
        <w:t>2015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FF73AC" w:rsidP="00FF73AC" w:rsidR="00FF73AC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FF73AC" w:rsidP="00FF73AC" w:rsidR="00FF73AC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FF73AC" w:rsidP="00FF73AC" w:rsidR="00FF73AC"/>
    <w:p w:rsidRDefault="00CC3921" w:rsidP="00EB67FA" w:rsidR="00CC3921" w:rsidRPr="00F60CD9">
      <w:pPr>
        <w:jc w:val="right"/>
      </w:pPr>
    </w:p>
    <w:p w:rsidRDefault="00591DF8" w:rsidP="00721F79" w:rsidR="00591DF8"/>
    <w:p w:rsidRDefault="003C5ED2" w:rsidP="00721F79" w:rsidR="003C5ED2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311F50">
        <w:t>LUIN d.o.o. Posedarje</w:t>
      </w:r>
      <w:r>
        <w:t xml:space="preserve"> </w:t>
      </w:r>
      <w:r w:rsidR="0020610B" w:rsidRPr="00F60CD9">
        <w:t>i za član</w:t>
      </w:r>
      <w:r w:rsidR="002B5525">
        <w:t>ove</w:t>
      </w:r>
      <w:r w:rsidR="0020610B" w:rsidRPr="00F60CD9">
        <w:t xml:space="preserve"> uprave s upozorenjem</w:t>
      </w:r>
    </w:p>
    <w:p w:rsidRDefault="00311F50" w:rsidP="0020610B" w:rsidR="0020610B">
      <w:pPr>
        <w:numPr>
          <w:ilvl w:val="0"/>
          <w:numId w:val="3"/>
        </w:numPr>
      </w:pPr>
      <w:r>
        <w:t>Mirjana Zurak Friese, Posedarje, Ante Starčevića 53</w:t>
      </w:r>
      <w:r w:rsidR="002B5525">
        <w:t xml:space="preserve"> </w:t>
      </w:r>
      <w:r w:rsidR="00F60CD9">
        <w:t>-</w:t>
      </w:r>
      <w:r w:rsidR="00012186">
        <w:t xml:space="preserve"> uz upozorenje na adresu </w:t>
      </w:r>
    </w:p>
    <w:p w:rsidRDefault="00311F50" w:rsidP="0020610B" w:rsidR="002B5525">
      <w:pPr>
        <w:numPr>
          <w:ilvl w:val="0"/>
          <w:numId w:val="3"/>
        </w:numPr>
      </w:pPr>
      <w:r>
        <w:t xml:space="preserve">Tomislav Gugić, Zadar, </w:t>
      </w:r>
      <w:r w:rsidRPr="002D04AC">
        <w:t>Ulica Ive Senjanina 14 A</w:t>
      </w:r>
      <w:r w:rsidR="002B5525">
        <w:t xml:space="preserve"> -</w:t>
      </w:r>
      <w:r w:rsidR="002B5525" w:rsidRPr="00F60CD9">
        <w:t xml:space="preserve"> uz upozorenje na adresu</w:t>
      </w:r>
      <w:r w:rsidR="00012186">
        <w:t xml:space="preserve"> </w:t>
      </w:r>
    </w:p>
    <w:p w:rsidRDefault="00311F50" w:rsidP="00311F50" w:rsidR="00311F50" w:rsidRPr="00F60CD9">
      <w:pPr>
        <w:numPr>
          <w:ilvl w:val="0"/>
          <w:numId w:val="3"/>
        </w:numPr>
      </w:pPr>
      <w:r>
        <w:t>Irena Pedišić, Zadar, Ulica Julija Klovića 2 -</w:t>
      </w:r>
      <w:r w:rsidRPr="00F60CD9">
        <w:t xml:space="preserve"> uz upozorenje na adresu</w:t>
      </w:r>
      <w:r>
        <w:t xml:space="preserve"> </w:t>
      </w:r>
    </w:p>
    <w:p w:rsidRDefault="0020610B" w:rsidP="0020610B" w:rsidR="0020610B" w:rsidRPr="00F60CD9">
      <w:pPr>
        <w:numPr>
          <w:ilvl w:val="0"/>
          <w:numId w:val="3"/>
        </w:numPr>
      </w:pPr>
      <w:r w:rsidRPr="00F60CD9">
        <w:t>FINA RC Split</w:t>
      </w:r>
      <w:r w:rsidR="002D04AC">
        <w:t xml:space="preserve"> – elektronskim putem</w:t>
      </w:r>
    </w:p>
    <w:p w:rsidRDefault="0020610B" w:rsidP="0020610B" w:rsidR="0020610B" w:rsidRPr="00F60CD9">
      <w:pPr>
        <w:numPr>
          <w:ilvl w:val="0"/>
          <w:numId w:val="3"/>
        </w:numPr>
      </w:pPr>
      <w:r w:rsidRPr="00F60CD9">
        <w:t>Porezna uprava, Zadar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329" w:rsidP="00AA1AD1" w:rsidR="00DE7329">
      <w:r>
        <w:separator/>
      </w:r>
    </w:p>
  </w:endnote>
  <w:endnote w:id="0" w:type="continuationSeparator">
    <w:p w:rsidRDefault="00DE7329" w:rsidP="00AA1AD1" w:rsidR="00DE7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329" w:rsidP="00AA1AD1" w:rsidR="00DE7329">
      <w:r>
        <w:separator/>
      </w:r>
    </w:p>
  </w:footnote>
  <w:footnote w:id="0" w:type="continuationSeparator">
    <w:p w:rsidRDefault="00DE7329" w:rsidP="00AA1AD1" w:rsidR="00DE73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0D42CD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1 St-</w:t>
    </w:r>
    <w:r w:rsidR="00A10BFD">
      <w:t>11</w:t>
    </w:r>
    <w:r w:rsidR="00311F50">
      <w:t>3</w:t>
    </w:r>
    <w:r w:rsidR="00A10BFD">
      <w:t>/15-</w:t>
    </w:r>
    <w:r w:rsidR="00255016">
      <w:t>4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6600"/>
    <w:rsid w:val="00710A06"/>
    <w:rsid w:val="0071171E"/>
    <w:rsid w:val="00721F79"/>
    <w:rsid w:val="007223BB"/>
    <w:rsid w:val="007314B7"/>
    <w:rsid w:val="00732794"/>
    <w:rsid w:val="00736FC6"/>
    <w:rsid w:val="007404E9"/>
    <w:rsid w:val="00740948"/>
    <w:rsid w:val="00773885"/>
    <w:rsid w:val="00780041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E4E4C"/>
    <w:rsid w:val="00FE4F67"/>
    <w:rsid w:val="00FE56C6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LUIN, društvo s ograničenom odgovornošću za trgovinu i ekonomske usluge</izvorni_sadrzaj>
    <derivirana_varijabla naziv="DomainObject.Predmet.ProtustrankaFormated_1">  LUIN, društvo s ograničenom odgovornošću za trgovinu i ekonomske usluge</derivirana_varijabla>
  </DomainObject.Predmet.ProtustrankaFormated>
  <DomainObject.Predmet.ProtustrankaFormatedOIB>
    <izvorni_sadrzaj>  LUIN, društvo s ograničenom odgovornošću za trgovinu i ekonomske usluge, OIB 70364464369</izvorni_sadrzaj>
    <derivirana_varijabla naziv="DomainObject.Predmet.ProtustrankaFormatedOIB_1">  LUIN, društvo s ograničenom odgovornošću za trgovinu i ekonomske usluge, OIB 70364464369</derivirana_varijabla>
  </DomainObject.Predmet.ProtustrankaFormatedOIB>
  <DomainObject.Predmet.ProtustrankaFormatedWithAdress>
    <izvorni_sadrzaj> LUIN, društvo s ograničenom odgovornošću za trgovinu i ekonomske usluge, 23242 Posedarje</izvorni_sadrzaj>
    <derivirana_varijabla naziv="DomainObject.Predmet.ProtustrankaFormatedWithAdress_1"> LUIN, društvo s ograničenom odgovornošću za trgovinu i ekonomske usluge, 23242 Posedarje</derivirana_varijabla>
  </DomainObject.Predmet.ProtustrankaFormatedWithAdress>
  <DomainObject.Predmet.ProtustrankaFormatedWithAdressOIB>
    <izvorni_sadrzaj> LUIN, društvo s ograničenom odgovornošću za trgovinu i ekonomske usluge, OIB 70364464369, 23242 Posedarje</izvorni_sadrzaj>
    <derivirana_varijabla naziv="DomainObject.Predmet.ProtustrankaFormatedWithAdressOIB_1"> LUIN, društvo s ograničenom odgovornošću za trgovinu i ekonomske usluge, OIB 70364464369, 23242 Posedarje</derivirana_varijabla>
  </DomainObject.Predmet.ProtustrankaFormatedWithAdressOIB>
  <DomainObject.Predmet.ProtustrankaWithAdress>
    <izvorni_sadrzaj>LUIN, društvo s ograničenom odgovornošću za trgovinu i ekonomske usluge 23242 Posedarje</izvorni_sadrzaj>
    <derivirana_varijabla naziv="DomainObject.Predmet.ProtustrankaWithAdress_1">LUIN, društvo s ograničenom odgovornošću za trgovinu i ekonomske usluge 23242 Posedarje</derivirana_varijabla>
  </DomainObject.Predmet.ProtustrankaWithAdress>
  <DomainObject.Predmet.ProtustrankaWithAdressOIB>
    <izvorni_sadrzaj>LUIN, društvo s ograničenom odgovornošću za trgovinu i ekonomske usluge, OIB 70364464369, 23242 Posedarje</izvorni_sadrzaj>
    <derivirana_varijabla naziv="DomainObject.Predmet.ProtustrankaWithAdressOIB_1">LUIN, društvo s ograničenom odgovornošću za trgovinu i ekonomske usluge, OIB 70364464369, 23242 Posedarje</derivirana_varijabla>
  </DomainObject.Predmet.ProtustrankaWithAdressOIB>
  <DomainObject.Predmet.ProtustrankaNazivFormated>
    <izvorni_sadrzaj>LUIN, društvo s ograničenom odgovornošću za trgovinu i ekonomske usluge</izvorni_sadrzaj>
    <derivirana_varijabla naziv="DomainObject.Predmet.ProtustrankaNazivFormated_1">LUIN, društvo s ograničenom odgovornošću za trgovinu i ekonomske usluge</derivirana_varijabla>
  </DomainObject.Predmet.ProtustrankaNazivFormated>
  <DomainObject.Predmet.ProtustrankaNazivFormatedOIB>
    <izvorni_sadrzaj>LUIN, društvo s ograničenom odgovornošću za trgovinu i ekonomske usluge, OIB 70364464369</izvorni_sadrzaj>
    <derivirana_varijabla naziv="DomainObject.Predmet.ProtustrankaNazivFormatedOIB_1">LUIN, društvo s ograničenom odgovornošću za trgovinu i ekonomske usluge, OIB 70364464369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374687.37</izvorni_sadrzaj>
    <derivirana_varijabla naziv="DomainObject.Predmet.TrenutnaVrijednost_1">374687.37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LUIN, društvo s ograničenom odgovornošću za trgovinu i ekonomske usluge</item>
    </izvorni_sadrzaj>
    <derivirana_varijabla naziv="DomainObject.Predmet.ProtuStrankaListFormated_1">
      <item>LUIN, društvo s ograničenom odgovornošću za trgovinu i ekonomske usluge</item>
    </derivirana_varijabla>
  </DomainObject.Predmet.ProtuStrankaListFormated>
  <DomainObject.Predmet.ProtuStrankaListFormatedOIB>
    <izvorni_sadrzaj>
      <item>LUIN, društvo s ograničenom odgovornošću za trgovinu i ekonomske usluge, OIB 70364464369</item>
    </izvorni_sadrzaj>
    <derivirana_varijabla naziv="DomainObject.Predmet.ProtuStrankaListFormatedOIB_1">
      <item>LUIN, društvo s ograničenom odgovornošću za trgovinu i ekonomske usluge, OIB 70364464369</item>
    </derivirana_varijabla>
  </DomainObject.Predmet.ProtuStrankaListFormatedOIB>
  <DomainObject.Predmet.ProtuStrankaListFormatedWithAdress>
    <izvorni_sadrzaj>
      <item>LUIN, društvo s ograničenom odgovornošću za trgovinu i ekonomske usluge, 23242 Posedarje</item>
    </izvorni_sadrzaj>
    <derivirana_varijabla naziv="DomainObject.Predmet.ProtuStrankaListFormatedWithAdress_1">
      <item>LUIN, društvo s ograničenom odgovornošću za trgovinu i ekonomske usluge, 23242 Posedarje</item>
    </derivirana_varijabla>
  </DomainObject.Predmet.ProtuStrankaListFormatedWithAdress>
  <DomainObject.Predmet.ProtuStrankaListFormatedWithAdressOIB>
    <izvorni_sadrzaj>
      <item>LUIN, društvo s ograničenom odgovornošću za trgovinu i ekonomske usluge, OIB 70364464369, 23242 Posedarje</item>
    </izvorni_sadrzaj>
    <derivirana_varijabla naziv="DomainObject.Predmet.ProtuStrankaListFormatedWithAdressOIB_1">
      <item>LUIN, društvo s ograničenom odgovornošću za trgovinu i ekonomske usluge, OIB 70364464369, 23242 Posedarje</item>
    </derivirana_varijabla>
  </DomainObject.Predmet.ProtuStrankaListFormatedWithAdressOIB>
  <DomainObject.Predmet.ProtuStrankaListNazivFormated>
    <izvorni_sadrzaj>
      <item>LUIN, društvo s ograničenom odgovornošću za trgovinu i ekonomske usluge</item>
    </izvorni_sadrzaj>
    <derivirana_varijabla naziv="DomainObject.Predmet.ProtuStrankaListNazivFormated_1">
      <item>LUIN, društvo s ograničenom odgovornošću za trgovinu i ekonomske usluge</item>
    </derivirana_varijabla>
  </DomainObject.Predmet.ProtuStrankaListNazivFormated>
  <DomainObject.Predmet.ProtuStrankaListNazivFormatedOIB>
    <izvorni_sadrzaj>
      <item>LUIN, društvo s ograničenom odgovornošću za trgovinu i ekonomske usluge, OIB 70364464369</item>
    </izvorni_sadrzaj>
    <derivirana_varijabla naziv="DomainObject.Predmet.ProtuStrankaListNazivFormatedOIB_1">
      <item>LUIN, društvo s ograničenom odgovornošću za trgovinu i ekonomske usluge, OIB 70364464369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LUIN, društvo s ograničenom odgovornošću za trgovinu i ekonomske usluge</izvorni_sadrzaj>
    <derivirana_varijabla naziv="DomainObject.Predmet.ProtustrankaIDrugi_1">LUIN, društvo s ograničenom odgovornošću za trgovinu i ekonomske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LUIN, društvo s ograničenom odgovornošću za trgovinu i ekonomske usluge, OIB 70364464369, 23242 Posedarje</izvorni_sadrzaj>
    <derivirana_varijabla naziv="DomainObject.Predmet.ProtustrankaIDrugiAdressOIB_1">LUIN, društvo s ograničenom odgovornošću za trgovinu i ekonomske usluge, OIB 70364464369,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LUIN, društvo s ograničenom odgovornošću za trgovinu i ekonomske usluge</item>
    </izvorni_sadrzaj>
    <derivirana_varijabla naziv="DomainObject.Predmet.SudioniciListNaziv_1">
      <item>FINA</item>
      <item>LUIN, društvo s ograničenom odgovornošću za trgovinu i ekonomske usluge</item>
    </derivirana_varijabla>
  </DomainObject.Predmet.SudioniciListNaziv>
  <DomainObject.Predmet.SudioniciListAdressOIB>
    <izvorni_sadrzaj>
      <item>FINA, OIB 85821130368</item>
      <item>LUIN, društvo s ograničenom odgovornošću za trgovinu i ekonomske usluge, OIB 70364464369, 23242 Posedarje</item>
    </izvorni_sadrzaj>
    <derivirana_varijabla naziv="DomainObject.Predmet.SudioniciListAdressOIB_1">
      <item>FINA, OIB 85821130368</item>
      <item>LUIN, društvo s ograničenom odgovornošću za trgovinu i ekonomske usluge, OIB 70364464369, 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70364464369</item>
    </izvorni_sadrzaj>
    <derivirana_varijabla naziv="DomainObject.Predmet.SudioniciListNazivOIB_1">
      <item>, OIB 85821130368</item>
      <item>, OIB 70364464369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F5634-3C4A-4E26-BC35-60CFAAEA44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324</properties:Words>
  <properties:Characters>1740</properties:Characters>
  <properties:Lines>70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2015-09-30T11:36:00Z</dcterms:created>
  <dc:creator>Administrator</dc:creator>
  <cp:lastModifiedBy>wsadmin</cp:lastModifiedBy>
  <cp:lastPrinted>2015-10-01T09:26:00Z</cp:lastPrinted>
  <dcterms:modified xmlns:xsi="http://www.w3.org/2001/XMLSchema-instance" xsi:type="dcterms:W3CDTF">2015-10-01T09:31:00Z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