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96377" w14:paraId="4396377" w:rsidRDefault="00006969" w:rsidP="00006969" w:rsidR="00006969" w:rsidRPr="007411A9">
      <w:pPr>
        <w15:collapsed w:val="false"/>
      </w:pPr>
    </w:p>
    <w:p w:rsidRDefault="00006969" w:rsidP="00006969" w:rsidR="00006969" w:rsidRPr="007411A9"/>
    <w:p w:rsidRDefault="00006969" w:rsidP="00006969" w:rsidR="00006969" w:rsidRPr="007411A9"/>
    <w:p w:rsidRDefault="00322C5F" w:rsidP="00006969" w:rsidR="00322C5F"/>
    <w:p w:rsidRDefault="00006969" w:rsidP="00006969" w:rsidR="00006969" w:rsidRPr="007411A9">
      <w:r w:rsidRPr="007411A9">
        <w:t>REPUBLIKA HRVATSKA</w:t>
      </w:r>
    </w:p>
    <w:p w:rsidRDefault="00006969" w:rsidP="00006969" w:rsidR="00006969" w:rsidRPr="007411A9">
      <w:pPr>
        <w:jc w:val="both"/>
      </w:pPr>
      <w:r w:rsidRPr="007411A9">
        <w:t>TRGOVAČKI SUD U ZADRU</w:t>
      </w:r>
    </w:p>
    <w:p w:rsidRDefault="00006969" w:rsidP="00006969" w:rsidR="00006969" w:rsidRPr="007411A9">
      <w:pPr>
        <w:jc w:val="both"/>
      </w:pPr>
      <w:r w:rsidRPr="007411A9">
        <w:t>Dr. Franje Tuđmana 35</w:t>
      </w:r>
    </w:p>
    <w:p w:rsidRDefault="00006969" w:rsidP="00006969" w:rsidR="00006969" w:rsidRPr="007411A9"/>
    <w:p w:rsidRDefault="00006969" w:rsidP="00006969" w:rsidR="00006969" w:rsidRPr="007411A9">
      <w:pPr>
        <w:jc w:val="center"/>
      </w:pPr>
      <w:r w:rsidRPr="007411A9">
        <w:t xml:space="preserve">R E P U B L I K A   H R V A T S K A </w:t>
      </w:r>
    </w:p>
    <w:p w:rsidRDefault="00006969" w:rsidP="00006969" w:rsidR="00006969" w:rsidRPr="007411A9">
      <w:pPr>
        <w:jc w:val="center"/>
      </w:pPr>
    </w:p>
    <w:p w:rsidRDefault="00006969" w:rsidP="00006969" w:rsidR="00006969" w:rsidRPr="007411A9">
      <w:pPr>
        <w:jc w:val="center"/>
      </w:pPr>
      <w:r w:rsidRPr="007411A9">
        <w:t>R J E Š E N J E</w:t>
      </w:r>
    </w:p>
    <w:p w:rsidRDefault="001D7DA5" w:rsidP="001D7DA5" w:rsidR="001D7DA5" w:rsidRPr="007411A9">
      <w:pPr>
        <w:spacing w:lineRule="atLeast" w:line="240"/>
      </w:pPr>
    </w:p>
    <w:p w:rsidRDefault="003162AA" w:rsidP="002B3C73" w:rsidR="00322C5F" w:rsidRPr="002B3C73">
      <w:pPr>
        <w:ind w:firstLine="708"/>
        <w:jc w:val="both"/>
      </w:pPr>
      <w:r w:rsidRPr="007411A9">
        <w:t xml:space="preserve">Trgovački sud u Zadru, po sutkinji Ani Markač, u stečajnom postupku nad </w:t>
      </w:r>
      <w:r w:rsidR="00AC6E68">
        <w:t xml:space="preserve">stečajnim dužnikom </w:t>
      </w:r>
      <w:r w:rsidR="00AC0588" w:rsidRPr="00AC0588">
        <w:t>ZRMANJA VELEBIT d</w:t>
      </w:r>
      <w:r w:rsidR="00AC0588" w:rsidRPr="00322D8B">
        <w:t>.o.o.</w:t>
      </w:r>
      <w:r w:rsidR="00AC0588">
        <w:t xml:space="preserve"> u stečaju</w:t>
      </w:r>
      <w:r w:rsidR="00AC0588" w:rsidRPr="00322D8B">
        <w:t xml:space="preserve">, Obrovac, Obala hrvatskog časnika </w:t>
      </w:r>
      <w:proofErr w:type="spellStart"/>
      <w:r w:rsidR="00AC0588" w:rsidRPr="00322D8B">
        <w:t>Senada</w:t>
      </w:r>
      <w:proofErr w:type="spellEnd"/>
      <w:r w:rsidR="00AC0588" w:rsidRPr="00322D8B">
        <w:t xml:space="preserve"> Župana 1,  OIB:57882307314, kojeg zastupa stečajn</w:t>
      </w:r>
      <w:r w:rsidR="00AC0588">
        <w:t>i upravitelj</w:t>
      </w:r>
      <w:r w:rsidR="00AC0588" w:rsidRPr="00322D8B">
        <w:t xml:space="preserve"> </w:t>
      </w:r>
      <w:r w:rsidR="00AC0588">
        <w:t>Milan Macura iz Šibenika</w:t>
      </w:r>
      <w:r w:rsidR="00AC0588" w:rsidRPr="00322D8B">
        <w:t>,</w:t>
      </w:r>
      <w:r w:rsidR="00AC6E68">
        <w:t xml:space="preserve"> </w:t>
      </w:r>
      <w:r w:rsidR="002B3C73">
        <w:t>7. rujna 2018.</w:t>
      </w:r>
      <w:r w:rsidR="00AC0588">
        <w:t>,</w:t>
      </w:r>
      <w:r w:rsidR="00006969" w:rsidRPr="007411A9">
        <w:t xml:space="preserve"> </w:t>
      </w:r>
    </w:p>
    <w:p w:rsidRDefault="00CF1FE5" w:rsidP="00004109" w:rsidR="00004109" w:rsidRPr="007411A9">
      <w:pPr>
        <w:jc w:val="center"/>
      </w:pPr>
      <w:r w:rsidRPr="007411A9">
        <w:t xml:space="preserve">r i j e š i o  </w:t>
      </w:r>
      <w:r w:rsidR="00004109" w:rsidRPr="007411A9">
        <w:t xml:space="preserve"> j e</w:t>
      </w:r>
    </w:p>
    <w:p w:rsidRDefault="0000481B" w:rsidP="0000481B" w:rsidR="0000481B" w:rsidRPr="007411A9">
      <w:pPr>
        <w:jc w:val="both"/>
        <w:rPr>
          <w:b/>
        </w:rPr>
      </w:pPr>
    </w:p>
    <w:p w:rsidRDefault="00251B83" w:rsidP="00577B78" w:rsidR="00577B78" w:rsidRPr="007411A9">
      <w:pPr>
        <w:jc w:val="both"/>
      </w:pPr>
      <w:r w:rsidRPr="007411A9">
        <w:t>I.</w:t>
      </w:r>
      <w:r w:rsidRPr="007411A9">
        <w:tab/>
      </w:r>
      <w:r w:rsidR="00091511" w:rsidRPr="007411A9">
        <w:t xml:space="preserve">Određuje se </w:t>
      </w:r>
      <w:r w:rsidR="001A7667" w:rsidRPr="007411A9">
        <w:t xml:space="preserve">prodaja </w:t>
      </w:r>
      <w:r w:rsidR="00091511" w:rsidRPr="007411A9">
        <w:t xml:space="preserve">u stečajnom postupku </w:t>
      </w:r>
      <w:r w:rsidR="009E569D" w:rsidRPr="007411A9">
        <w:t>nekretnin</w:t>
      </w:r>
      <w:r w:rsidR="00124077">
        <w:t>a</w:t>
      </w:r>
      <w:r w:rsidR="00611C5F" w:rsidRPr="007411A9">
        <w:t xml:space="preserve"> u vlasništvu stečajnog dužnika</w:t>
      </w:r>
      <w:r w:rsidR="000D59C0" w:rsidRPr="007411A9">
        <w:t xml:space="preserve"> </w:t>
      </w:r>
      <w:r w:rsidR="00AC0588" w:rsidRPr="00AC0588">
        <w:t>ZRMANJA VELEBIT d</w:t>
      </w:r>
      <w:r w:rsidR="00AC0588" w:rsidRPr="00322D8B">
        <w:t>.o.o.</w:t>
      </w:r>
      <w:r w:rsidR="00AC0588">
        <w:t xml:space="preserve"> u stečaju</w:t>
      </w:r>
      <w:r w:rsidR="00AC0588" w:rsidRPr="00322D8B">
        <w:t xml:space="preserve">, Obrovac, Obala hrvatskog časnika </w:t>
      </w:r>
      <w:proofErr w:type="spellStart"/>
      <w:r w:rsidR="00AC0588" w:rsidRPr="00322D8B">
        <w:t>Senada</w:t>
      </w:r>
      <w:proofErr w:type="spellEnd"/>
      <w:r w:rsidR="00AC0588" w:rsidRPr="00322D8B">
        <w:t xml:space="preserve"> Župana 1,  OIB:57882307314</w:t>
      </w:r>
      <w:r w:rsidR="002B3C73">
        <w:t>, oznake</w:t>
      </w:r>
      <w:r w:rsidR="000D59C0" w:rsidRPr="007411A9">
        <w:t xml:space="preserve"> </w:t>
      </w:r>
      <w:r w:rsidR="00AC0588">
        <w:t xml:space="preserve">kat. čest. br. 27/2 ZGR, 27/4 ZGR i 27/5 ZGR, </w:t>
      </w:r>
      <w:r w:rsidR="00C94C4A">
        <w:t>upisan</w:t>
      </w:r>
      <w:r w:rsidR="00124077">
        <w:t>e</w:t>
      </w:r>
      <w:r w:rsidR="00C94C4A">
        <w:t xml:space="preserve"> u </w:t>
      </w:r>
      <w:proofErr w:type="spellStart"/>
      <w:r w:rsidR="00C94C4A">
        <w:t>zk.ul</w:t>
      </w:r>
      <w:proofErr w:type="spellEnd"/>
      <w:r w:rsidR="00C94C4A">
        <w:t xml:space="preserve">. 72, </w:t>
      </w:r>
      <w:r w:rsidR="00AC0588">
        <w:t>sve k.o. Obrovac, u naravi hotelski objekt</w:t>
      </w:r>
      <w:r w:rsidR="002B3C73">
        <w:t>.</w:t>
      </w:r>
    </w:p>
    <w:p w:rsidRDefault="00AA7FA6" w:rsidP="00251B83" w:rsidR="00AA7FA6" w:rsidRPr="007411A9">
      <w:pPr>
        <w:jc w:val="both"/>
      </w:pPr>
    </w:p>
    <w:p w:rsidRDefault="00AA7FA6" w:rsidP="00AA7FA6" w:rsidR="00AC0588">
      <w:pPr>
        <w:jc w:val="both"/>
      </w:pPr>
      <w:r w:rsidRPr="007411A9">
        <w:t>II</w:t>
      </w:r>
      <w:r w:rsidRPr="007411A9">
        <w:tab/>
      </w:r>
      <w:r w:rsidR="000D59C0" w:rsidRPr="007411A9">
        <w:t xml:space="preserve">Na </w:t>
      </w:r>
      <w:r w:rsidR="002B3C73" w:rsidRPr="007411A9">
        <w:t>nekretnin</w:t>
      </w:r>
      <w:r w:rsidR="002B3C73">
        <w:t>ama</w:t>
      </w:r>
      <w:r w:rsidR="000D59C0" w:rsidRPr="007411A9">
        <w:t xml:space="preserve"> iz točke I. ov</w:t>
      </w:r>
      <w:r w:rsidR="00651AC6" w:rsidRPr="007411A9">
        <w:t xml:space="preserve">og rješenja </w:t>
      </w:r>
      <w:r w:rsidR="000D59C0" w:rsidRPr="007411A9">
        <w:t xml:space="preserve">postoji upisano </w:t>
      </w:r>
      <w:r w:rsidR="002B3C73">
        <w:t xml:space="preserve">razlučno pravo </w:t>
      </w:r>
      <w:r w:rsidR="000D59C0" w:rsidRPr="007411A9">
        <w:t xml:space="preserve">u korist </w:t>
      </w:r>
      <w:r w:rsidR="002B3C73">
        <w:t>PRIVREDNE BANKE ZAGREB d.d., Zagreb, Radnička cesta 50, OIB:02535697732.</w:t>
      </w:r>
    </w:p>
    <w:p w:rsidRDefault="002B3C73" w:rsidP="00AA7FA6" w:rsidR="002B3C73" w:rsidRPr="007411A9">
      <w:pPr>
        <w:jc w:val="both"/>
      </w:pPr>
    </w:p>
    <w:p w:rsidRDefault="00AA7FA6" w:rsidP="002B3C73" w:rsidR="008E04D6">
      <w:pPr>
        <w:jc w:val="both"/>
      </w:pPr>
      <w:r w:rsidRPr="007411A9">
        <w:t>II</w:t>
      </w:r>
      <w:r w:rsidR="00577B78" w:rsidRPr="007411A9">
        <w:t>I</w:t>
      </w:r>
      <w:r w:rsidRPr="007411A9">
        <w:t>.</w:t>
      </w:r>
      <w:r w:rsidRPr="007411A9">
        <w:tab/>
      </w:r>
      <w:r w:rsidR="002B3C73">
        <w:t xml:space="preserve">Nalaže se </w:t>
      </w:r>
      <w:r w:rsidR="000D59C0" w:rsidRPr="007411A9">
        <w:t>Općinsko</w:t>
      </w:r>
      <w:r w:rsidR="00C94C4A">
        <w:t>m</w:t>
      </w:r>
      <w:r w:rsidR="000D59C0" w:rsidRPr="007411A9">
        <w:t xml:space="preserve"> sud</w:t>
      </w:r>
      <w:r w:rsidR="00C94C4A">
        <w:t>u</w:t>
      </w:r>
      <w:r w:rsidR="000D59C0" w:rsidRPr="007411A9">
        <w:t xml:space="preserve"> u </w:t>
      </w:r>
      <w:r w:rsidR="00AC0588">
        <w:t>Zadru</w:t>
      </w:r>
      <w:r w:rsidRPr="007411A9">
        <w:t>,</w:t>
      </w:r>
      <w:r w:rsidR="000D59C0" w:rsidRPr="007411A9">
        <w:t xml:space="preserve"> </w:t>
      </w:r>
      <w:r w:rsidR="00C94C4A">
        <w:t>Stalnoj službi</w:t>
      </w:r>
      <w:r w:rsidR="002B3C73">
        <w:t xml:space="preserve"> u Benkovcu, Zemljišnoknjižnom odjelu Obrovac </w:t>
      </w:r>
      <w:r w:rsidR="000D59C0" w:rsidRPr="007411A9">
        <w:t xml:space="preserve">izvršiti upis zabilježbe rješenja o prodaji </w:t>
      </w:r>
      <w:r w:rsidR="00685425">
        <w:t>nekretni</w:t>
      </w:r>
      <w:r w:rsidR="002B3C73">
        <w:t>na</w:t>
      </w:r>
      <w:r w:rsidR="000D59C0" w:rsidRPr="007411A9">
        <w:t xml:space="preserve"> stečajnog dužnika iz točke I. </w:t>
      </w:r>
      <w:r w:rsidR="002B3C73">
        <w:t xml:space="preserve">izreke </w:t>
      </w:r>
      <w:r w:rsidR="000D59C0" w:rsidRPr="007411A9">
        <w:t>ovog</w:t>
      </w:r>
      <w:r w:rsidRPr="007411A9">
        <w:t xml:space="preserve"> rješenja.</w:t>
      </w:r>
    </w:p>
    <w:p w:rsidRDefault="002B3C73" w:rsidP="002B3C73" w:rsidR="002B3C73" w:rsidRPr="007411A9">
      <w:pPr>
        <w:jc w:val="both"/>
      </w:pPr>
    </w:p>
    <w:p w:rsidRDefault="00AB7504" w:rsidP="00AB7504" w:rsidR="000D59C0" w:rsidRPr="007411A9">
      <w:pPr>
        <w:pStyle w:val="Odlomakpopisa"/>
        <w:ind w:left="1080"/>
      </w:pPr>
      <w:r w:rsidRPr="007411A9">
        <w:t xml:space="preserve">                                                </w:t>
      </w:r>
      <w:r w:rsidR="000D59C0" w:rsidRPr="007411A9">
        <w:t>Obrazloženje</w:t>
      </w:r>
    </w:p>
    <w:p w:rsidRDefault="000D59C0" w:rsidP="000D59C0" w:rsidR="000D59C0" w:rsidRPr="007411A9">
      <w:pPr>
        <w:jc w:val="both"/>
      </w:pPr>
    </w:p>
    <w:p w:rsidRDefault="00AC0588" w:rsidP="00AC6E68" w:rsidR="00322C5F" w:rsidRPr="00AC6E68">
      <w:pPr>
        <w:ind w:firstLine="708"/>
        <w:jc w:val="both"/>
        <w:rPr>
          <w:b/>
        </w:rPr>
      </w:pPr>
      <w:r>
        <w:t>Rješenjem ovog suda poslovni broj</w:t>
      </w:r>
      <w:r w:rsidR="00BE29CD" w:rsidRPr="007411A9">
        <w:t xml:space="preserve"> </w:t>
      </w:r>
      <w:r w:rsidR="000D59C0" w:rsidRPr="007411A9">
        <w:t>St-</w:t>
      </w:r>
      <w:r>
        <w:t>256/2017-24</w:t>
      </w:r>
      <w:r w:rsidR="00EC402B" w:rsidRPr="007411A9">
        <w:t xml:space="preserve"> od </w:t>
      </w:r>
      <w:r>
        <w:t>20.</w:t>
      </w:r>
      <w:r w:rsidR="002B3C73">
        <w:t xml:space="preserve"> </w:t>
      </w:r>
      <w:r>
        <w:t>srpnja</w:t>
      </w:r>
      <w:r w:rsidR="00EC402B" w:rsidRPr="007411A9">
        <w:t xml:space="preserve"> 2017. </w:t>
      </w:r>
      <w:r w:rsidR="000D59C0" w:rsidRPr="007411A9">
        <w:t xml:space="preserve">otvoren je stečajni postupak nad </w:t>
      </w:r>
      <w:r w:rsidR="00AA7FA6" w:rsidRPr="007411A9">
        <w:t xml:space="preserve">uvodno označenim </w:t>
      </w:r>
      <w:r w:rsidR="000D59C0" w:rsidRPr="007411A9">
        <w:t>stečajnim dužnikom</w:t>
      </w:r>
      <w:r w:rsidR="00AA7FA6" w:rsidRPr="007411A9">
        <w:t>.</w:t>
      </w:r>
      <w:r w:rsidR="000D59C0" w:rsidRPr="007411A9">
        <w:t xml:space="preserve"> </w:t>
      </w:r>
    </w:p>
    <w:p w:rsidRDefault="00687D5E" w:rsidP="00AC6E68" w:rsidR="00687D5E">
      <w:pPr>
        <w:ind w:firstLine="708"/>
        <w:jc w:val="both"/>
      </w:pPr>
    </w:p>
    <w:p w:rsidRDefault="008E04D6" w:rsidP="00AC6E68" w:rsidR="00AC6E68">
      <w:pPr>
        <w:ind w:firstLine="708"/>
        <w:jc w:val="both"/>
      </w:pPr>
      <w:r w:rsidRPr="007411A9">
        <w:t>Prema čl. 247. Stečajnog zakona (Narodne novine broj 71/</w:t>
      </w:r>
      <w:r w:rsidR="00687D5E">
        <w:t>20</w:t>
      </w:r>
      <w:r w:rsidRPr="007411A9">
        <w:t xml:space="preserve">15, </w:t>
      </w:r>
      <w:r w:rsidR="00322C5F">
        <w:t>104/</w:t>
      </w:r>
      <w:r w:rsidR="00687D5E">
        <w:t>20</w:t>
      </w:r>
      <w:r w:rsidR="00322C5F">
        <w:t xml:space="preserve">17, </w:t>
      </w:r>
      <w:r w:rsidRPr="007411A9">
        <w:t>nadalje SZ)  nekretnina na kojoj postoji razlučno pravo prodaje se u stečajnom postupku na prijedlog stečajnog upravitelja ili razlučnog vjerovnika, uz odgovarajuću primjenu pravila ovršnog postupka o ovrsi na nekretninama, a u zemljišnoj knjizi će se upisati zabilježba rješenja o prodaji nekretnina. O prodaji nekretnine odlučuje sud rješenjem, a prodaju nakon što sud zaključkom o prodaji utvrdi cijenu, provodi Financijska agencija elektroničkom javnom dražbom.</w:t>
      </w:r>
      <w:r w:rsidR="00AC6E68" w:rsidRPr="00AC6E68">
        <w:t xml:space="preserve"> </w:t>
      </w:r>
    </w:p>
    <w:p w:rsidRDefault="00687D5E" w:rsidP="001D5A05" w:rsidR="00687D5E">
      <w:pPr>
        <w:ind w:firstLine="708"/>
        <w:jc w:val="both"/>
      </w:pPr>
    </w:p>
    <w:p w:rsidRDefault="00AC6E68" w:rsidP="001D5A05" w:rsidR="00AC0588">
      <w:pPr>
        <w:ind w:firstLine="708"/>
        <w:jc w:val="both"/>
      </w:pPr>
      <w:r>
        <w:t xml:space="preserve">Stečajni upravitelj </w:t>
      </w:r>
      <w:r w:rsidR="00687D5E">
        <w:t xml:space="preserve">je na Skupštini vjerovnika održanoj 27. srpnja 2018., predložio da sud </w:t>
      </w:r>
      <w:r>
        <w:t>temeljem odredbe čl. 247. Stečajnog zakona done</w:t>
      </w:r>
      <w:r w:rsidR="00124077">
        <w:t>se rješenje o prodaji nekretnina</w:t>
      </w:r>
      <w:r>
        <w:t xml:space="preserve"> u vlasništvu stečajnog dužnika oznake </w:t>
      </w:r>
      <w:r w:rsidRPr="007411A9">
        <w:t xml:space="preserve"> </w:t>
      </w:r>
      <w:r w:rsidR="00AC0588">
        <w:t>kat. čest. br. 27/2 ZGR, 27/4 ZGR i 27/5 ZGR,</w:t>
      </w:r>
      <w:r w:rsidR="002B3C73">
        <w:t xml:space="preserve"> upisa</w:t>
      </w:r>
      <w:r w:rsidR="00124077">
        <w:t>nih</w:t>
      </w:r>
      <w:r w:rsidR="002B3C73">
        <w:t xml:space="preserve"> u </w:t>
      </w:r>
      <w:proofErr w:type="spellStart"/>
      <w:r w:rsidR="002B3C73">
        <w:t>zk.ul</w:t>
      </w:r>
      <w:proofErr w:type="spellEnd"/>
      <w:r w:rsidR="002B3C73">
        <w:t>. 72,</w:t>
      </w:r>
      <w:r w:rsidR="00AC0588">
        <w:t xml:space="preserve"> sve k.o. Obrovac</w:t>
      </w:r>
      <w:r w:rsidR="00687D5E">
        <w:t>.</w:t>
      </w:r>
    </w:p>
    <w:p w:rsidRDefault="00687D5E" w:rsidP="00687D5E" w:rsidR="00687D5E">
      <w:pPr>
        <w:ind w:firstLine="708"/>
        <w:jc w:val="both"/>
      </w:pPr>
    </w:p>
    <w:p w:rsidRDefault="000D59C0" w:rsidP="00687D5E" w:rsidR="00E80E56">
      <w:pPr>
        <w:ind w:firstLine="708"/>
        <w:jc w:val="both"/>
      </w:pPr>
      <w:r w:rsidRPr="007411A9">
        <w:t>Na nekretnin</w:t>
      </w:r>
      <w:r w:rsidR="00124077">
        <w:t>ama</w:t>
      </w:r>
      <w:r w:rsidRPr="007411A9">
        <w:t xml:space="preserve"> iz točke I. ovog rješenja postoji upisano </w:t>
      </w:r>
      <w:r w:rsidR="00687D5E">
        <w:t>razlučno pravo u koristi PRIVREDNE BANKE ZAGREB d.d., Zagreb.</w:t>
      </w:r>
    </w:p>
    <w:p w:rsidRDefault="00687D5E" w:rsidP="000D59C0" w:rsidR="00687D5E">
      <w:pPr>
        <w:ind w:firstLine="708"/>
        <w:jc w:val="both"/>
      </w:pPr>
    </w:p>
    <w:p w:rsidRDefault="00AA7FA6" w:rsidP="000D59C0" w:rsidR="00AA7FA6" w:rsidRPr="007411A9">
      <w:pPr>
        <w:ind w:firstLine="708"/>
        <w:jc w:val="both"/>
      </w:pPr>
      <w:r w:rsidRPr="007411A9">
        <w:lastRenderedPageBreak/>
        <w:t xml:space="preserve">Slijedom navedenog odlučeno je kao u izreci ovog rješenja. </w:t>
      </w:r>
    </w:p>
    <w:p w:rsidRDefault="000D59C0" w:rsidP="00AB7504" w:rsidR="000D59C0" w:rsidRPr="007411A9">
      <w:pPr>
        <w:rPr>
          <w:b/>
        </w:rPr>
      </w:pPr>
    </w:p>
    <w:p w:rsidRDefault="000D59C0" w:rsidP="000D59C0" w:rsidR="000D59C0" w:rsidRPr="007411A9">
      <w:pPr>
        <w:jc w:val="center"/>
      </w:pPr>
      <w:r w:rsidRPr="007411A9">
        <w:t>U Zadru</w:t>
      </w:r>
      <w:r w:rsidR="00AA7FA6" w:rsidRPr="007411A9">
        <w:t xml:space="preserve"> </w:t>
      </w:r>
      <w:r w:rsidR="002B3C73">
        <w:t xml:space="preserve">7. rujna </w:t>
      </w:r>
      <w:r w:rsidR="00AC0588">
        <w:t>2018.</w:t>
      </w:r>
      <w:r w:rsidR="00BE29CD" w:rsidRPr="007411A9">
        <w:t xml:space="preserve"> </w:t>
      </w:r>
      <w:r w:rsidR="00AA7FA6" w:rsidRPr="007411A9">
        <w:t xml:space="preserve"> </w:t>
      </w:r>
    </w:p>
    <w:p w:rsidRDefault="000D59C0" w:rsidP="000D59C0" w:rsidR="000D59C0" w:rsidRPr="007411A9">
      <w:pPr>
        <w:jc w:val="center"/>
        <w:rPr>
          <w:b/>
        </w:rPr>
      </w:pPr>
    </w:p>
    <w:p w:rsidRDefault="00B41211" w:rsidP="00124077" w:rsidR="008E04D6" w:rsidRPr="007411A9">
      <w:pPr>
        <w:jc w:val="right"/>
      </w:pPr>
      <w:r w:rsidRPr="007411A9">
        <w:rPr>
          <w:b/>
        </w:rPr>
        <w:tab/>
      </w:r>
      <w:r w:rsidRPr="007411A9">
        <w:rPr>
          <w:b/>
        </w:rPr>
        <w:tab/>
      </w:r>
      <w:r w:rsidRPr="007411A9">
        <w:rPr>
          <w:b/>
        </w:rPr>
        <w:tab/>
      </w:r>
      <w:r w:rsidRPr="007411A9">
        <w:rPr>
          <w:b/>
        </w:rPr>
        <w:tab/>
        <w:t xml:space="preserve">                           </w:t>
      </w:r>
      <w:r w:rsidR="001D5A05">
        <w:rPr>
          <w:b/>
        </w:rPr>
        <w:t xml:space="preserve">   </w:t>
      </w:r>
    </w:p>
    <w:p w:rsidRDefault="00124077" w:rsidP="00124077" w:rsidR="00124077" w:rsidRPr="00AD2980">
      <w:bookmarkStart w:name="_GoBack" w:id="0"/>
      <w:r w:rsidRPr="00AD2980">
        <w:t>Za točnost otpravka-ovlaštena službenica</w:t>
      </w:r>
      <w:bookmarkEnd w:id="0"/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124077" w:rsidP="00124077" w:rsidR="00124077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8E04D6" w:rsidP="00124077" w:rsidR="008E04D6" w:rsidRPr="007411A9"/>
    <w:p w:rsidRDefault="008E04D6" w:rsidP="003F1AFB" w:rsidR="008E04D6" w:rsidRPr="007411A9">
      <w:pPr>
        <w:jc w:val="both"/>
      </w:pPr>
    </w:p>
    <w:p w:rsidRDefault="003F1AFB" w:rsidP="003F1AFB" w:rsidR="003F1AFB" w:rsidRPr="007411A9">
      <w:pPr>
        <w:jc w:val="both"/>
      </w:pPr>
      <w:r w:rsidRPr="007411A9">
        <w:t>POUKA O PRAVNOM LIJEKU</w:t>
      </w:r>
    </w:p>
    <w:p w:rsidRDefault="00D72C99" w:rsidP="004D18F0" w:rsidR="004D18F0" w:rsidRPr="007411A9">
      <w:pPr>
        <w:jc w:val="both"/>
      </w:pPr>
      <w:r w:rsidRPr="007411A9">
        <w:t xml:space="preserve">Protiv ovog rješenja žalbu može podnijeti stečajni upravitelj i </w:t>
      </w:r>
      <w:proofErr w:type="spellStart"/>
      <w:r w:rsidRPr="007411A9">
        <w:t>razlučni</w:t>
      </w:r>
      <w:proofErr w:type="spellEnd"/>
      <w:r w:rsidRPr="007411A9">
        <w:t xml:space="preserve"> vjerovnici u roku </w:t>
      </w:r>
      <w:r w:rsidR="004D18F0" w:rsidRPr="007411A9">
        <w:t xml:space="preserve">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="004D18F0" w:rsidRPr="007411A9">
          <w:t>12. st</w:t>
        </w:r>
      </w:smartTag>
      <w:r w:rsidR="004D18F0" w:rsidRPr="007411A9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="004D18F0" w:rsidRPr="007411A9">
          <w:t>19. st</w:t>
        </w:r>
      </w:smartTag>
      <w:r w:rsidR="004D18F0" w:rsidRPr="007411A9">
        <w:t>. 1. i 2. SZ-a). Žalba se podnosi ovom sudu u 2 (dva) istovjetna primjerka, a o žalbi odlučuje Visoki trgovački sud Republike Hrvatske.</w:t>
      </w:r>
    </w:p>
    <w:p w:rsidRDefault="008F0802" w:rsidP="0039490D" w:rsidR="008F0802" w:rsidRPr="007411A9">
      <w:pPr>
        <w:jc w:val="both"/>
        <w:rPr>
          <w:b/>
        </w:rPr>
      </w:pPr>
    </w:p>
    <w:p w:rsidRDefault="00322C5F" w:rsidP="0039490D" w:rsidR="00322C5F">
      <w:pPr>
        <w:jc w:val="both"/>
      </w:pPr>
    </w:p>
    <w:sectPr w:rsidSect="00687D5E" w:rsidR="00322C5F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24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802" w:rsidR="008F0802">
      <w:r>
        <w:separator/>
      </w:r>
    </w:p>
  </w:endnote>
  <w:endnote w:id="0" w:type="continuationSeparator">
    <w:p w:rsidRDefault="008F0802" w:rsidR="008F08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802" w:rsidR="008F0802">
      <w:r>
        <w:separator/>
      </w:r>
    </w:p>
  </w:footnote>
  <w:footnote w:id="0" w:type="continuationSeparator">
    <w:p w:rsidRDefault="008F0802" w:rsidR="008F08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802" w:rsidR="008F08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F62ECF" w:rsidR="008F0802" w:rsidRPr="00006969">
    <w:pPr>
      <w:pStyle w:val="Zaglavlje"/>
      <w:framePr w:y="1" w:xAlign="center" w:vAnchor="text" w:hAnchor="margin" w:wrap="around"/>
      <w:rPr>
        <w:rStyle w:val="Brojstranice"/>
      </w:rPr>
    </w:pPr>
    <w:r w:rsidRPr="00006969">
      <w:rPr>
        <w:rStyle w:val="Brojstranice"/>
      </w:rPr>
      <w:fldChar w:fldCharType="begin"/>
    </w:r>
    <w:r w:rsidRPr="00006969">
      <w:rPr>
        <w:rStyle w:val="Brojstranice"/>
      </w:rPr>
      <w:instrText xml:space="preserve">PAGE  </w:instrText>
    </w:r>
    <w:r w:rsidRPr="00006969">
      <w:rPr>
        <w:rStyle w:val="Brojstranice"/>
      </w:rPr>
      <w:fldChar w:fldCharType="separate"/>
    </w:r>
    <w:r w:rsidR="005B37DF">
      <w:rPr>
        <w:rStyle w:val="Brojstranice"/>
        <w:noProof/>
      </w:rPr>
      <w:t>2</w:t>
    </w:r>
    <w:r w:rsidRPr="00006969">
      <w:rPr>
        <w:rStyle w:val="Brojstranice"/>
      </w:rPr>
      <w:fldChar w:fldCharType="end"/>
    </w:r>
  </w:p>
  <w:p w:rsidRDefault="00AC0588" w:rsidP="00AC0588" w:rsidR="00AC0588" w:rsidRPr="00006969">
    <w:pPr>
      <w:jc w:val="right"/>
    </w:pPr>
    <w:r>
      <w:t>Poslovni broj: 2</w:t>
    </w:r>
    <w:r w:rsidRPr="00006969">
      <w:t xml:space="preserve"> St-</w:t>
    </w:r>
    <w:r w:rsidR="005B37DF">
      <w:t>256/2017-55</w:t>
    </w:r>
  </w:p>
  <w:p w:rsidRDefault="008F0802" w:rsidP="00AC0588" w:rsidR="008F0802" w:rsidRPr="00AB7504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802" w:rsidP="00251B83" w:rsidR="008F0802" w:rsidRPr="00006969">
    <w:pPr>
      <w:jc w:val="right"/>
    </w:pPr>
    <w:r>
      <w:t>Poslovni broj: 2</w:t>
    </w:r>
    <w:r w:rsidRPr="00006969">
      <w:t xml:space="preserve"> St-</w:t>
    </w:r>
    <w:r w:rsidR="005B37DF">
      <w:t>256/2017-55</w:t>
    </w:r>
  </w:p>
  <w:p w:rsidRDefault="008F0802" w:rsidP="00251B83" w:rsidR="008F080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34B6E71"/>
    <w:multiLevelType w:val="hybridMultilevel"/>
    <w:tmpl w:val="F2A2BE86"/>
    <w:lvl w:tplc="938861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ECF49D2"/>
    <w:multiLevelType w:val="hybridMultilevel"/>
    <w:tmpl w:val="42A04EC8"/>
    <w:lvl w:tplc="DACA23D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8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4CF5"/>
    <w:rsid w:val="00006969"/>
    <w:rsid w:val="0002662C"/>
    <w:rsid w:val="000328A8"/>
    <w:rsid w:val="0004376C"/>
    <w:rsid w:val="00047152"/>
    <w:rsid w:val="00066255"/>
    <w:rsid w:val="00071881"/>
    <w:rsid w:val="0007469B"/>
    <w:rsid w:val="00075A61"/>
    <w:rsid w:val="00083AD1"/>
    <w:rsid w:val="00084903"/>
    <w:rsid w:val="00085A07"/>
    <w:rsid w:val="00091511"/>
    <w:rsid w:val="00092B0D"/>
    <w:rsid w:val="00093ED9"/>
    <w:rsid w:val="000B115F"/>
    <w:rsid w:val="000C0DBD"/>
    <w:rsid w:val="000C25E6"/>
    <w:rsid w:val="000D59C0"/>
    <w:rsid w:val="000D7828"/>
    <w:rsid w:val="000E7588"/>
    <w:rsid w:val="00111A9F"/>
    <w:rsid w:val="00117C04"/>
    <w:rsid w:val="00121333"/>
    <w:rsid w:val="00124077"/>
    <w:rsid w:val="00136BC2"/>
    <w:rsid w:val="0014527C"/>
    <w:rsid w:val="00152EDC"/>
    <w:rsid w:val="001644D1"/>
    <w:rsid w:val="00171D85"/>
    <w:rsid w:val="0018171F"/>
    <w:rsid w:val="00182181"/>
    <w:rsid w:val="001834A5"/>
    <w:rsid w:val="001928F5"/>
    <w:rsid w:val="001A7667"/>
    <w:rsid w:val="001B23FE"/>
    <w:rsid w:val="001B3757"/>
    <w:rsid w:val="001B6302"/>
    <w:rsid w:val="001B6A23"/>
    <w:rsid w:val="001C2667"/>
    <w:rsid w:val="001D5A05"/>
    <w:rsid w:val="001D7DA5"/>
    <w:rsid w:val="001F18D5"/>
    <w:rsid w:val="002065FE"/>
    <w:rsid w:val="002148AD"/>
    <w:rsid w:val="002149DB"/>
    <w:rsid w:val="0021585E"/>
    <w:rsid w:val="00251B83"/>
    <w:rsid w:val="0025343D"/>
    <w:rsid w:val="00253453"/>
    <w:rsid w:val="002544A0"/>
    <w:rsid w:val="002614BF"/>
    <w:rsid w:val="00262C93"/>
    <w:rsid w:val="002711B2"/>
    <w:rsid w:val="00275E8D"/>
    <w:rsid w:val="0027797E"/>
    <w:rsid w:val="00285C6C"/>
    <w:rsid w:val="00295727"/>
    <w:rsid w:val="002B3869"/>
    <w:rsid w:val="002B3C73"/>
    <w:rsid w:val="002B4D02"/>
    <w:rsid w:val="002B534B"/>
    <w:rsid w:val="002C2BD9"/>
    <w:rsid w:val="002C6C52"/>
    <w:rsid w:val="002D3812"/>
    <w:rsid w:val="002E51F9"/>
    <w:rsid w:val="002F3220"/>
    <w:rsid w:val="00305105"/>
    <w:rsid w:val="0030612B"/>
    <w:rsid w:val="00312AB9"/>
    <w:rsid w:val="00315970"/>
    <w:rsid w:val="003162AA"/>
    <w:rsid w:val="00322C5F"/>
    <w:rsid w:val="00331223"/>
    <w:rsid w:val="0034724B"/>
    <w:rsid w:val="00356AEA"/>
    <w:rsid w:val="00362193"/>
    <w:rsid w:val="0036508C"/>
    <w:rsid w:val="00373798"/>
    <w:rsid w:val="0037583D"/>
    <w:rsid w:val="003864FA"/>
    <w:rsid w:val="00386CC8"/>
    <w:rsid w:val="003915AB"/>
    <w:rsid w:val="0039490D"/>
    <w:rsid w:val="003A24F3"/>
    <w:rsid w:val="003A7AF7"/>
    <w:rsid w:val="003C1DB2"/>
    <w:rsid w:val="003C4B78"/>
    <w:rsid w:val="003C5988"/>
    <w:rsid w:val="003D7537"/>
    <w:rsid w:val="003E1A0E"/>
    <w:rsid w:val="003E5B7C"/>
    <w:rsid w:val="003F1AFB"/>
    <w:rsid w:val="003F1CD3"/>
    <w:rsid w:val="00416176"/>
    <w:rsid w:val="00432623"/>
    <w:rsid w:val="00433D1F"/>
    <w:rsid w:val="004452CA"/>
    <w:rsid w:val="004572A6"/>
    <w:rsid w:val="00476055"/>
    <w:rsid w:val="00486AA2"/>
    <w:rsid w:val="004A6225"/>
    <w:rsid w:val="004A6A74"/>
    <w:rsid w:val="004B7E25"/>
    <w:rsid w:val="004C1AE8"/>
    <w:rsid w:val="004D18F0"/>
    <w:rsid w:val="004D2C62"/>
    <w:rsid w:val="005050DD"/>
    <w:rsid w:val="0051015F"/>
    <w:rsid w:val="005172AF"/>
    <w:rsid w:val="005305C9"/>
    <w:rsid w:val="00545421"/>
    <w:rsid w:val="00553C3F"/>
    <w:rsid w:val="00575E91"/>
    <w:rsid w:val="00577B78"/>
    <w:rsid w:val="00597645"/>
    <w:rsid w:val="005B37DF"/>
    <w:rsid w:val="006024F8"/>
    <w:rsid w:val="00611C5F"/>
    <w:rsid w:val="0062393D"/>
    <w:rsid w:val="00646F4A"/>
    <w:rsid w:val="00651AC6"/>
    <w:rsid w:val="00651F91"/>
    <w:rsid w:val="00666D9F"/>
    <w:rsid w:val="0068312E"/>
    <w:rsid w:val="00685425"/>
    <w:rsid w:val="00687D5E"/>
    <w:rsid w:val="006D4954"/>
    <w:rsid w:val="00701301"/>
    <w:rsid w:val="007106C3"/>
    <w:rsid w:val="00710980"/>
    <w:rsid w:val="00721E83"/>
    <w:rsid w:val="00722625"/>
    <w:rsid w:val="00732A81"/>
    <w:rsid w:val="00737391"/>
    <w:rsid w:val="007411A9"/>
    <w:rsid w:val="00743AF8"/>
    <w:rsid w:val="00745607"/>
    <w:rsid w:val="00746CB2"/>
    <w:rsid w:val="007502CE"/>
    <w:rsid w:val="0075254F"/>
    <w:rsid w:val="00755F71"/>
    <w:rsid w:val="00760282"/>
    <w:rsid w:val="007637C1"/>
    <w:rsid w:val="00764B42"/>
    <w:rsid w:val="00764CF5"/>
    <w:rsid w:val="00766B70"/>
    <w:rsid w:val="007747D9"/>
    <w:rsid w:val="007849D9"/>
    <w:rsid w:val="00786852"/>
    <w:rsid w:val="0079132E"/>
    <w:rsid w:val="007932F3"/>
    <w:rsid w:val="0079742A"/>
    <w:rsid w:val="007A1145"/>
    <w:rsid w:val="007C077C"/>
    <w:rsid w:val="007D0D5A"/>
    <w:rsid w:val="007D250C"/>
    <w:rsid w:val="007D53BD"/>
    <w:rsid w:val="007E0D07"/>
    <w:rsid w:val="007E15B7"/>
    <w:rsid w:val="007F2BC2"/>
    <w:rsid w:val="007F318C"/>
    <w:rsid w:val="007F5822"/>
    <w:rsid w:val="00804AA9"/>
    <w:rsid w:val="00806EB3"/>
    <w:rsid w:val="00815958"/>
    <w:rsid w:val="008170C5"/>
    <w:rsid w:val="0083117C"/>
    <w:rsid w:val="00835A92"/>
    <w:rsid w:val="00836CEC"/>
    <w:rsid w:val="0085316B"/>
    <w:rsid w:val="00855B7A"/>
    <w:rsid w:val="0086684E"/>
    <w:rsid w:val="00876F52"/>
    <w:rsid w:val="008969A1"/>
    <w:rsid w:val="008A32D7"/>
    <w:rsid w:val="008A7FDF"/>
    <w:rsid w:val="008B40A4"/>
    <w:rsid w:val="008C36DF"/>
    <w:rsid w:val="008E04D6"/>
    <w:rsid w:val="008E2A91"/>
    <w:rsid w:val="008F0802"/>
    <w:rsid w:val="008F3A9F"/>
    <w:rsid w:val="00901DB2"/>
    <w:rsid w:val="00915573"/>
    <w:rsid w:val="00937971"/>
    <w:rsid w:val="0096095F"/>
    <w:rsid w:val="009637B4"/>
    <w:rsid w:val="00964752"/>
    <w:rsid w:val="00967C7D"/>
    <w:rsid w:val="0097386D"/>
    <w:rsid w:val="009828AB"/>
    <w:rsid w:val="0099297A"/>
    <w:rsid w:val="009D34AE"/>
    <w:rsid w:val="009D56D2"/>
    <w:rsid w:val="009E1B81"/>
    <w:rsid w:val="009E489D"/>
    <w:rsid w:val="009E53C1"/>
    <w:rsid w:val="009E569D"/>
    <w:rsid w:val="009F543C"/>
    <w:rsid w:val="00A012B4"/>
    <w:rsid w:val="00A04BB6"/>
    <w:rsid w:val="00A137B8"/>
    <w:rsid w:val="00A15B7F"/>
    <w:rsid w:val="00A2177E"/>
    <w:rsid w:val="00A30DF2"/>
    <w:rsid w:val="00A3499F"/>
    <w:rsid w:val="00A41D44"/>
    <w:rsid w:val="00A51999"/>
    <w:rsid w:val="00A61644"/>
    <w:rsid w:val="00A63F66"/>
    <w:rsid w:val="00A82163"/>
    <w:rsid w:val="00A86E43"/>
    <w:rsid w:val="00AA07E8"/>
    <w:rsid w:val="00AA3496"/>
    <w:rsid w:val="00AA7FA6"/>
    <w:rsid w:val="00AB1013"/>
    <w:rsid w:val="00AB1C0D"/>
    <w:rsid w:val="00AB7504"/>
    <w:rsid w:val="00AC0588"/>
    <w:rsid w:val="00AC45C1"/>
    <w:rsid w:val="00AC6E68"/>
    <w:rsid w:val="00AC6E82"/>
    <w:rsid w:val="00AF0FC8"/>
    <w:rsid w:val="00B25F7A"/>
    <w:rsid w:val="00B41211"/>
    <w:rsid w:val="00B5328B"/>
    <w:rsid w:val="00B61193"/>
    <w:rsid w:val="00B63F6F"/>
    <w:rsid w:val="00B66922"/>
    <w:rsid w:val="00B67938"/>
    <w:rsid w:val="00B74EBE"/>
    <w:rsid w:val="00B766E1"/>
    <w:rsid w:val="00B76CF2"/>
    <w:rsid w:val="00BA046B"/>
    <w:rsid w:val="00BA3F48"/>
    <w:rsid w:val="00BB6BF3"/>
    <w:rsid w:val="00BD618D"/>
    <w:rsid w:val="00BE0204"/>
    <w:rsid w:val="00BE29CD"/>
    <w:rsid w:val="00BE4738"/>
    <w:rsid w:val="00BF44C8"/>
    <w:rsid w:val="00C00048"/>
    <w:rsid w:val="00C024EA"/>
    <w:rsid w:val="00C02E68"/>
    <w:rsid w:val="00C10ABD"/>
    <w:rsid w:val="00C30292"/>
    <w:rsid w:val="00C3694F"/>
    <w:rsid w:val="00C373F4"/>
    <w:rsid w:val="00C37F10"/>
    <w:rsid w:val="00C458DC"/>
    <w:rsid w:val="00C5122E"/>
    <w:rsid w:val="00C54F85"/>
    <w:rsid w:val="00C611D0"/>
    <w:rsid w:val="00C7022B"/>
    <w:rsid w:val="00C7143C"/>
    <w:rsid w:val="00C7469B"/>
    <w:rsid w:val="00C8623D"/>
    <w:rsid w:val="00C94C4A"/>
    <w:rsid w:val="00CA445B"/>
    <w:rsid w:val="00CB3904"/>
    <w:rsid w:val="00CB3BF3"/>
    <w:rsid w:val="00CB4E40"/>
    <w:rsid w:val="00CD6573"/>
    <w:rsid w:val="00CF1FE5"/>
    <w:rsid w:val="00CF6345"/>
    <w:rsid w:val="00D21233"/>
    <w:rsid w:val="00D21EC9"/>
    <w:rsid w:val="00D22521"/>
    <w:rsid w:val="00D37DC6"/>
    <w:rsid w:val="00D52535"/>
    <w:rsid w:val="00D7261A"/>
    <w:rsid w:val="00D72C99"/>
    <w:rsid w:val="00D843C9"/>
    <w:rsid w:val="00DA1ADF"/>
    <w:rsid w:val="00DA4B78"/>
    <w:rsid w:val="00DB0B6E"/>
    <w:rsid w:val="00DB124A"/>
    <w:rsid w:val="00DD0749"/>
    <w:rsid w:val="00DE40D2"/>
    <w:rsid w:val="00DE7B4A"/>
    <w:rsid w:val="00DF0D25"/>
    <w:rsid w:val="00E03F42"/>
    <w:rsid w:val="00E12AF8"/>
    <w:rsid w:val="00E208C8"/>
    <w:rsid w:val="00E42D95"/>
    <w:rsid w:val="00E4639E"/>
    <w:rsid w:val="00E477F9"/>
    <w:rsid w:val="00E54055"/>
    <w:rsid w:val="00E614BD"/>
    <w:rsid w:val="00E66AAE"/>
    <w:rsid w:val="00E715C6"/>
    <w:rsid w:val="00E80E56"/>
    <w:rsid w:val="00E84141"/>
    <w:rsid w:val="00E84D8D"/>
    <w:rsid w:val="00E91C7C"/>
    <w:rsid w:val="00EA1521"/>
    <w:rsid w:val="00EA7E0F"/>
    <w:rsid w:val="00EB1F7B"/>
    <w:rsid w:val="00EB766E"/>
    <w:rsid w:val="00EC36FE"/>
    <w:rsid w:val="00EC402B"/>
    <w:rsid w:val="00EC4269"/>
    <w:rsid w:val="00EC7636"/>
    <w:rsid w:val="00EE188E"/>
    <w:rsid w:val="00EE3DC1"/>
    <w:rsid w:val="00EF31BC"/>
    <w:rsid w:val="00F246EF"/>
    <w:rsid w:val="00F34C2D"/>
    <w:rsid w:val="00F3509D"/>
    <w:rsid w:val="00F428F7"/>
    <w:rsid w:val="00F62ECF"/>
    <w:rsid w:val="00F66841"/>
    <w:rsid w:val="00F876DF"/>
    <w:rsid w:val="00F927A1"/>
    <w:rsid w:val="00F92F36"/>
    <w:rsid w:val="00FA5884"/>
    <w:rsid w:val="00FB169A"/>
    <w:rsid w:val="00FC3EE0"/>
    <w:rsid w:val="00FC4EE3"/>
    <w:rsid w:val="00FC7BFA"/>
    <w:rsid w:val="00FD42F7"/>
    <w:rsid w:val="00FD4343"/>
    <w:rsid w:val="00FE0A24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cs="Tahoma" w:hAnsi="Tahoma" w:asci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false"/>
      <w:iCs w:val="false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B1F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1F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F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E2A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E2A91"/>
  </w:style>
  <w:style w:styleId="Podnoje" w:type="paragraph">
    <w:name w:val="footer"/>
    <w:basedOn w:val="Normal"/>
    <w:rsid w:val="008E2A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52EDC"/>
    <w:rPr>
      <w:rFonts w:ascii="Tahoma" w:cs="Tahoma" w:hAnsi="Tahoma"/>
      <w:sz w:val="16"/>
      <w:szCs w:val="16"/>
    </w:rPr>
  </w:style>
  <w:style w:styleId="Istaknuto" w:type="character">
    <w:name w:val="Emphasis"/>
    <w:basedOn w:val="Zadanifontodlomka"/>
    <w:qFormat/>
    <w:rsid w:val="004B7E25"/>
    <w:rPr>
      <w:b/>
      <w:bCs/>
      <w:i w:val="0"/>
      <w:iCs w:val="0"/>
    </w:rPr>
  </w:style>
  <w:style w:styleId="Odlomakpopisa" w:type="paragraph">
    <w:name w:val="List Paragraph"/>
    <w:basedOn w:val="Normal"/>
    <w:uiPriority w:val="34"/>
    <w:qFormat/>
    <w:rsid w:val="00E477F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B1F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B1F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1F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F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4214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715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87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02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St-256/2017-37</izvorni_sadrzaj>
    <derivirana_varijabla naziv="DomainObject.Oznaka_1">St-256/2017-37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256</izvorni_sadrzaj>
    <derivirana_varijabla naziv="DomainObject.Predmet.Broj_1">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St-256/2017</izvorni_sadrzaj>
    <derivirana_varijabla naziv="DomainObject.Predmet.OznakaBroj_1">St-256/2017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ZRMANJA VELEBIT d.o.o. za turizam, trgovinu i graditeljstvo</izvorni_sadrzaj>
    <derivirana_varijabla naziv="DomainObject.Predmet.ProtustrankaFormated_1">  ZRMANJA VELEBIT d.o.o. za turizam, trgovinu i graditeljstvo</derivirana_varijabla>
  </DomainObject.Predmet.ProtustrankaFormated>
  <DomainObject.Predmet.ProtustrankaFormatedOIB>
    <izvorni_sadrzaj>  ZRMANJA VELEBIT d.o.o. za turizam, trgovinu i graditeljstvo, OIB 57882307314</izvorni_sadrzaj>
    <derivirana_varijabla naziv="DomainObject.Predmet.ProtustrankaFormatedOIB_1">  ZRMANJA VELEBIT d.o.o. za turizam, trgovinu i graditeljstvo, OIB 57882307314</derivirana_varijabla>
  </DomainObject.Predmet.ProtustrankaFormatedOIB>
  <DomainObject.Predmet.ProtustrankaFormatedWithAdress>
    <izvorni_sadrzaj> ZRMANJA VELEBIT d.o.o. za turizam, trgovinu i graditeljstvo, Obala hrvatskog časnika Senada Župana 1, 23450 Obrovac</izvorni_sadrzaj>
    <derivirana_varijabla naziv="DomainObject.Predmet.ProtustrankaFormatedWithAdress_1"> ZRMANJA VELEBIT d.o.o. za turizam, trgovinu i graditeljstvo, Obala hrvatskog časnika Senada Župana 1, 23450 Obrovac</derivirana_varijabla>
  </DomainObject.Predmet.ProtustrankaFormatedWithAdress>
  <DomainObject.Predmet.ProtustrankaFormatedWithAdressOIB>
    <izvorni_sadrzaj> ZRMANJA VELEBIT d.o.o. za turizam, trgovinu i graditeljstvo, OIB 57882307314, Obala hrvatskog časnika Senada Župana 1, 23450 Obrovac</izvorni_sadrzaj>
    <derivirana_varijabla naziv="DomainObject.Predmet.ProtustrankaFormatedWithAdressOIB_1"> ZRMANJA VELEBIT d.o.o. za turizam, trgovinu i graditeljstvo, OIB 57882307314, Obala hrvatskog časnika Senada Župana 1, 23450 Obrovac</derivirana_varijabla>
  </DomainObject.Predmet.ProtustrankaFormatedWithAdressOIB>
  <DomainObject.Predmet.ProtustrankaWithAdress>
    <izvorni_sadrzaj>ZRMANJA VELEBIT d.o.o. za turizam, trgovinu i graditeljstvo Obala hrvatskog časnika Senada Župana 1, 23450 Obrovac</izvorni_sadrzaj>
    <derivirana_varijabla naziv="DomainObject.Predmet.ProtustrankaWithAdress_1">ZRMANJA VELEBIT d.o.o. za turizam, trgovinu i graditeljstvo Obala hrvatskog časnika Senada Župana 1, 23450 Obrovac</derivirana_varijabla>
  </DomainObject.Predmet.ProtustrankaWithAdress>
  <DomainObject.Predmet.ProtustrankaWithAdressOIB>
    <izvorni_sadrzaj>ZRMANJA VELEBIT d.o.o. za turizam, trgovinu i graditeljstvo, OIB 57882307314, Obala hrvatskog časnika Senada Župana 1, 23450 Obrovac</izvorni_sadrzaj>
    <derivirana_varijabla naziv="DomainObject.Predmet.ProtustrankaWithAdressOIB_1">ZRMANJA VELEBIT d.o.o. za turizam, trgovinu i graditeljstvo, OIB 57882307314, Obala hrvatskog časnika Senada Župana 1, 23450 Obrovac</derivirana_varijabla>
  </DomainObject.Predmet.ProtustrankaWithAdressOIB>
  <DomainObject.Predmet.ProtustrankaNazivFormated>
    <izvorni_sadrzaj>ZRMANJA VELEBIT d.o.o. za turizam, trgovinu i graditeljstvo</izvorni_sadrzaj>
    <derivirana_varijabla naziv="DomainObject.Predmet.ProtustrankaNazivFormated_1">ZRMANJA VELEBIT d.o.o. za turizam, trgovinu i graditeljstvo</derivirana_varijabla>
  </DomainObject.Predmet.ProtustrankaNazivFormated>
  <DomainObject.Predmet.ProtustrankaNazivFormatedOIB>
    <izvorni_sadrzaj>ZRMANJA VELEBIT d.o.o. za turizam, trgovinu i graditeljstvo, OIB 57882307314</izvorni_sadrzaj>
    <derivirana_varijabla naziv="DomainObject.Predmet.ProtustrankaNazivFormatedOIB_1">ZRMANJA VELEBIT d.o.o. za turizam, trgovinu i graditeljstvo, OIB 57882307314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O.D. Suić &amp; Škunca</izvorni_sadrzaj>
    <derivirana_varijabla naziv="DomainObject.Predmet.StrankaFormated_1">  FINA; O.D. Suić &amp; Škunca</derivirana_varijabla>
  </DomainObject.Predmet.StrankaFormated>
  <DomainObject.Predmet.StrankaFormatedOIB>
    <izvorni_sadrzaj>  FINA, OIB 85821130368; O.D. Suić &amp; Škunca</izvorni_sadrzaj>
    <derivirana_varijabla naziv="DomainObject.Predmet.StrankaFormatedOIB_1">  FINA, OIB 85821130368; O.D. Suić &amp; Škunca</derivirana_varijabla>
  </DomainObject.Predmet.StrankaFormatedOIB>
  <DomainObject.Predmet.StrankaFormatedWithAdress>
    <izvorni_sadrzaj> FINA; O.D. Suić &amp; Škunca</izvorni_sadrzaj>
    <derivirana_varijabla naziv="DomainObject.Predmet.StrankaFormatedWithAdress_1"> FINA; O.D. Suić &amp; Škunca</derivirana_varijabla>
  </DomainObject.Predmet.StrankaFormatedWithAdress>
  <DomainObject.Predmet.StrankaFormatedWithAdressOIB>
    <izvorni_sadrzaj> FINA, OIB 85821130368; O.D. Suić &amp; Škunca</izvorni_sadrzaj>
    <derivirana_varijabla naziv="DomainObject.Predmet.StrankaFormatedWithAdressOIB_1"> FINA, OIB 85821130368; O.D. Suić &amp; Škunca</derivirana_varijabla>
  </DomainObject.Predmet.StrankaFormatedWithAdressOIB>
  <DomainObject.Predmet.StrankaWithAdress>
    <izvorni_sadrzaj>FINA ,O.D. Suić &amp; Škunca </izvorni_sadrzaj>
    <derivirana_varijabla naziv="DomainObject.Predmet.StrankaWithAdress_1">FINA ,O.D. Suić &amp; Škunca </derivirana_varijabla>
  </DomainObject.Predmet.StrankaWithAdress>
  <DomainObject.Predmet.StrankaWithAdressOIB>
    <izvorni_sadrzaj>FINA, OIB 85821130368,O.D. Suić &amp; Škunca</izvorni_sadrzaj>
    <derivirana_varijabla naziv="DomainObject.Predmet.StrankaWithAdressOIB_1">FINA, OIB 85821130368,O.D. Suić &amp; Škunca</derivirana_varijabla>
  </DomainObject.Predmet.StrankaWithAdressOIB>
  <DomainObject.Predmet.StrankaNazivFormated>
    <izvorni_sadrzaj>FINA,O.D. Suić &amp; Škunca</izvorni_sadrzaj>
    <derivirana_varijabla naziv="DomainObject.Predmet.StrankaNazivFormated_1">FINA,O.D. Suić &amp; Škunca</derivirana_varijabla>
  </DomainObject.Predmet.StrankaNazivFormated>
  <DomainObject.Predmet.StrankaNazivFormatedOIB>
    <izvorni_sadrzaj>FINA, OIB 85821130368,O.D. Suić &amp; Škunca</izvorni_sadrzaj>
    <derivirana_varijabla naziv="DomainObject.Predmet.StrankaNazivFormatedOIB_1">FINA, OIB 85821130368,O.D. Suić &amp; Škunca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O.D. Suić &amp; Škunca</item>
    </izvorni_sadrzaj>
    <derivirana_varijabla naziv="DomainObject.Predmet.StrankaListFormated_1">
      <item>FINA</item>
      <item>O.D. Suić &amp; Škunca</item>
    </derivirana_varijabla>
  </DomainObject.Predmet.StrankaListFormated>
  <DomainObject.Predmet.StrankaListFormatedOIB>
    <izvorni_sadrzaj>
      <item>FINA, OIB 85821130368</item>
      <item>O.D. Suić &amp; Škunca</item>
    </izvorni_sadrzaj>
    <derivirana_varijabla naziv="DomainObject.Predmet.StrankaListFormatedOIB_1">
      <item>FINA, OIB 85821130368</item>
      <item>O.D. Suić &amp; Škunca</item>
    </derivirana_varijabla>
  </DomainObject.Predmet.StrankaListFormatedOIB>
  <DomainObject.Predmet.StrankaListFormatedWithAdress>
    <izvorni_sadrzaj>
      <item>FINA</item>
      <item>O.D. Suić &amp; Škunca</item>
    </izvorni_sadrzaj>
    <derivirana_varijabla naziv="DomainObject.Predmet.StrankaListFormatedWithAdress_1">
      <item>FINA</item>
      <item>O.D. Suić &amp; Škunca</item>
    </derivirana_varijabla>
  </DomainObject.Predmet.StrankaListFormatedWithAdress>
  <DomainObject.Predmet.StrankaListFormatedWithAdressOIB>
    <izvorni_sadrzaj>
      <item>FINA, OIB 85821130368</item>
      <item>O.D. Suić &amp; Škunca</item>
    </izvorni_sadrzaj>
    <derivirana_varijabla naziv="DomainObject.Predmet.StrankaListFormatedWithAdressOIB_1">
      <item>FINA, OIB 85821130368</item>
      <item>O.D. Suić &amp; Škunca</item>
    </derivirana_varijabla>
  </DomainObject.Predmet.StrankaListFormatedWithAdressOIB>
  <DomainObject.Predmet.StrankaListNazivFormated>
    <izvorni_sadrzaj>
      <item>FINA</item>
      <item>O.D. Suić &amp; Škunca</item>
    </izvorni_sadrzaj>
    <derivirana_varijabla naziv="DomainObject.Predmet.StrankaListNazivFormated_1">
      <item>FINA</item>
      <item>O.D. Suić &amp; Škunca</item>
    </derivirana_varijabla>
  </DomainObject.Predmet.StrankaListNazivFormated>
  <DomainObject.Predmet.StrankaListNazivFormatedOIB>
    <izvorni_sadrzaj>
      <item>FINA, OIB 85821130368</item>
      <item>O.D. Suić &amp; Škunca</item>
    </izvorni_sadrzaj>
    <derivirana_varijabla naziv="DomainObject.Predmet.StrankaListNazivFormatedOIB_1">
      <item>FINA, OIB 85821130368</item>
      <item>O.D. Suić &amp; Škunca</item>
    </derivirana_varijabla>
  </DomainObject.Predmet.StrankaListNazivFormatedOIB>
  <DomainObject.Predmet.ProtuStrankaListFormated>
    <izvorni_sadrzaj>
      <item>ZRMANJA VELEBIT d.o.o. za turizam, trgovinu i graditeljstvo</item>
    </izvorni_sadrzaj>
    <derivirana_varijabla naziv="DomainObject.Predmet.ProtuStrankaListFormated_1">
      <item>ZRMANJA VELEBIT d.o.o. za turizam, trgovinu i graditeljstvo</item>
    </derivirana_varijabla>
  </DomainObject.Predmet.ProtuStrankaListFormated>
  <DomainObject.Predmet.ProtuStrankaListFormatedOIB>
    <izvorni_sadrzaj>
      <item>ZRMANJA VELEBIT d.o.o. za turizam, trgovinu i graditeljstvo, OIB 57882307314</item>
    </izvorni_sadrzaj>
    <derivirana_varijabla naziv="DomainObject.Predmet.ProtuStrankaListFormatedOIB_1">
      <item>ZRMANJA VELEBIT d.o.o. za turizam, trgovinu i graditeljstvo, OIB 57882307314</item>
    </derivirana_varijabla>
  </DomainObject.Predmet.ProtuStrankaListFormatedOIB>
  <DomainObject.Predmet.ProtuStrankaListFormatedWithAdress>
    <izvorni_sadrzaj>
      <item>ZRMANJA VELEBIT d.o.o. za turizam, trgovinu i graditeljstvo, Obala hrvatskog časnika Senada Župana 1, 23450 Obrovac</item>
    </izvorni_sadrzaj>
    <derivirana_varijabla naziv="DomainObject.Predmet.ProtuStrankaListFormatedWithAdress_1">
      <item>ZRMANJA VELEBIT d.o.o. za turizam, trgovinu i graditeljstvo, Obala hrvatskog časnika Senada Župana 1, 23450 Obrovac</item>
    </derivirana_varijabla>
  </DomainObject.Predmet.ProtuStrankaListFormatedWithAdress>
  <DomainObject.Predmet.ProtuStrankaListFormatedWithAdressOIB>
    <izvorni_sadrzaj>
      <item>ZRMANJA VELEBIT d.o.o. za turizam, trgovinu i graditeljstvo, OIB 57882307314, Obala hrvatskog časnika Senada Župana 1, 23450 Obrovac</item>
    </izvorni_sadrzaj>
    <derivirana_varijabla naziv="DomainObject.Predmet.ProtuStrankaListFormatedWithAdressOIB_1">
      <item>ZRMANJA VELEBIT d.o.o. za turizam, trgovinu i graditeljstvo, OIB 57882307314, Obala hrvatskog časnika Senada Župana 1, 23450 Obrovac</item>
    </derivirana_varijabla>
  </DomainObject.Predmet.ProtuStrankaListFormatedWithAdressOIB>
  <DomainObject.Predmet.ProtuStrankaListNazivFormated>
    <izvorni_sadrzaj>
      <item>ZRMANJA VELEBIT d.o.o. za turizam, trgovinu i graditeljstvo</item>
    </izvorni_sadrzaj>
    <derivirana_varijabla naziv="DomainObject.Predmet.ProtuStrankaListNazivFormated_1">
      <item>ZRMANJA VELEBIT d.o.o. za turizam, trgovinu i graditeljstvo</item>
    </derivirana_varijabla>
  </DomainObject.Predmet.ProtuStrankaListNazivFormated>
  <DomainObject.Predmet.ProtuStrankaListNazivFormatedOIB>
    <izvorni_sadrzaj>
      <item>ZRMANJA VELEBIT d.o.o. za turizam, trgovinu i graditeljstvo, OIB 57882307314</item>
    </izvorni_sadrzaj>
    <derivirana_varijabla naziv="DomainObject.Predmet.ProtuStrankaListNazivFormatedOIB_1">
      <item>ZRMANJA VELEBIT d.o.o. za turizam, trgovinu i graditeljstvo, OIB 57882307314</item>
    </derivirana_varijabla>
  </DomainObject.Predmet.ProtuStrankaListNazivFormatedOIB>
  <DomainObject.Predmet.OstaliListFormated>
    <izvorni_sadrzaj>
      <item>Odvjetničko društvo Gluć i Niničević</item>
    </izvorni_sadrzaj>
    <derivirana_varijabla naziv="DomainObject.Predmet.OstaliListFormated_1">
      <item>Odvjetničko društvo Gluć i Niničević</item>
    </derivirana_varijabla>
  </DomainObject.Predmet.OstaliListFormated>
  <DomainObject.Predmet.OstaliListFormatedOIB>
    <izvorni_sadrzaj>
      <item>Odvjetničko društvo Gluć i Niničević</item>
    </izvorni_sadrzaj>
    <derivirana_varijabla naziv="DomainObject.Predmet.OstaliListFormatedOIB_1">
      <item>Odvjetničko društvo Gluć i Niničević</item>
    </derivirana_varijabla>
  </DomainObject.Predmet.OstaliListFormatedOIB>
  <DomainObject.Predmet.OstaliListFormatedWithAdress>
    <izvorni_sadrzaj>
      <item>Odvjetničko društvo Gluć i Niničević</item>
    </izvorni_sadrzaj>
    <derivirana_varijabla naziv="DomainObject.Predmet.OstaliListFormatedWithAdress_1">
      <item>Odvjetničko društvo Gluć i Niničević</item>
    </derivirana_varijabla>
  </DomainObject.Predmet.OstaliListFormatedWithAdress>
  <DomainObject.Predmet.OstaliListFormatedWithAdressOIB>
    <izvorni_sadrzaj>
      <item>Odvjetničko društvo Gluć i Niničević</item>
    </izvorni_sadrzaj>
    <derivirana_varijabla naziv="DomainObject.Predmet.OstaliListFormatedWithAdressOIB_1">
      <item>Odvjetničko društvo Gluć i Niničević</item>
    </derivirana_varijabla>
  </DomainObject.Predmet.OstaliListFormatedWithAdressOIB>
  <DomainObject.Predmet.OstaliListNazivFormated>
    <izvorni_sadrzaj>
      <item>Odvjetničko društvo Gluć i Niničević</item>
    </izvorni_sadrzaj>
    <derivirana_varijabla naziv="DomainObject.Predmet.OstaliListNazivFormated_1">
      <item>Odvjetničko društvo Gluć i Niničević</item>
    </derivirana_varijabla>
  </DomainObject.Predmet.OstaliListNazivFormated>
  <DomainObject.Predmet.OstaliListNazivFormatedOIB>
    <izvorni_sadrzaj>
      <item>Odvjetničko društvo Gluć i Niničević</item>
    </izvorni_sadrzaj>
    <derivirana_varijabla naziv="DomainObject.Predmet.OstaliListNazivFormatedOIB_1">
      <item>Odvjetničko društvo Gluć i Niničević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>St-256/2017-37</izvorni_sadrzaj>
    <derivirana_varijabla naziv="DomainObject.PoslovniBrojDokumenta_1">St-256/2017-37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ZRMANJA VELEBIT d.o.o. za turizam, trgovinu i graditeljstvo</izvorni_sadrzaj>
    <derivirana_varijabla naziv="DomainObject.Predmet.ProtustrankaIDrugi_1">ZRMANJA VELEBIT d.o.o. za turizam, trgovinu i graditeljstvo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ZRMANJA VELEBIT d.o.o. za turizam, trgovinu i graditeljstvo, OIB 57882307314, Obala hrvatskog časnika Senada Župana 1, 23450 Obrovac</izvorni_sadrzaj>
    <derivirana_varijabla naziv="DomainObject.Predmet.ProtustrankaIDrugiAdressOIB_1">ZRMANJA VELEBIT d.o.o. za turizam, trgovinu i graditeljstvo, OIB 57882307314, Obala hrvatskog časnika Senada Župana 1, 23450 Obrovac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ZRMANJA VELEBIT d.o.o. za turizam, trgovinu i graditeljstvo</item>
      <item>FINA</item>
      <item>Odvjetničko društvo Gluć i Niničević</item>
      <item>O.D. Suić &amp; Škunca</item>
    </izvorni_sadrzaj>
    <derivirana_varijabla naziv="DomainObject.Predmet.SudioniciListNaziv_1">
      <item>ZRMANJA VELEBIT d.o.o. za turizam, trgovinu i graditeljstvo</item>
      <item>FINA</item>
      <item>Odvjetničko društvo Gluć i Niničević</item>
      <item>O.D. Suić &amp; Škunca</item>
    </derivirana_varijabla>
  </DomainObject.Predmet.SudioniciListNaziv>
  <DomainObject.Predmet.SudioniciListAdressOIB>
    <izvorni_sadrzaj>
      <item>ZRMANJA VELEBIT d.o.o. za turizam, trgovinu i graditeljstvo, OIB 57882307314, Obala hrvatskog časnika Senada Župana 1,23450 Obrovac</item>
      <item>FINA, OIB 85821130368</item>
      <item>Odvjetničko društvo Gluć i Niničević</item>
      <item>O.D. Suić &amp; Škunca</item>
    </izvorni_sadrzaj>
    <derivirana_varijabla naziv="DomainObject.Predmet.SudioniciListAdressOIB_1">
      <item>ZRMANJA VELEBIT d.o.o. za turizam, trgovinu i graditeljstvo, OIB 57882307314, Obala hrvatskog časnika Senada Župana 1,23450 Obrovac</item>
      <item>FINA, OIB 85821130368</item>
      <item>Odvjetničko društvo Gluć i Niničević</item>
      <item>O.D. Suić &amp; Škunca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57882307314</item>
      <item>, OIB 85821130368</item>
      <item>, OIB null</item>
      <item>, OIB null</item>
    </izvorni_sadrzaj>
    <derivirana_varijabla naziv="DomainObject.Predmet.SudioniciListNazivOIB_1">
      <item>, OIB 57882307314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A3018-EF7B-48AE-9E9E-BCE7E274C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435</properties:Words>
  <properties:Characters>2333</properties:Characters>
  <properties:Lines>67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2018-09-07T11:43:00Z</dcterms:created>
  <dc:creator>Srđan Gavranić</dc:creator>
  <cp:lastModifiedBy>Merlina Klišmanić</cp:lastModifiedBy>
  <cp:lastPrinted>2018-09-07T12:33:00Z</cp:lastPrinted>
  <dcterms:modified xmlns:xsi="http://www.w3.org/2001/XMLSchema-instance" xsi:type="dcterms:W3CDTF">2018-09-07T12:33:00Z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St-256/2017-37 / Odluka - Rješenje - prodaja (St-256-17_prodaja_rješenje_7.9.2018.2018)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