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3491a" w14:paraId="033491a" w:rsidRDefault="00370575" w:rsidP="00382D05" w:rsidR="007A4540">
      <w:pPr>
        <w:jc w:val="right"/>
        <w15:collapsed w:val="false"/>
      </w:pPr>
      <w:bookmarkStart w:name="_GoBack" w:id="0"/>
      <w:bookmarkEnd w:id="0"/>
      <w:r>
        <w:t>6</w:t>
      </w:r>
      <w:r w:rsidR="00984ABF">
        <w:t xml:space="preserve"> St-</w:t>
      </w:r>
      <w:r w:rsidR="008168DB">
        <w:t>1696/16-</w:t>
      </w:r>
      <w:r w:rsidR="00861E77">
        <w:t>88</w:t>
      </w:r>
    </w:p>
    <w:p w:rsidRDefault="00471C00" w:rsidP="00471C00" w:rsidR="00471C00">
      <w:r>
        <w:rPr>
          <w:rStyle w:val="Naglaeno"/>
        </w:rPr>
        <w:t xml:space="preserve">             </w:t>
      </w:r>
      <w:r w:rsidR="0019328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1C00" w:rsidP="00471C00" w:rsidR="00471C00" w:rsidRPr="00D21A2C"/>
    <w:p w:rsidRDefault="00471C00" w:rsidP="00471C00" w:rsidR="00471C0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71C00" w:rsidP="00471C00" w:rsidR="00471C0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71C00" w:rsidP="00471C00" w:rsidR="00382D05" w:rsidRPr="00471C0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382D05" w:rsidP="00C255B2" w:rsidR="00382D05"/>
    <w:p w:rsidRDefault="00025FCE" w:rsidP="00025FCE" w:rsidR="00382D05">
      <w:pPr>
        <w:jc w:val="center"/>
      </w:pPr>
      <w:r>
        <w:t>R</w:t>
      </w:r>
      <w:r w:rsidR="00193284">
        <w:t xml:space="preserve"> </w:t>
      </w:r>
      <w:r>
        <w:t>E</w:t>
      </w:r>
      <w:r w:rsidR="00193284">
        <w:t xml:space="preserve"> </w:t>
      </w:r>
      <w:r>
        <w:t>P</w:t>
      </w:r>
      <w:r w:rsidR="00193284">
        <w:t xml:space="preserve"> </w:t>
      </w:r>
      <w:r>
        <w:t>U</w:t>
      </w:r>
      <w:r w:rsidR="00193284">
        <w:t xml:space="preserve"> </w:t>
      </w:r>
      <w:r>
        <w:t>B</w:t>
      </w:r>
      <w:r w:rsidR="00193284">
        <w:t xml:space="preserve"> </w:t>
      </w:r>
      <w:r>
        <w:t>L</w:t>
      </w:r>
      <w:r w:rsidR="00193284">
        <w:t xml:space="preserve"> </w:t>
      </w:r>
      <w:r>
        <w:t>I</w:t>
      </w:r>
      <w:r w:rsidR="00193284">
        <w:t xml:space="preserve"> </w:t>
      </w:r>
      <w:r>
        <w:t>K</w:t>
      </w:r>
      <w:r w:rsidR="00193284">
        <w:t xml:space="preserve"> </w:t>
      </w:r>
      <w:r>
        <w:t xml:space="preserve">A </w:t>
      </w:r>
      <w:r w:rsidR="00193284">
        <w:t xml:space="preserve"> </w:t>
      </w:r>
      <w:r>
        <w:t>H</w:t>
      </w:r>
      <w:r w:rsidR="00193284">
        <w:t xml:space="preserve"> </w:t>
      </w:r>
      <w:r>
        <w:t>R</w:t>
      </w:r>
      <w:r w:rsidR="00193284">
        <w:t xml:space="preserve"> </w:t>
      </w:r>
      <w:r>
        <w:t>V</w:t>
      </w:r>
      <w:r w:rsidR="00193284">
        <w:t xml:space="preserve"> </w:t>
      </w:r>
      <w:r>
        <w:t>A</w:t>
      </w:r>
      <w:r w:rsidR="00193284">
        <w:t xml:space="preserve"> </w:t>
      </w:r>
      <w:r>
        <w:t>T</w:t>
      </w:r>
      <w:r w:rsidR="00193284">
        <w:t xml:space="preserve"> </w:t>
      </w:r>
      <w:r>
        <w:t>S</w:t>
      </w:r>
      <w:r w:rsidR="00193284">
        <w:t xml:space="preserve"> </w:t>
      </w:r>
      <w:r>
        <w:t>K</w:t>
      </w:r>
      <w:r w:rsidR="00193284">
        <w:t xml:space="preserve"> </w:t>
      </w:r>
      <w:r>
        <w:t>A</w:t>
      </w:r>
    </w:p>
    <w:p w:rsidRDefault="00025FCE" w:rsidP="00025FCE" w:rsidR="00025FCE">
      <w:pPr>
        <w:jc w:val="center"/>
      </w:pPr>
    </w:p>
    <w:p w:rsidRDefault="00984ABF" w:rsidP="00382D05" w:rsidR="00382D05" w:rsidRPr="00025FCE">
      <w:pPr>
        <w:jc w:val="center"/>
      </w:pPr>
      <w:r w:rsidRPr="00025FCE">
        <w:t>R J E Š E N J E</w:t>
      </w:r>
    </w:p>
    <w:p w:rsidRDefault="00025FCE" w:rsidP="00C255B2" w:rsidR="00025FCE">
      <w:pPr>
        <w:rPr>
          <w:b/>
          <w:sz w:val="28"/>
          <w:szCs w:val="28"/>
        </w:rPr>
      </w:pPr>
    </w:p>
    <w:p w:rsidRDefault="00193284" w:rsidP="00C255B2" w:rsidR="00193284">
      <w:pPr>
        <w:rPr>
          <w:b/>
          <w:sz w:val="28"/>
          <w:szCs w:val="28"/>
        </w:rPr>
      </w:pPr>
    </w:p>
    <w:p w:rsidRDefault="00382D05" w:rsidP="00C255B2" w:rsidR="003833EB">
      <w:pPr>
        <w:jc w:val="both"/>
      </w:pPr>
      <w:r>
        <w:rPr>
          <w:sz w:val="28"/>
          <w:szCs w:val="28"/>
        </w:rPr>
        <w:tab/>
      </w:r>
      <w:r>
        <w:t>Trgovački su</w:t>
      </w:r>
      <w:r w:rsidR="00370575">
        <w:t xml:space="preserve">d u Osijeku, po </w:t>
      </w:r>
      <w:r w:rsidR="008168DB">
        <w:t>stečajnoj sutkinji</w:t>
      </w:r>
      <w:r w:rsidR="00370575">
        <w:t xml:space="preserve"> Nadi Roso</w:t>
      </w:r>
      <w:r>
        <w:t>, u stečajnom postupku nad dužnikom</w:t>
      </w:r>
      <w:r w:rsidR="00F64D2E">
        <w:t xml:space="preserve"> </w:t>
      </w:r>
      <w:r w:rsidR="008168DB">
        <w:rPr>
          <w:b/>
        </w:rPr>
        <w:t>SCAT-ING d.o.o. „u stečaju“ Našice, Braće Radića 26, OIB: 32183024669, MBS: 050021527</w:t>
      </w:r>
      <w:r w:rsidR="00370575">
        <w:t>,</w:t>
      </w:r>
      <w:r w:rsidR="00984ABF">
        <w:t xml:space="preserve">  dana </w:t>
      </w:r>
      <w:r w:rsidR="00861E77">
        <w:t>30. listopada</w:t>
      </w:r>
      <w:r w:rsidR="00193284">
        <w:t xml:space="preserve"> 2018. g.,</w:t>
      </w:r>
    </w:p>
    <w:p w:rsidRDefault="00F64D2E" w:rsidP="00F64D2E" w:rsidR="00025FCE">
      <w:pPr>
        <w:pStyle w:val="Tijeloteksta"/>
        <w:tabs>
          <w:tab w:pos="6870" w:val="left"/>
        </w:tabs>
        <w:rPr>
          <w:b/>
          <w:bCs/>
        </w:rPr>
      </w:pPr>
      <w:r>
        <w:rPr>
          <w:b/>
          <w:bCs/>
        </w:rPr>
        <w:tab/>
      </w:r>
    </w:p>
    <w:p w:rsidRDefault="00861E77" w:rsidP="00F64D2E" w:rsidR="00861E77">
      <w:pPr>
        <w:pStyle w:val="Tijeloteksta"/>
        <w:tabs>
          <w:tab w:pos="6870" w:val="left"/>
        </w:tabs>
        <w:rPr>
          <w:b/>
          <w:bCs/>
        </w:rPr>
      </w:pPr>
    </w:p>
    <w:p w:rsidRDefault="00984ABF" w:rsidP="00984ABF" w:rsidR="00984ABF">
      <w:pPr>
        <w:pStyle w:val="Tijeloteksta"/>
        <w:jc w:val="center"/>
        <w:rPr>
          <w:bCs/>
        </w:rPr>
      </w:pPr>
      <w:r w:rsidRPr="00025FCE">
        <w:rPr>
          <w:bCs/>
        </w:rPr>
        <w:t xml:space="preserve">r i j e š i o   j e </w:t>
      </w:r>
    </w:p>
    <w:p w:rsidRDefault="00861E77" w:rsidP="00984ABF" w:rsidR="00861E77" w:rsidRPr="00025FCE">
      <w:pPr>
        <w:pStyle w:val="Tijeloteksta"/>
        <w:jc w:val="center"/>
        <w:rPr>
          <w:bCs/>
        </w:rPr>
      </w:pPr>
    </w:p>
    <w:p w:rsidRDefault="00025FCE" w:rsidP="00451670" w:rsidR="00025FCE">
      <w:pPr>
        <w:pStyle w:val="Tijeloteksta"/>
        <w:rPr>
          <w:b/>
          <w:bCs/>
        </w:rPr>
      </w:pPr>
    </w:p>
    <w:p w:rsidRDefault="00984ABF" w:rsidP="00984ABF" w:rsidR="00984ABF">
      <w:pPr>
        <w:pStyle w:val="Tijeloteksta"/>
      </w:pPr>
      <w:r>
        <w:tab/>
        <w:t xml:space="preserve">I </w:t>
      </w:r>
      <w:r>
        <w:tab/>
        <w:t xml:space="preserve">U stečajnom postupku nad dužnikom </w:t>
      </w:r>
      <w:r w:rsidR="008168DB">
        <w:rPr>
          <w:b/>
        </w:rPr>
        <w:t xml:space="preserve">SCAT-ING d.o.o. „u stečaju“ Našice, Braće Radića 26, OIB: 32183024669, MBS: 050021527 </w:t>
      </w:r>
      <w:r w:rsidR="00025FCE">
        <w:rPr>
          <w:bCs/>
        </w:rPr>
        <w:t>z</w:t>
      </w:r>
      <w:r>
        <w:t>akazuje se Skupština vjerovnika, za dan</w:t>
      </w:r>
    </w:p>
    <w:p w:rsidRDefault="00025FCE" w:rsidP="00984ABF" w:rsidR="00025FCE">
      <w:pPr>
        <w:pStyle w:val="Tijeloteksta"/>
      </w:pPr>
    </w:p>
    <w:p w:rsidRDefault="00861E77" w:rsidP="00984ABF" w:rsidR="00984ABF">
      <w:pPr>
        <w:pStyle w:val="Tijeloteksta"/>
        <w:jc w:val="center"/>
        <w:rPr>
          <w:b/>
        </w:rPr>
      </w:pPr>
      <w:r>
        <w:rPr>
          <w:b/>
        </w:rPr>
        <w:t>21. studeni</w:t>
      </w:r>
      <w:r w:rsidR="008168DB">
        <w:rPr>
          <w:b/>
        </w:rPr>
        <w:t xml:space="preserve"> 2018. g. s početkom u 11,</w:t>
      </w:r>
      <w:r>
        <w:rPr>
          <w:b/>
        </w:rPr>
        <w:t>45</w:t>
      </w:r>
      <w:r w:rsidR="00193284">
        <w:rPr>
          <w:b/>
        </w:rPr>
        <w:t xml:space="preserve"> sati</w:t>
      </w:r>
    </w:p>
    <w:p w:rsidRDefault="00025FCE" w:rsidP="00451670" w:rsidR="00025FCE">
      <w:pPr>
        <w:pStyle w:val="Tijeloteksta"/>
        <w:rPr>
          <w:b/>
        </w:rPr>
      </w:pPr>
    </w:p>
    <w:p w:rsidRDefault="00984ABF" w:rsidP="00984ABF" w:rsidR="00984ABF">
      <w:pPr>
        <w:pStyle w:val="Tijeloteksta"/>
        <w:jc w:val="left"/>
      </w:pPr>
      <w:r>
        <w:t>u prostorijama Trgovačkog suda Osijek</w:t>
      </w:r>
      <w:r w:rsidR="00583E66">
        <w:t xml:space="preserve">, Zagrebačka broj 2, soba broj </w:t>
      </w:r>
      <w:r w:rsidR="00193284">
        <w:t>36</w:t>
      </w:r>
      <w:r w:rsidR="00583E66">
        <w:t>/II</w:t>
      </w:r>
    </w:p>
    <w:p w:rsidRDefault="00583E66" w:rsidP="00984ABF" w:rsidR="00583E66">
      <w:pPr>
        <w:pStyle w:val="Tijeloteksta"/>
        <w:jc w:val="left"/>
      </w:pPr>
    </w:p>
    <w:p w:rsidRDefault="001432C7" w:rsidP="00984ABF" w:rsidR="001432C7">
      <w:pPr>
        <w:pStyle w:val="Tijeloteksta"/>
        <w:jc w:val="left"/>
      </w:pPr>
      <w:r>
        <w:t>sa sljedećim dnevnim redom:</w:t>
      </w:r>
    </w:p>
    <w:p w:rsidRDefault="00025FCE" w:rsidP="00984ABF" w:rsidR="00025FCE">
      <w:pPr>
        <w:pStyle w:val="Tijeloteksta"/>
        <w:jc w:val="left"/>
      </w:pPr>
    </w:p>
    <w:p w:rsidRDefault="00861E77" w:rsidP="008168DB" w:rsidR="00193284" w:rsidRPr="001A1ABA">
      <w:pPr>
        <w:pStyle w:val="Odlomakpopisa"/>
        <w:numPr>
          <w:ilvl w:val="0"/>
          <w:numId w:val="5"/>
        </w:numPr>
        <w:jc w:val="both"/>
        <w:rPr>
          <w:lang w:eastAsia="en-US"/>
        </w:rPr>
      </w:pPr>
      <w:r>
        <w:t>Donošenje odluke o sklapanju nagodbe između tužitelja (stečajnog dužnika) i tuženika Branke i Marina Margetića u parničnom postupku P-1620/16 Općinski sud u Rijeci (prethodno Općinski sud u Crikvenici br. P-549/10) u visini 55.000,00 EUR-a plativo u kunama po srednjem tečaju NBH na dan isplate.</w:t>
      </w:r>
    </w:p>
    <w:p w:rsidRDefault="00025FCE" w:rsidP="00984ABF" w:rsidR="00025FCE">
      <w:pPr>
        <w:pStyle w:val="Tijeloteksta"/>
        <w:jc w:val="left"/>
      </w:pPr>
    </w:p>
    <w:p w:rsidRDefault="00193284" w:rsidP="00984ABF" w:rsidR="00193284">
      <w:pPr>
        <w:pStyle w:val="Tijeloteksta"/>
        <w:jc w:val="left"/>
      </w:pPr>
    </w:p>
    <w:p w:rsidRDefault="00193284" w:rsidP="00984ABF" w:rsidR="00193284">
      <w:pPr>
        <w:pStyle w:val="Tijeloteksta"/>
        <w:jc w:val="left"/>
      </w:pPr>
    </w:p>
    <w:p w:rsidRDefault="00984ABF" w:rsidP="00984ABF" w:rsidR="00984ABF" w:rsidRPr="00025FCE">
      <w:pPr>
        <w:pStyle w:val="Tijeloteksta"/>
        <w:jc w:val="center"/>
      </w:pPr>
      <w:r w:rsidRPr="00025FCE">
        <w:t>Obrazloženje</w:t>
      </w:r>
    </w:p>
    <w:p w:rsidRDefault="00025FCE" w:rsidP="00451670" w:rsidR="00025FCE">
      <w:pPr>
        <w:pStyle w:val="Tijeloteksta"/>
        <w:rPr>
          <w:b/>
        </w:rPr>
      </w:pPr>
    </w:p>
    <w:p w:rsidRDefault="00193284" w:rsidP="00451670" w:rsidR="00193284">
      <w:pPr>
        <w:pStyle w:val="Tijeloteksta"/>
        <w:rPr>
          <w:b/>
        </w:rPr>
      </w:pPr>
    </w:p>
    <w:p w:rsidRDefault="00984ABF" w:rsidP="00984ABF" w:rsidR="00193284">
      <w:pPr>
        <w:pStyle w:val="Tijeloteksta"/>
      </w:pPr>
      <w:r>
        <w:rPr>
          <w:b/>
        </w:rPr>
        <w:tab/>
      </w:r>
      <w:r>
        <w:t>Podnes</w:t>
      </w:r>
      <w:r w:rsidR="00451670">
        <w:t xml:space="preserve">kom </w:t>
      </w:r>
      <w:r w:rsidR="008168DB">
        <w:t xml:space="preserve">od </w:t>
      </w:r>
      <w:r w:rsidR="00861E77">
        <w:t>26. listopada</w:t>
      </w:r>
      <w:r w:rsidR="00193284">
        <w:t xml:space="preserve"> 2018</w:t>
      </w:r>
      <w:r w:rsidR="00F64D2E">
        <w:t>. g. stečajn</w:t>
      </w:r>
      <w:r w:rsidR="00471C00">
        <w:t>a</w:t>
      </w:r>
      <w:r w:rsidR="00F64D2E">
        <w:t xml:space="preserve"> upravitelj</w:t>
      </w:r>
      <w:r w:rsidR="00471C00">
        <w:t xml:space="preserve">ica </w:t>
      </w:r>
      <w:r w:rsidR="008168DB">
        <w:t xml:space="preserve">Živka </w:t>
      </w:r>
      <w:proofErr w:type="spellStart"/>
      <w:r w:rsidR="008168DB">
        <w:t>Posavac</w:t>
      </w:r>
      <w:proofErr w:type="spellEnd"/>
      <w:r w:rsidR="00583E66">
        <w:t xml:space="preserve"> predloži</w:t>
      </w:r>
      <w:r w:rsidR="00471C00">
        <w:t>la je da se sazove</w:t>
      </w:r>
      <w:r w:rsidR="00583E66">
        <w:t xml:space="preserve"> Skupštin</w:t>
      </w:r>
      <w:r w:rsidR="00471C00">
        <w:t>u</w:t>
      </w:r>
      <w:r w:rsidR="00583E66">
        <w:t xml:space="preserve"> vjerovnika u stečajnom postupku nad dužnikom</w:t>
      </w:r>
      <w:r w:rsidR="00471C00">
        <w:t xml:space="preserve"> kako bi se donijela odluka </w:t>
      </w:r>
      <w:r w:rsidR="00193284">
        <w:t>navedena u izreci ovog Rješenja.</w:t>
      </w:r>
    </w:p>
    <w:p w:rsidRDefault="00193284" w:rsidP="00984ABF" w:rsidR="00193284">
      <w:pPr>
        <w:pStyle w:val="Tijeloteksta"/>
      </w:pPr>
    </w:p>
    <w:p w:rsidRDefault="008168DB" w:rsidP="00984ABF" w:rsidR="008168DB">
      <w:pPr>
        <w:pStyle w:val="Tijeloteksta"/>
      </w:pPr>
    </w:p>
    <w:p w:rsidRDefault="008168DB" w:rsidP="00984ABF" w:rsidR="008168DB">
      <w:pPr>
        <w:pStyle w:val="Tijeloteksta"/>
      </w:pPr>
    </w:p>
    <w:p w:rsidRDefault="008168DB" w:rsidP="00984ABF" w:rsidR="008168DB">
      <w:pPr>
        <w:pStyle w:val="Tijeloteksta"/>
      </w:pPr>
    </w:p>
    <w:p w:rsidRDefault="00193284" w:rsidP="00984ABF" w:rsidR="00193284">
      <w:pPr>
        <w:pStyle w:val="Tijeloteksta"/>
      </w:pPr>
    </w:p>
    <w:p w:rsidRDefault="00193284" w:rsidP="00984ABF" w:rsidR="00193284">
      <w:pPr>
        <w:pStyle w:val="Tijeloteksta"/>
      </w:pPr>
    </w:p>
    <w:p w:rsidRDefault="00861E77" w:rsidP="008168DB" w:rsidR="008168DB">
      <w:pPr>
        <w:jc w:val="right"/>
      </w:pPr>
      <w:r>
        <w:t>6 St-1696/16-88</w:t>
      </w:r>
    </w:p>
    <w:p w:rsidRDefault="00193284" w:rsidP="00984ABF" w:rsidR="00193284">
      <w:pPr>
        <w:pStyle w:val="Tijeloteksta"/>
      </w:pPr>
    </w:p>
    <w:p w:rsidRDefault="00193284" w:rsidP="00984ABF" w:rsidR="00193284">
      <w:pPr>
        <w:pStyle w:val="Tijeloteksta"/>
      </w:pPr>
    </w:p>
    <w:p w:rsidRDefault="001432C7" w:rsidP="00984ABF" w:rsidR="001432C7">
      <w:pPr>
        <w:pStyle w:val="Tijeloteksta"/>
      </w:pPr>
    </w:p>
    <w:p w:rsidRDefault="00193284" w:rsidP="00984ABF" w:rsidR="00193284">
      <w:pPr>
        <w:pStyle w:val="Tijeloteksta"/>
      </w:pPr>
    </w:p>
    <w:p w:rsidRDefault="001432C7" w:rsidP="00471C00" w:rsidR="00451670">
      <w:pPr>
        <w:pStyle w:val="Tijeloteksta"/>
      </w:pPr>
      <w:r>
        <w:tab/>
        <w:t>S</w:t>
      </w:r>
      <w:r w:rsidR="00025FCE">
        <w:t xml:space="preserve">lijedom navedenog valjalo je  sukladno čl. 38. a i 38. </w:t>
      </w:r>
      <w:r>
        <w:t>b SZ-a  riješ</w:t>
      </w:r>
      <w:r w:rsidR="00025FCE">
        <w:t>iti</w:t>
      </w:r>
      <w:r>
        <w:t xml:space="preserve"> kao u izreci.</w:t>
      </w:r>
    </w:p>
    <w:p w:rsidRDefault="00451670" w:rsidP="00984ABF" w:rsidR="00451670">
      <w:pPr>
        <w:pStyle w:val="Tijeloteksta"/>
        <w:ind w:left="360"/>
        <w:jc w:val="left"/>
      </w:pPr>
    </w:p>
    <w:p w:rsidRDefault="00193284" w:rsidP="00984ABF" w:rsidR="00193284">
      <w:pPr>
        <w:pStyle w:val="Tijeloteksta"/>
        <w:ind w:left="360"/>
        <w:jc w:val="left"/>
      </w:pPr>
    </w:p>
    <w:p w:rsidRDefault="00193284" w:rsidP="00984ABF" w:rsidR="00193284">
      <w:pPr>
        <w:pStyle w:val="Tijeloteksta"/>
        <w:ind w:left="360"/>
        <w:jc w:val="left"/>
      </w:pPr>
    </w:p>
    <w:p w:rsidRDefault="00861E77" w:rsidP="00984ABF" w:rsidR="00861E77">
      <w:pPr>
        <w:pStyle w:val="Tijeloteksta"/>
        <w:ind w:left="360"/>
        <w:jc w:val="left"/>
      </w:pPr>
    </w:p>
    <w:p w:rsidRDefault="00845C0C" w:rsidP="00984ABF" w:rsidR="00845C0C">
      <w:pPr>
        <w:pStyle w:val="Tijeloteksta"/>
        <w:ind w:left="360"/>
        <w:jc w:val="left"/>
      </w:pPr>
    </w:p>
    <w:p w:rsidRDefault="00193284" w:rsidP="00193284" w:rsidR="00025FCE">
      <w:pPr>
        <w:pStyle w:val="Tijeloteksta"/>
        <w:tabs>
          <w:tab w:pos="4716" w:val="center"/>
          <w:tab w:pos="6495" w:val="left"/>
        </w:tabs>
        <w:ind w:left="360"/>
        <w:jc w:val="left"/>
      </w:pPr>
      <w:r>
        <w:tab/>
      </w:r>
      <w:r w:rsidR="00984ABF">
        <w:t xml:space="preserve">U Osijeku </w:t>
      </w:r>
      <w:r w:rsidR="00861E77">
        <w:t>30. listopada</w:t>
      </w:r>
      <w:r>
        <w:t xml:space="preserve"> 2018. g.</w:t>
      </w:r>
    </w:p>
    <w:p w:rsidRDefault="00193284" w:rsidP="00193284" w:rsidR="00193284">
      <w:pPr>
        <w:pStyle w:val="Tijeloteksta"/>
        <w:tabs>
          <w:tab w:pos="4716" w:val="center"/>
          <w:tab w:pos="6495" w:val="left"/>
        </w:tabs>
        <w:ind w:left="360"/>
        <w:jc w:val="left"/>
      </w:pPr>
    </w:p>
    <w:p w:rsidRDefault="00193284" w:rsidP="00193284" w:rsidR="00193284">
      <w:pPr>
        <w:pStyle w:val="Tijeloteksta"/>
        <w:tabs>
          <w:tab w:pos="4716" w:val="center"/>
          <w:tab w:pos="6495" w:val="left"/>
        </w:tabs>
        <w:ind w:left="360"/>
        <w:jc w:val="left"/>
      </w:pPr>
    </w:p>
    <w:p w:rsidRDefault="00025FCE" w:rsidP="00F64D2E" w:rsidR="00025FCE">
      <w:pPr>
        <w:pStyle w:val="Tijeloteksta"/>
      </w:pPr>
    </w:p>
    <w:p w:rsidRDefault="00984ABF" w:rsidP="00471C00" w:rsidR="00471C00">
      <w:pPr>
        <w:pStyle w:val="Tijeloteksta"/>
        <w:ind w:left="360"/>
        <w:jc w:val="left"/>
      </w:pPr>
      <w:r>
        <w:t>Zapisničar</w:t>
      </w:r>
      <w:r w:rsidR="00471C00">
        <w:t xml:space="preserve">                                                                              </w:t>
      </w:r>
      <w:r w:rsidR="00193284">
        <w:t>STEČAJNA SUTKINJA</w:t>
      </w:r>
    </w:p>
    <w:p w:rsidRDefault="00471C00" w:rsidP="00471C00" w:rsidR="00471C00">
      <w:pPr>
        <w:pStyle w:val="Tijeloteksta"/>
        <w:ind w:left="360"/>
        <w:jc w:val="left"/>
      </w:pPr>
      <w:r>
        <w:t>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Nada Roso</w:t>
      </w:r>
    </w:p>
    <w:p w:rsidRDefault="00984ABF" w:rsidP="00471C00" w:rsidR="00984ABF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</w:t>
      </w:r>
    </w:p>
    <w:p w:rsidRDefault="00451670" w:rsidP="00451670" w:rsidR="00451670">
      <w:pPr>
        <w:pStyle w:val="Tijeloteksta"/>
        <w:jc w:val="left"/>
      </w:pPr>
    </w:p>
    <w:p w:rsidRDefault="00193284" w:rsidP="00451670" w:rsidR="00193284">
      <w:pPr>
        <w:pStyle w:val="Tijeloteksta"/>
        <w:jc w:val="left"/>
      </w:pPr>
    </w:p>
    <w:p w:rsidRDefault="00193284" w:rsidP="00451670" w:rsidR="00193284">
      <w:pPr>
        <w:pStyle w:val="Tijeloteksta"/>
        <w:jc w:val="left"/>
      </w:pPr>
    </w:p>
    <w:p w:rsidRDefault="00984ABF" w:rsidP="00984ABF" w:rsidR="00984ABF">
      <w:pPr>
        <w:pStyle w:val="Tijeloteksta"/>
        <w:ind w:left="360"/>
        <w:jc w:val="left"/>
      </w:pPr>
      <w:r>
        <w:t>UPUTA O PRAVNOM LIJEKU:</w:t>
      </w:r>
    </w:p>
    <w:p w:rsidRDefault="00984ABF" w:rsidP="00984ABF" w:rsidR="00984ABF">
      <w:pPr>
        <w:pStyle w:val="Tijeloteksta"/>
        <w:ind w:left="360"/>
        <w:jc w:val="left"/>
      </w:pPr>
      <w:r>
        <w:t xml:space="preserve">Protiv ovog rješenja nije dopuštena žalba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>. 2. ZPP-a u vezi s čl. 6. SZ-a).</w:t>
      </w:r>
    </w:p>
    <w:p w:rsidRDefault="00984ABF" w:rsidP="00984ABF" w:rsidR="00984ABF">
      <w:pPr>
        <w:pStyle w:val="Tijeloteksta"/>
        <w:ind w:left="360"/>
        <w:jc w:val="left"/>
      </w:pPr>
    </w:p>
    <w:p w:rsidRDefault="00025FCE" w:rsidP="00984ABF" w:rsidR="00025FCE">
      <w:pPr>
        <w:pStyle w:val="Tijeloteksta"/>
        <w:ind w:left="360"/>
        <w:jc w:val="left"/>
      </w:pPr>
    </w:p>
    <w:p w:rsidRDefault="00025FCE" w:rsidP="00984ABF" w:rsidR="00025FCE">
      <w:pPr>
        <w:pStyle w:val="Tijeloteksta"/>
        <w:ind w:left="360"/>
        <w:jc w:val="left"/>
      </w:pPr>
    </w:p>
    <w:p w:rsidRDefault="00025FCE" w:rsidP="00984ABF" w:rsidR="00025FCE">
      <w:pPr>
        <w:pStyle w:val="Tijeloteksta"/>
        <w:ind w:left="360"/>
        <w:jc w:val="left"/>
      </w:pPr>
    </w:p>
    <w:p w:rsidRDefault="00984ABF" w:rsidP="00984ABF" w:rsidR="00984ABF">
      <w:pPr>
        <w:pStyle w:val="Tijeloteksta"/>
        <w:ind w:left="360"/>
        <w:jc w:val="left"/>
      </w:pPr>
      <w:r>
        <w:t>DNA</w:t>
      </w:r>
    </w:p>
    <w:p w:rsidRDefault="00471C00" w:rsidP="00984ABF" w:rsidR="00984ABF">
      <w:pPr>
        <w:pStyle w:val="Tijeloteksta"/>
        <w:numPr>
          <w:ilvl w:val="0"/>
          <w:numId w:val="3"/>
        </w:numPr>
        <w:jc w:val="left"/>
      </w:pPr>
      <w:r>
        <w:t>e-o</w:t>
      </w:r>
      <w:r w:rsidR="00984ABF">
        <w:t>glasna ploča</w:t>
      </w:r>
      <w:r>
        <w:t xml:space="preserve"> suda</w:t>
      </w:r>
      <w:r w:rsidR="00193284">
        <w:t xml:space="preserve"> uz podnesak st. uprav. od </w:t>
      </w:r>
      <w:r w:rsidR="00861E77">
        <w:t>26.10.2018. g. – u spisu</w:t>
      </w:r>
    </w:p>
    <w:p w:rsidRDefault="00025FCE" w:rsidP="001432C7" w:rsidR="00025FCE" w:rsidRPr="00382D05">
      <w:pPr>
        <w:pStyle w:val="Tijeloteksta"/>
        <w:numPr>
          <w:ilvl w:val="0"/>
          <w:numId w:val="3"/>
        </w:numPr>
        <w:jc w:val="left"/>
      </w:pPr>
      <w:r>
        <w:t>R-</w:t>
      </w:r>
      <w:r w:rsidR="00861E77">
        <w:t>21.11.</w:t>
      </w:r>
    </w:p>
    <w:sectPr w:rsidSect="001432C7" w:rsidR="00025FCE" w:rsidRPr="00382D05">
      <w:headerReference w:type="default" r:id="rId11"/>
      <w:pgSz w:h="16838" w:w="11906"/>
      <w:pgMar w:gutter="0" w:footer="708" w:header="708" w:left="1417" w:bottom="107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4C7D" w:rsidP="00025FCE" w:rsidR="00084C7D">
      <w:r>
        <w:separator/>
      </w:r>
    </w:p>
  </w:endnote>
  <w:endnote w:id="0" w:type="continuationSeparator">
    <w:p w:rsidRDefault="00084C7D" w:rsidP="00025FCE" w:rsidR="00084C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4C7D" w:rsidP="00025FCE" w:rsidR="00084C7D">
      <w:r>
        <w:separator/>
      </w:r>
    </w:p>
  </w:footnote>
  <w:footnote w:id="0" w:type="continuationSeparator">
    <w:p w:rsidRDefault="00084C7D" w:rsidP="00025FCE" w:rsidR="00084C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FCE" w:rsidR="00025FC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E6CD9">
      <w:rPr>
        <w:noProof/>
      </w:rPr>
      <w:t>1</w:t>
    </w:r>
    <w:r>
      <w:fldChar w:fldCharType="end"/>
    </w:r>
  </w:p>
  <w:p w:rsidRDefault="00025FCE" w:rsidR="00025FC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847F18"/>
    <w:multiLevelType w:val="hybridMultilevel"/>
    <w:tmpl w:val="F9E2D66A"/>
    <w:lvl w:tplc="3AC86EB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7EA67D8"/>
    <w:multiLevelType w:val="hybridMultilevel"/>
    <w:tmpl w:val="B43A87DC"/>
    <w:lvl w:tplc="F0E0851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4392055E"/>
    <w:multiLevelType w:val="hybridMultilevel"/>
    <w:tmpl w:val="D180B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2900B10"/>
    <w:multiLevelType w:val="hybridMultilevel"/>
    <w:tmpl w:val="DF24F51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5FCE"/>
    <w:rsid w:val="00035864"/>
    <w:rsid w:val="000535EA"/>
    <w:rsid w:val="00077C9D"/>
    <w:rsid w:val="00084C7D"/>
    <w:rsid w:val="00091B4B"/>
    <w:rsid w:val="000C3972"/>
    <w:rsid w:val="000D0569"/>
    <w:rsid w:val="000E762A"/>
    <w:rsid w:val="00102060"/>
    <w:rsid w:val="001432C7"/>
    <w:rsid w:val="001437B2"/>
    <w:rsid w:val="00173F18"/>
    <w:rsid w:val="00193284"/>
    <w:rsid w:val="001B49A2"/>
    <w:rsid w:val="001C73F4"/>
    <w:rsid w:val="001C7F1E"/>
    <w:rsid w:val="001E375C"/>
    <w:rsid w:val="002063E3"/>
    <w:rsid w:val="002126C0"/>
    <w:rsid w:val="0025000D"/>
    <w:rsid w:val="00267D26"/>
    <w:rsid w:val="0028507D"/>
    <w:rsid w:val="00292D89"/>
    <w:rsid w:val="002A2AF5"/>
    <w:rsid w:val="002B11B0"/>
    <w:rsid w:val="002D2610"/>
    <w:rsid w:val="002D7681"/>
    <w:rsid w:val="002E5BFB"/>
    <w:rsid w:val="002F4AAF"/>
    <w:rsid w:val="002F66FE"/>
    <w:rsid w:val="003006EA"/>
    <w:rsid w:val="0032244A"/>
    <w:rsid w:val="003276D7"/>
    <w:rsid w:val="00342079"/>
    <w:rsid w:val="003612A7"/>
    <w:rsid w:val="00370575"/>
    <w:rsid w:val="00375C7E"/>
    <w:rsid w:val="00382D05"/>
    <w:rsid w:val="003832CA"/>
    <w:rsid w:val="003833EB"/>
    <w:rsid w:val="003879D1"/>
    <w:rsid w:val="003924AF"/>
    <w:rsid w:val="003A3E78"/>
    <w:rsid w:val="003A56C0"/>
    <w:rsid w:val="003A610E"/>
    <w:rsid w:val="003C01DF"/>
    <w:rsid w:val="003D02B1"/>
    <w:rsid w:val="0041638D"/>
    <w:rsid w:val="00421D71"/>
    <w:rsid w:val="00423F56"/>
    <w:rsid w:val="00436570"/>
    <w:rsid w:val="00451670"/>
    <w:rsid w:val="004638F5"/>
    <w:rsid w:val="0046632E"/>
    <w:rsid w:val="00471C00"/>
    <w:rsid w:val="00476EB4"/>
    <w:rsid w:val="00482F57"/>
    <w:rsid w:val="0048747B"/>
    <w:rsid w:val="004A6F2C"/>
    <w:rsid w:val="004B490A"/>
    <w:rsid w:val="004C3969"/>
    <w:rsid w:val="004D5A26"/>
    <w:rsid w:val="004E466C"/>
    <w:rsid w:val="004F5FE8"/>
    <w:rsid w:val="00534964"/>
    <w:rsid w:val="0053545A"/>
    <w:rsid w:val="005437AE"/>
    <w:rsid w:val="00550133"/>
    <w:rsid w:val="00556098"/>
    <w:rsid w:val="00583E66"/>
    <w:rsid w:val="005931E7"/>
    <w:rsid w:val="005B1166"/>
    <w:rsid w:val="005B59B6"/>
    <w:rsid w:val="005C01B9"/>
    <w:rsid w:val="005D2A79"/>
    <w:rsid w:val="005D7EC1"/>
    <w:rsid w:val="005E0CFB"/>
    <w:rsid w:val="00600A8C"/>
    <w:rsid w:val="00613D0A"/>
    <w:rsid w:val="00632865"/>
    <w:rsid w:val="00633654"/>
    <w:rsid w:val="006372FF"/>
    <w:rsid w:val="00652724"/>
    <w:rsid w:val="00666402"/>
    <w:rsid w:val="0069656A"/>
    <w:rsid w:val="006A6EBE"/>
    <w:rsid w:val="006B29B9"/>
    <w:rsid w:val="006C36CE"/>
    <w:rsid w:val="006E6CD9"/>
    <w:rsid w:val="00711561"/>
    <w:rsid w:val="0073010A"/>
    <w:rsid w:val="00766D29"/>
    <w:rsid w:val="007674C0"/>
    <w:rsid w:val="0077329E"/>
    <w:rsid w:val="0078009A"/>
    <w:rsid w:val="00796AED"/>
    <w:rsid w:val="007A4540"/>
    <w:rsid w:val="007C5628"/>
    <w:rsid w:val="007E7376"/>
    <w:rsid w:val="008168DB"/>
    <w:rsid w:val="00817C66"/>
    <w:rsid w:val="00845C0C"/>
    <w:rsid w:val="00860129"/>
    <w:rsid w:val="00861E77"/>
    <w:rsid w:val="00875548"/>
    <w:rsid w:val="008A66B9"/>
    <w:rsid w:val="008C7029"/>
    <w:rsid w:val="00901EF5"/>
    <w:rsid w:val="00912CF5"/>
    <w:rsid w:val="00937840"/>
    <w:rsid w:val="009525D4"/>
    <w:rsid w:val="00954BB2"/>
    <w:rsid w:val="00980E4D"/>
    <w:rsid w:val="00984ABF"/>
    <w:rsid w:val="009A412B"/>
    <w:rsid w:val="009B40D7"/>
    <w:rsid w:val="009B46D8"/>
    <w:rsid w:val="009C54E3"/>
    <w:rsid w:val="009C670C"/>
    <w:rsid w:val="009E5D6D"/>
    <w:rsid w:val="009E77F3"/>
    <w:rsid w:val="00A07CA2"/>
    <w:rsid w:val="00A46436"/>
    <w:rsid w:val="00A57AB7"/>
    <w:rsid w:val="00AA6B6E"/>
    <w:rsid w:val="00AC0506"/>
    <w:rsid w:val="00B24B41"/>
    <w:rsid w:val="00B82540"/>
    <w:rsid w:val="00B95B20"/>
    <w:rsid w:val="00BE33FF"/>
    <w:rsid w:val="00C2016D"/>
    <w:rsid w:val="00C255B2"/>
    <w:rsid w:val="00CA01EF"/>
    <w:rsid w:val="00CE0EE4"/>
    <w:rsid w:val="00D212DB"/>
    <w:rsid w:val="00D23251"/>
    <w:rsid w:val="00D24D2F"/>
    <w:rsid w:val="00D97782"/>
    <w:rsid w:val="00DA4636"/>
    <w:rsid w:val="00DE5F69"/>
    <w:rsid w:val="00E23AF8"/>
    <w:rsid w:val="00E427A9"/>
    <w:rsid w:val="00E60C19"/>
    <w:rsid w:val="00E96356"/>
    <w:rsid w:val="00EA028A"/>
    <w:rsid w:val="00EC0019"/>
    <w:rsid w:val="00ED4C16"/>
    <w:rsid w:val="00EF668F"/>
    <w:rsid w:val="00F040DB"/>
    <w:rsid w:val="00F46E60"/>
    <w:rsid w:val="00F6215D"/>
    <w:rsid w:val="00F63695"/>
    <w:rsid w:val="00F64D2E"/>
    <w:rsid w:val="00F73514"/>
    <w:rsid w:val="00F82537"/>
    <w:rsid w:val="00F83779"/>
    <w:rsid w:val="00FA01A2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84ABF"/>
    <w:pPr>
      <w:jc w:val="both"/>
    </w:pPr>
  </w:style>
  <w:style w:styleId="Zaglavlje" w:type="paragraph">
    <w:name w:val="header"/>
    <w:basedOn w:val="Normal"/>
    <w:link w:val="ZaglavljeChar"/>
    <w:uiPriority w:val="99"/>
    <w:rsid w:val="00025F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25FCE"/>
    <w:rPr>
      <w:sz w:val="24"/>
      <w:szCs w:val="24"/>
    </w:rPr>
  </w:style>
  <w:style w:styleId="Podnoje" w:type="paragraph">
    <w:name w:val="footer"/>
    <w:basedOn w:val="Normal"/>
    <w:link w:val="PodnojeChar"/>
    <w:rsid w:val="00025F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25FCE"/>
    <w:rPr>
      <w:sz w:val="24"/>
      <w:szCs w:val="24"/>
    </w:rPr>
  </w:style>
  <w:style w:styleId="Naglaeno" w:type="character">
    <w:name w:val="Strong"/>
    <w:qFormat/>
    <w:rsid w:val="00471C00"/>
    <w:rPr>
      <w:b/>
      <w:bCs/>
    </w:rPr>
  </w:style>
  <w:style w:styleId="Tekstbalonia" w:type="paragraph">
    <w:name w:val="Balloon Text"/>
    <w:basedOn w:val="Normal"/>
    <w:link w:val="TekstbaloniaChar"/>
    <w:rsid w:val="008168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168D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168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6CD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E6C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6C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6C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6C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84ABF"/>
    <w:pPr>
      <w:jc w:val="both"/>
    </w:pPr>
  </w:style>
  <w:style w:styleId="Zaglavlje" w:type="paragraph">
    <w:name w:val="header"/>
    <w:basedOn w:val="Normal"/>
    <w:link w:val="ZaglavljeChar"/>
    <w:uiPriority w:val="99"/>
    <w:rsid w:val="00025F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25FCE"/>
    <w:rPr>
      <w:sz w:val="24"/>
      <w:szCs w:val="24"/>
    </w:rPr>
  </w:style>
  <w:style w:styleId="Podnoje" w:type="paragraph">
    <w:name w:val="footer"/>
    <w:basedOn w:val="Normal"/>
    <w:link w:val="PodnojeChar"/>
    <w:rsid w:val="00025F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25FCE"/>
    <w:rPr>
      <w:sz w:val="24"/>
      <w:szCs w:val="24"/>
    </w:rPr>
  </w:style>
  <w:style w:styleId="Naglaeno" w:type="character">
    <w:name w:val="Strong"/>
    <w:qFormat/>
    <w:rsid w:val="00471C00"/>
    <w:rPr>
      <w:b/>
      <w:bCs/>
    </w:rPr>
  </w:style>
  <w:style w:styleId="Tekstbalonia" w:type="paragraph">
    <w:name w:val="Balloon Text"/>
    <w:basedOn w:val="Normal"/>
    <w:link w:val="TekstbaloniaChar"/>
    <w:rsid w:val="008168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168D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168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6CD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E6C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6C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6C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6C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1696</izvorni_sadrzaj>
    <derivirana_varijabla naziv="DomainObject.Predmet.Broj_1">1696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St-1696/2016</izvorni_sadrzaj>
    <derivirana_varijabla naziv="DomainObject.Predmet.OznakaBroj_1">St-1696/2016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St-401/2012</izvorni_sadrzaj>
    <derivirana_varijabla naziv="DomainObject.Predmet.PrimjedbaSuca_1">postoji St-401/2012</derivirana_varijabla>
  </DomainObject.Predmet.PrimjedbaSuca>
  <DomainObject.Predmet.ProtustrankaFormated>
    <izvorni_sadrzaj>  SCAT-ING d. o. o. za proizvodnju, građevinarstvo, trgovinu i usluge</izvorni_sadrzaj>
    <derivirana_varijabla naziv="DomainObject.Predmet.ProtustrankaFormated_1">  SCAT-ING d. o. o. za proizvodnju, građevinarstvo, trgovinu i usluge</derivirana_varijabla>
  </DomainObject.Predmet.ProtustrankaFormated>
  <DomainObject.Predmet.ProtustrankaFormatedOIB>
    <izvorni_sadrzaj>  SCAT-ING d. o. o. za proizvodnju, građevinarstvo, trgovinu i usluge, OIB 32183024669</izvorni_sadrzaj>
    <derivirana_varijabla naziv="DomainObject.Predmet.ProtustrankaFormatedOIB_1">  SCAT-ING d. o. o. za proizvodnju, građevinarstvo, trgovinu i usluge, OIB 32183024669</derivirana_varijabla>
  </DomainObject.Predmet.ProtustrankaFormatedOIB>
  <DomainObject.Predmet.ProtustrankaFormatedWithAdress>
    <izvorni_sadrzaj> SCAT-ING d. o. o. za proizvodnju, građevinarstvo, trgovinu i usluge, Braće Radića 26, 31500 Našice</izvorni_sadrzaj>
    <derivirana_varijabla naziv="DomainObject.Predmet.ProtustrankaFormatedWithAdress_1"> SCAT-ING d. o. o. za proizvodnju, građevinarstvo, trgovinu i usluge, Braće Radića 26, 31500 Našice</derivirana_varijabla>
  </DomainObject.Predmet.ProtustrankaFormatedWithAdress>
  <DomainObject.Predmet.ProtustrankaFormatedWithAdressOIB>
    <izvorni_sadrzaj> SCAT-ING d. o. o. za proizvodnju, građevinarstvo, trgovinu i usluge, OIB 32183024669, Braće Radića 26, 31500 Našice</izvorni_sadrzaj>
    <derivirana_varijabla naziv="DomainObject.Predmet.ProtustrankaFormatedWithAdressOIB_1"> SCAT-ING d. o. o. za proizvodnju, građevinarstvo, trgovinu i usluge, OIB 32183024669, Braće Radića 26, 31500 Našice</derivirana_varijabla>
  </DomainObject.Predmet.ProtustrankaFormatedWithAdressOIB>
  <DomainObject.Predmet.ProtustrankaWithAdress>
    <izvorni_sadrzaj>SCAT-ING d. o. o. za proizvodnju, građevinarstvo, trgovinu i usluge Braće Radića 26, 31500 Našice</izvorni_sadrzaj>
    <derivirana_varijabla naziv="DomainObject.Predmet.ProtustrankaWithAdress_1">SCAT-ING d. o. o. za proizvodnju, građevinarstvo, trgovinu i usluge Braće Radića 26, 31500 Našice</derivirana_varijabla>
  </DomainObject.Predmet.ProtustrankaWithAdress>
  <DomainObject.Predmet.ProtustrankaWithAdressOIB>
    <izvorni_sadrzaj>SCAT-ING d. o. o. za proizvodnju, građevinarstvo, trgovinu i usluge, OIB 32183024669, Braće Radića 26, 31500 Našice</izvorni_sadrzaj>
    <derivirana_varijabla naziv="DomainObject.Predmet.ProtustrankaWithAdressOIB_1">SCAT-ING d. o. o. za proizvodnju, građevinarstvo, trgovinu i usluge, OIB 32183024669, Braće Radića 26, 31500 Našice</derivirana_varijabla>
  </DomainObject.Predmet.ProtustrankaWithAdressOIB>
  <DomainObject.Predmet.ProtustrankaNazivFormated>
    <izvorni_sadrzaj>SCAT-ING d. o. o. za proizvodnju, građevinarstvo, trgovinu i usluge</izvorni_sadrzaj>
    <derivirana_varijabla naziv="DomainObject.Predmet.ProtustrankaNazivFormated_1">SCAT-ING d. o. o. za proizvodnju, građevinarstvo, trgovinu i usluge</derivirana_varijabla>
  </DomainObject.Predmet.ProtustrankaNazivFormated>
  <DomainObject.Predmet.ProtustrankaNazivFormatedOIB>
    <izvorni_sadrzaj>SCAT-ING d. o. o. za proizvodnju, građevinarstvo, trgovinu i usluge, OIB 32183024669</izvorni_sadrzaj>
    <derivirana_varijabla naziv="DomainObject.Predmet.ProtustrankaNazivFormatedOIB_1">SCAT-ING d. o. o. za proizvodnju, građevinarstvo, trgovinu i usluge, OIB 32183024669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SCAT-ING d. o. o. za proizvodnju, građevinarstvo, trgovinu i usluge</item>
    </izvorni_sadrzaj>
    <derivirana_varijabla naziv="DomainObject.Predmet.ProtuStrankaListFormated_1">
      <item>SCAT-ING d. o. o. za proizvodnju, građevinarstvo, trgovinu i usluge</item>
    </derivirana_varijabla>
  </DomainObject.Predmet.ProtuStrankaListFormated>
  <DomainObject.Predmet.ProtuStrankaListFormatedOIB>
    <izvorni_sadrzaj>
      <item>SCAT-ING d. o. o. za proizvodnju, građevinarstvo, trgovinu i usluge, OIB 32183024669</item>
    </izvorni_sadrzaj>
    <derivirana_varijabla naziv="DomainObject.Predmet.ProtuStrankaListFormatedOIB_1">
      <item>SCAT-ING d. o. o. za proizvodnju, građevinarstvo, trgovinu i usluge, OIB 32183024669</item>
    </derivirana_varijabla>
  </DomainObject.Predmet.ProtuStrankaListFormatedOIB>
  <DomainObject.Predmet.ProtuStrankaListFormatedWithAdress>
    <izvorni_sadrzaj>
      <item>SCAT-ING d. o. o. za proizvodnju, građevinarstvo, trgovinu i usluge, Braće Radića 26, 31500 Našice</item>
    </izvorni_sadrzaj>
    <derivirana_varijabla naziv="DomainObject.Predmet.ProtuStrankaListFormatedWithAdress_1">
      <item>SCAT-ING d. o. o. za proizvodnju, građevinarstvo, trgovinu i usluge, Braće Radića 26, 31500 Našice</item>
    </derivirana_varijabla>
  </DomainObject.Predmet.ProtuStrankaListFormatedWithAdress>
  <DomainObject.Predmet.ProtuStrankaListFormatedWithAdressOIB>
    <izvorni_sadrzaj>
      <item>SCAT-ING d. o. o. za proizvodnju, građevinarstvo, trgovinu i usluge, OIB 32183024669, Braće Radića 26, 31500 Našice</item>
    </izvorni_sadrzaj>
    <derivirana_varijabla naziv="DomainObject.Predmet.ProtuStrankaListFormatedWithAdressOIB_1">
      <item>SCAT-ING d. o. o. za proizvodnju, građevinarstvo, trgovinu i usluge, OIB 32183024669, Braće Radića 26, 31500 Našice</item>
    </derivirana_varijabla>
  </DomainObject.Predmet.ProtuStrankaListFormatedWithAdressOIB>
  <DomainObject.Predmet.ProtuStrankaListNazivFormated>
    <izvorni_sadrzaj>
      <item>SCAT-ING d. o. o. za proizvodnju, građevinarstvo, trgovinu i usluge</item>
    </izvorni_sadrzaj>
    <derivirana_varijabla naziv="DomainObject.Predmet.ProtuStrankaListNazivFormated_1">
      <item>SCAT-ING d. o. o. za proizvodnju, građevinarstvo, trgovinu i usluge</item>
    </derivirana_varijabla>
  </DomainObject.Predmet.ProtuStrankaListNazivFormated>
  <DomainObject.Predmet.ProtuStrankaListNazivFormatedOIB>
    <izvorni_sadrzaj>
      <item>SCAT-ING d. o. o. za proizvodnju, građevinarstvo, trgovinu i usluge, OIB 32183024669</item>
    </izvorni_sadrzaj>
    <derivirana_varijabla naziv="DomainObject.Predmet.ProtuStrankaListNazivFormatedOIB_1">
      <item>SCAT-ING d. o. o. za proizvodnju, građevinarstvo, trgovinu i usluge, OIB 32183024669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SCAT-ING d. o. o. za proizvodnju, građevinarstvo, trgovinu i usluge</izvorni_sadrzaj>
    <derivirana_varijabla naziv="DomainObject.Predmet.ProtustrankaIDrugi_1">SCAT-ING d. o. o. za proizvodnju, građevinarstvo,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SCAT-ING d. o. o. za proizvodnju, građevinarstvo, trgovinu i usluge, OIB 32183024669, Braće Radića 26, 31500 Našice</izvorni_sadrzaj>
    <derivirana_varijabla naziv="DomainObject.Predmet.ProtustrankaIDrugiAdressOIB_1">SCAT-ING d. o. o. za proizvodnju, građevinarstvo, trgovinu i usluge, OIB 32183024669, Braće Radića 26,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SCAT-ING d. o. o. za proizvodnju, građevinarstvo, trgovinu i usluge</item>
    </izvorni_sadrzaj>
    <derivirana_varijabla naziv="DomainObject.Predmet.SudioniciListNaziv_1">
      <item>FINA RC OSIJEK</item>
      <item>SCAT-ING d. o. o. za proizvodnju, građevinarstvo, trgovinu i usluge</item>
    </derivirana_varijabla>
  </DomainObject.Predmet.SudioniciListNaziv>
  <DomainObject.Predmet.SudioniciListAdressOIB>
    <izvorni_sadrzaj>
      <item>FINA RC OSIJEK, OIB 85821130368</item>
      <item>SCAT-ING d. o. o. za proizvodnju, građevinarstvo, trgovinu i usluge, OIB 32183024669, Braće Radića 26,31500 Našice</item>
    </izvorni_sadrzaj>
    <derivirana_varijabla naziv="DomainObject.Predmet.SudioniciListAdressOIB_1">
      <item>FINA RC OSIJEK, OIB 85821130368</item>
      <item>SCAT-ING d. o. o. za proizvodnju, građevinarstvo, trgovinu i usluge, OIB 32183024669, Braće Radića 26,31500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32183024669</item>
    </izvorni_sadrzaj>
    <derivirana_varijabla naziv="DomainObject.Predmet.SudioniciListNazivOIB_1">
      <item>, OIB 85821130368</item>
      <item>, OIB 32183024669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ožujka 2018.</izvorni_sadrzaj>
    <derivirana_varijabla naziv="DomainObject.Predmet.DatumZadnjeOdrzaneSudskeRadnje_1">6. ožujka 2018.</derivirana_varijabla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St-1696/2016-85</izvorni_sadrzaj>
    <derivirana_varijabla naziv="DomainObject.PredzadnjaOdlukaIzPredmeta.Oznaka_1">St-1696/2016-85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A31DB5-251D-46B0-AAE3-6CCB67EB3F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267</properties:Words>
  <properties:Characters>1297</properties:Characters>
  <properties:Lines>79</properties:Lines>
  <properties:Paragraphs>24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XIII-ST-233/03-59</vt:lpstr>
    </vt:vector>
  </properties:TitlesOfParts>
  <properties:LinksUpToDate>false</properties:LinksUpToDate>
  <properties:CharactersWithSpaces>1684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2018-02-22T12:18:00Z</dcterms:created>
  <dc:creator>Korisnik</dc:creator>
  <cp:lastModifiedBy>Danijela Sekulić</cp:lastModifiedBy>
  <cp:lastPrinted>2018-10-30T12:03:00Z</cp:lastPrinted>
  <dcterms:modified xmlns:xsi="http://www.w3.org/2001/XMLSchema-instance" xsi:type="dcterms:W3CDTF">2018-10-30T12:04:00Z</dcterms:modified>
  <cp:revision>4</cp:revision>
  <dc:title>XIII-ST-233/03-59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(SCAT-ING.docx)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