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A73429" w:rsidRPr="00A73429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A73429" w:rsidP="008F5996" w:rsidR="00A73429" w:rsidRPr="00A73429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>
              <w:rPr>
                <w:rFonts w:cs="Times New Roman"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0725" cx="580390"/>
                  <wp:effectExtent b="3175" r="0" t="0" l="0"/>
                  <wp:docPr name="Slika 1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0725" cx="580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A73429" w:rsidP="008F5996" w:rsidR="00A73429" w:rsidRPr="00A73429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</w:p>
          <w:p w:rsidRDefault="00A73429" w:rsidP="008F5996" w:rsidR="00A73429" w:rsidRPr="00A73429">
            <w:pPr>
              <w:jc w:val="center"/>
              <w:rPr>
                <w:rFonts w:cs="Times New Roman" w:hAnsi="Times New Roman" w:ascii="Times New Roman"/>
                <w:bCs/>
                <w:sz w:val="24"/>
                <w:szCs w:val="24"/>
              </w:rPr>
            </w:pPr>
            <w:r w:rsidRPr="00A73429">
              <w:rPr>
                <w:rFonts w:cs="Times New Roman" w:hAnsi="Times New Roman" w:ascii="Times New Roman"/>
                <w:bCs/>
                <w:sz w:val="24"/>
                <w:szCs w:val="24"/>
              </w:rPr>
              <w:t>REPUBLIKA HRVATSKA</w:t>
            </w:r>
          </w:p>
          <w:p w:rsidRDefault="00A73429" w:rsidP="008F5996" w:rsidR="00A73429" w:rsidRPr="00A73429">
            <w:pPr>
              <w:jc w:val="center"/>
              <w:rPr>
                <w:rFonts w:cs="Times New Roman" w:hAnsi="Times New Roman" w:ascii="Times New Roman"/>
                <w:bCs/>
                <w:sz w:val="24"/>
                <w:szCs w:val="24"/>
              </w:rPr>
            </w:pPr>
            <w:r w:rsidRPr="00A73429">
              <w:rPr>
                <w:rFonts w:cs="Times New Roman" w:hAnsi="Times New Roman" w:ascii="Times New Roman"/>
                <w:bCs/>
                <w:sz w:val="24"/>
                <w:szCs w:val="24"/>
              </w:rPr>
              <w:t>TRGOVAČKI SUD U ZAGREBU</w:t>
            </w:r>
          </w:p>
          <w:p w:rsidRDefault="00A73429" w:rsidP="008F5996" w:rsidR="00A73429" w:rsidRPr="00A73429">
            <w:pPr>
              <w:jc w:val="center"/>
              <w:rPr>
                <w:rFonts w:cs="Times New Roman" w:hAnsi="Times New Roman" w:ascii="Times New Roman"/>
                <w:bCs/>
                <w:sz w:val="24"/>
                <w:szCs w:val="24"/>
              </w:rPr>
            </w:pPr>
            <w:r w:rsidRPr="00A73429">
              <w:rPr>
                <w:rFonts w:cs="Times New Roman" w:hAnsi="Times New Roman" w:ascii="Times New Roman"/>
                <w:bCs/>
                <w:sz w:val="24"/>
                <w:szCs w:val="24"/>
              </w:rPr>
              <w:t>Zagreb, Amruševa 2/II</w:t>
            </w:r>
          </w:p>
          <w:p w:rsidRDefault="00A73429" w:rsidP="008F5996" w:rsidR="00A73429" w:rsidRPr="00A73429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</w:tr>
    </w:tbl>
    <w:p w14:textId="fb50009" w14:paraId="fb50009" w:rsidRDefault="00715072" w:rsidP="00715072" w:rsidR="00891257">
      <w:pPr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r w:rsidRPr="00A73429">
        <w:rPr>
          <w:rFonts w:cs="Times New Roman" w:hAnsi="Times New Roman" w:ascii="Times New Roman"/>
          <w:sz w:val="24"/>
          <w:szCs w:val="24"/>
        </w:rPr>
        <w:t>3</w:t>
      </w:r>
      <w:r w:rsidR="00891257">
        <w:rPr>
          <w:rFonts w:cs="Times New Roman" w:hAnsi="Times New Roman" w:ascii="Times New Roman"/>
          <w:sz w:val="24"/>
          <w:szCs w:val="24"/>
        </w:rPr>
        <w:t xml:space="preserve"> St-</w:t>
      </w:r>
      <w:r w:rsidR="0014497A">
        <w:rPr>
          <w:rFonts w:cs="Times New Roman" w:hAnsi="Times New Roman" w:ascii="Times New Roman"/>
          <w:sz w:val="24"/>
          <w:szCs w:val="24"/>
        </w:rPr>
        <w:t>75/11</w:t>
      </w:r>
      <w:r w:rsidR="00D22872">
        <w:rPr>
          <w:rFonts w:cs="Times New Roman" w:hAnsi="Times New Roman" w:ascii="Times New Roman"/>
          <w:sz w:val="24"/>
          <w:szCs w:val="24"/>
        </w:rPr>
        <w:t>-84</w:t>
      </w:r>
    </w:p>
    <w:p w:rsidRDefault="00715072" w:rsidP="00715072" w:rsidR="00715072">
      <w:pPr>
        <w:jc w:val="right"/>
        <w:rPr>
          <w:rFonts w:cs="Times New Roman" w:hAnsi="Times New Roman" w:ascii="Times New Roman"/>
          <w:sz w:val="24"/>
          <w:szCs w:val="24"/>
        </w:rPr>
      </w:pPr>
    </w:p>
    <w:p w:rsidRDefault="00A73429" w:rsidP="00631D5F" w:rsidR="00715072" w:rsidRPr="00A73429">
      <w:pPr>
        <w:jc w:val="center"/>
        <w:rPr>
          <w:rFonts w:cs="Times New Roman" w:hAnsi="Times New Roman" w:ascii="Times New Roman"/>
          <w:sz w:val="24"/>
          <w:szCs w:val="24"/>
        </w:rPr>
      </w:pPr>
      <w:r w:rsidRPr="00A73429">
        <w:rPr>
          <w:rFonts w:cs="Times New Roman" w:hAnsi="Times New Roman" w:ascii="Times New Roman"/>
          <w:sz w:val="24"/>
          <w:szCs w:val="24"/>
        </w:rPr>
        <w:t>R E P U B L I K A   H R V A T S K A</w:t>
      </w:r>
    </w:p>
    <w:p w:rsidRDefault="00715072" w:rsidP="00A73429" w:rsidR="00715072" w:rsidRPr="00A73429">
      <w:pPr>
        <w:jc w:val="center"/>
        <w:rPr>
          <w:rFonts w:cs="Times New Roman" w:hAnsi="Times New Roman" w:ascii="Times New Roman"/>
          <w:sz w:val="24"/>
          <w:szCs w:val="24"/>
        </w:rPr>
      </w:pPr>
      <w:r w:rsidRPr="00A73429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715072" w:rsidP="00715072" w:rsidR="00715072" w:rsidRPr="00A73429">
      <w:pPr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715072" w:rsidP="00715072" w:rsidR="00715072" w:rsidRPr="00A73429">
      <w:pPr>
        <w:jc w:val="both"/>
        <w:rPr>
          <w:rFonts w:cs="Times New Roman" w:hAnsi="Times New Roman" w:ascii="Times New Roman"/>
          <w:sz w:val="24"/>
          <w:szCs w:val="24"/>
        </w:rPr>
      </w:pPr>
      <w:r w:rsidRPr="00A73429">
        <w:rPr>
          <w:rFonts w:cs="Times New Roman" w:hAnsi="Times New Roman" w:ascii="Times New Roman"/>
          <w:b/>
          <w:sz w:val="24"/>
          <w:szCs w:val="24"/>
        </w:rPr>
        <w:tab/>
      </w:r>
      <w:r w:rsidRPr="00A73429">
        <w:rPr>
          <w:rFonts w:cs="Times New Roman" w:hAnsi="Times New Roman" w:ascii="Times New Roman"/>
          <w:sz w:val="24"/>
          <w:szCs w:val="24"/>
        </w:rPr>
        <w:t>Trgovački sud u Zagrebu</w:t>
      </w:r>
      <w:r w:rsidR="00A73429">
        <w:rPr>
          <w:rFonts w:cs="Times New Roman" w:hAnsi="Times New Roman" w:ascii="Times New Roman"/>
          <w:sz w:val="24"/>
          <w:szCs w:val="24"/>
        </w:rPr>
        <w:t xml:space="preserve">, </w:t>
      </w:r>
      <w:r w:rsidRPr="00A73429">
        <w:rPr>
          <w:rFonts w:cs="Times New Roman" w:hAnsi="Times New Roman" w:ascii="Times New Roman"/>
          <w:sz w:val="24"/>
          <w:szCs w:val="24"/>
        </w:rPr>
        <w:t>po su</w:t>
      </w:r>
      <w:r w:rsidR="00A73429">
        <w:rPr>
          <w:rFonts w:cs="Times New Roman" w:hAnsi="Times New Roman" w:ascii="Times New Roman"/>
          <w:sz w:val="24"/>
          <w:szCs w:val="24"/>
        </w:rPr>
        <w:t>d</w:t>
      </w:r>
      <w:r w:rsidRPr="00A73429">
        <w:rPr>
          <w:rFonts w:cs="Times New Roman" w:hAnsi="Times New Roman" w:ascii="Times New Roman"/>
          <w:sz w:val="24"/>
          <w:szCs w:val="24"/>
        </w:rPr>
        <w:t xml:space="preserve">cu Mihaelu Kovačiću, u stečajnom postupku nad </w:t>
      </w:r>
      <w:r w:rsidR="00A73429">
        <w:rPr>
          <w:rFonts w:cs="Times New Roman" w:hAnsi="Times New Roman" w:ascii="Times New Roman"/>
          <w:sz w:val="24"/>
          <w:szCs w:val="24"/>
        </w:rPr>
        <w:t xml:space="preserve">stečajnom masom </w:t>
      </w:r>
      <w:r w:rsidRPr="00A73429">
        <w:rPr>
          <w:rFonts w:cs="Times New Roman" w:hAnsi="Times New Roman" w:ascii="Times New Roman"/>
          <w:sz w:val="24"/>
          <w:szCs w:val="24"/>
        </w:rPr>
        <w:t>stečajn</w:t>
      </w:r>
      <w:r w:rsidR="00A73429">
        <w:rPr>
          <w:rFonts w:cs="Times New Roman" w:hAnsi="Times New Roman" w:ascii="Times New Roman"/>
          <w:sz w:val="24"/>
          <w:szCs w:val="24"/>
        </w:rPr>
        <w:t>og</w:t>
      </w:r>
      <w:r w:rsidRPr="00A73429">
        <w:rPr>
          <w:rFonts w:cs="Times New Roman" w:hAnsi="Times New Roman" w:ascii="Times New Roman"/>
          <w:sz w:val="24"/>
          <w:szCs w:val="24"/>
        </w:rPr>
        <w:t xml:space="preserve"> dužnik</w:t>
      </w:r>
      <w:r w:rsidR="00A73429">
        <w:rPr>
          <w:rFonts w:cs="Times New Roman" w:hAnsi="Times New Roman" w:ascii="Times New Roman"/>
          <w:sz w:val="24"/>
          <w:szCs w:val="24"/>
        </w:rPr>
        <w:t>a</w:t>
      </w:r>
      <w:r w:rsidR="0014497A">
        <w:rPr>
          <w:rFonts w:cs="Times New Roman" w:hAnsi="Times New Roman" w:ascii="Times New Roman"/>
          <w:sz w:val="24"/>
          <w:szCs w:val="24"/>
        </w:rPr>
        <w:t xml:space="preserve"> INDOSTAND d.o.o. u stečaju, Zagreb, Savska cesta 66, OIB: </w:t>
      </w:r>
      <w:r w:rsidR="0014497A" w:rsidRPr="0014497A">
        <w:rPr>
          <w:rFonts w:cs="Times New Roman" w:hAnsi="Times New Roman" w:ascii="Times New Roman"/>
          <w:sz w:val="24"/>
          <w:szCs w:val="24"/>
        </w:rPr>
        <w:t>51789170647</w:t>
      </w:r>
      <w:r w:rsidR="0014497A">
        <w:rPr>
          <w:rFonts w:cs="Times New Roman" w:hAnsi="Times New Roman" w:ascii="Times New Roman"/>
          <w:sz w:val="24"/>
          <w:szCs w:val="24"/>
        </w:rPr>
        <w:t>, MBS:</w:t>
      </w:r>
      <w:r w:rsidR="0014497A" w:rsidRPr="0014497A">
        <w:rPr>
          <w:rFonts w:cs="Arial" w:hAnsi="Arial" w:ascii="Arial"/>
          <w:color w:val="003366"/>
          <w:sz w:val="18"/>
          <w:szCs w:val="18"/>
        </w:rPr>
        <w:t xml:space="preserve"> </w:t>
      </w:r>
      <w:r w:rsidR="0014497A" w:rsidRPr="0014497A">
        <w:rPr>
          <w:rFonts w:cs="Times New Roman" w:hAnsi="Times New Roman" w:ascii="Times New Roman"/>
          <w:sz w:val="24"/>
          <w:szCs w:val="24"/>
        </w:rPr>
        <w:t>080376591</w:t>
      </w:r>
      <w:r w:rsidR="0014497A">
        <w:rPr>
          <w:rFonts w:cs="Times New Roman" w:hAnsi="Times New Roman" w:ascii="Times New Roman"/>
          <w:sz w:val="24"/>
          <w:szCs w:val="24"/>
        </w:rPr>
        <w:t xml:space="preserve">, </w:t>
      </w:r>
      <w:r w:rsidR="000D7C9C">
        <w:rPr>
          <w:rFonts w:cs="Times New Roman" w:hAnsi="Times New Roman" w:ascii="Times New Roman"/>
          <w:sz w:val="24"/>
          <w:szCs w:val="24"/>
        </w:rPr>
        <w:t xml:space="preserve">koju zastupa stečajni upravitelj </w:t>
      </w:r>
      <w:r w:rsidR="0014497A" w:rsidRPr="0014497A">
        <w:rPr>
          <w:rFonts w:cs="Times New Roman" w:hAnsi="Times New Roman" w:ascii="Times New Roman"/>
          <w:sz w:val="24"/>
          <w:szCs w:val="24"/>
        </w:rPr>
        <w:t>Jerko-Duško Suić, dipl.iur. iz Zagreba, Hegedušićeva 20, OIB: 53510817959</w:t>
      </w:r>
      <w:r w:rsidR="0014497A">
        <w:rPr>
          <w:rFonts w:cs="Times New Roman" w:hAnsi="Times New Roman" w:ascii="Times New Roman"/>
          <w:sz w:val="24"/>
          <w:szCs w:val="24"/>
        </w:rPr>
        <w:t>, 22. svibnja</w:t>
      </w:r>
      <w:r w:rsidR="008912A4">
        <w:rPr>
          <w:rFonts w:cs="Times New Roman" w:hAnsi="Times New Roman" w:ascii="Times New Roman"/>
          <w:sz w:val="24"/>
          <w:szCs w:val="24"/>
        </w:rPr>
        <w:t xml:space="preserve"> 2017.</w:t>
      </w:r>
      <w:r w:rsidRPr="00A73429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715072" w:rsidP="00715072" w:rsidR="00715072" w:rsidRPr="00A73429">
      <w:pPr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1E4E5F" w:rsidP="001E4E5F" w:rsidR="001E4E5F" w:rsidRPr="00A73429">
      <w:pPr>
        <w:jc w:val="center"/>
        <w:rPr>
          <w:rFonts w:cs="Times New Roman" w:hAnsi="Times New Roman" w:ascii="Times New Roman"/>
          <w:sz w:val="24"/>
          <w:szCs w:val="24"/>
        </w:rPr>
      </w:pPr>
      <w:r w:rsidRPr="00A73429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1E4E5F" w:rsidP="001E4E5F" w:rsidR="001E4E5F" w:rsidRPr="00A73429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593095" w:rsidP="000D7C9C" w:rsidR="000D7C9C" w:rsidRPr="000D7C9C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I. </w:t>
      </w:r>
      <w:r w:rsidR="000D7C9C" w:rsidRPr="000D7C9C">
        <w:rPr>
          <w:rFonts w:cs="Times New Roman" w:hAnsi="Times New Roman" w:ascii="Times New Roman"/>
          <w:sz w:val="24"/>
          <w:szCs w:val="24"/>
        </w:rPr>
        <w:t xml:space="preserve">Određuje se upis stečajne mase iza dužnika </w:t>
      </w:r>
      <w:r w:rsidR="00DB709E">
        <w:rPr>
          <w:rFonts w:cs="Times New Roman" w:hAnsi="Times New Roman" w:ascii="Times New Roman"/>
          <w:sz w:val="24"/>
          <w:szCs w:val="24"/>
        </w:rPr>
        <w:t xml:space="preserve"> </w:t>
      </w:r>
      <w:r w:rsidR="0014497A">
        <w:rPr>
          <w:rFonts w:cs="Times New Roman" w:hAnsi="Times New Roman" w:ascii="Times New Roman"/>
          <w:sz w:val="24"/>
          <w:szCs w:val="24"/>
        </w:rPr>
        <w:t xml:space="preserve">INDOSTAND d.o.o. u stečaju, Zagreb, Savska cesta 66, OIB: </w:t>
      </w:r>
      <w:r w:rsidR="0014497A" w:rsidRPr="0014497A">
        <w:rPr>
          <w:rFonts w:cs="Times New Roman" w:hAnsi="Times New Roman" w:ascii="Times New Roman"/>
          <w:sz w:val="24"/>
          <w:szCs w:val="24"/>
        </w:rPr>
        <w:t>51789170647</w:t>
      </w:r>
      <w:r w:rsidR="0014497A">
        <w:rPr>
          <w:rFonts w:cs="Times New Roman" w:hAnsi="Times New Roman" w:ascii="Times New Roman"/>
          <w:sz w:val="24"/>
          <w:szCs w:val="24"/>
        </w:rPr>
        <w:t>, MBS:</w:t>
      </w:r>
      <w:r w:rsidR="0014497A" w:rsidRPr="0014497A">
        <w:rPr>
          <w:rFonts w:cs="Arial" w:hAnsi="Arial" w:ascii="Arial"/>
          <w:color w:val="003366"/>
          <w:sz w:val="18"/>
          <w:szCs w:val="18"/>
        </w:rPr>
        <w:t xml:space="preserve"> </w:t>
      </w:r>
      <w:r w:rsidR="0014497A" w:rsidRPr="0014497A">
        <w:rPr>
          <w:rFonts w:cs="Times New Roman" w:hAnsi="Times New Roman" w:ascii="Times New Roman"/>
          <w:sz w:val="24"/>
          <w:szCs w:val="24"/>
        </w:rPr>
        <w:t>080376591</w:t>
      </w:r>
      <w:r w:rsidR="0014497A">
        <w:rPr>
          <w:rFonts w:cs="Times New Roman" w:hAnsi="Times New Roman" w:ascii="Times New Roman"/>
          <w:sz w:val="24"/>
          <w:szCs w:val="24"/>
        </w:rPr>
        <w:t xml:space="preserve"> </w:t>
      </w:r>
      <w:r w:rsidR="000D7C9C" w:rsidRPr="000D7C9C">
        <w:rPr>
          <w:rFonts w:cs="Times New Roman" w:hAnsi="Times New Roman" w:ascii="Times New Roman"/>
          <w:sz w:val="24"/>
          <w:szCs w:val="24"/>
        </w:rPr>
        <w:t xml:space="preserve">u sudski registar ovoga suda. </w:t>
      </w:r>
    </w:p>
    <w:p w:rsidRDefault="000D7C9C" w:rsidP="000D7C9C" w:rsidR="000D7C9C" w:rsidRPr="000D7C9C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0D7C9C" w:rsidP="000D7C9C" w:rsidR="000D7C9C" w:rsidRPr="000D7C9C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Pr="000D7C9C">
        <w:rPr>
          <w:rFonts w:cs="Times New Roman" w:hAnsi="Times New Roman" w:ascii="Times New Roman"/>
          <w:sz w:val="24"/>
          <w:szCs w:val="24"/>
        </w:rPr>
        <w:t>II.</w:t>
      </w:r>
      <w:r w:rsidR="00891257">
        <w:rPr>
          <w:rFonts w:cs="Times New Roman" w:hAnsi="Times New Roman" w:ascii="Times New Roman"/>
          <w:sz w:val="24"/>
          <w:szCs w:val="24"/>
        </w:rPr>
        <w:t xml:space="preserve"> </w:t>
      </w:r>
      <w:r w:rsidRPr="000D7C9C">
        <w:rPr>
          <w:rFonts w:cs="Times New Roman" w:hAnsi="Times New Roman" w:ascii="Times New Roman"/>
          <w:sz w:val="24"/>
          <w:szCs w:val="24"/>
        </w:rPr>
        <w:t xml:space="preserve">Sjedište i poslovna adresa stečajne mase je na adresi stečajnog upravitelja:  </w:t>
      </w:r>
      <w:r w:rsidR="0014497A" w:rsidRPr="0014497A">
        <w:rPr>
          <w:rFonts w:cs="Times New Roman" w:hAnsi="Times New Roman" w:ascii="Times New Roman"/>
          <w:sz w:val="24"/>
          <w:szCs w:val="24"/>
        </w:rPr>
        <w:t>Zagreb, Hegedušićeva 20</w:t>
      </w:r>
      <w:r w:rsidR="0014497A">
        <w:rPr>
          <w:rFonts w:cs="Times New Roman" w:hAnsi="Times New Roman" w:ascii="Times New Roman"/>
          <w:sz w:val="24"/>
          <w:szCs w:val="24"/>
        </w:rPr>
        <w:t>.</w:t>
      </w:r>
    </w:p>
    <w:p w:rsidRDefault="00A91578" w:rsidP="00A91578" w:rsidR="00A91578">
      <w:pPr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Obrazloženje</w:t>
      </w:r>
    </w:p>
    <w:p w:rsidRDefault="00A91578" w:rsidP="00A91578" w:rsidR="00A91578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A91578" w:rsidP="000D7C9C" w:rsidR="000D7C9C" w:rsidRPr="000D7C9C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0D7C9C" w:rsidRPr="000D7C9C">
        <w:rPr>
          <w:rFonts w:cs="Times New Roman" w:hAnsi="Times New Roman" w:ascii="Times New Roman"/>
          <w:sz w:val="24"/>
          <w:szCs w:val="24"/>
        </w:rPr>
        <w:t>Stečajni upravitelj stečajne mase predložio je da se sukladno odredbama Stečajnog zakona, stečajna masa upiše u sudski registar ovoga suda radi određivanja i dodjele osobnog identifikacijskog broja od strane Ministarstvo financija – Porezne uprave, koja OIB d</w:t>
      </w:r>
      <w:r w:rsidR="0014497A">
        <w:rPr>
          <w:rFonts w:cs="Times New Roman" w:hAnsi="Times New Roman" w:ascii="Times New Roman"/>
          <w:sz w:val="24"/>
          <w:szCs w:val="24"/>
        </w:rPr>
        <w:t>odjeljuje po službenoj dužnosti, a zbog naknadno pronađene imovine i vezano s time mogućnosti otvaranja poslovnog računa kod ovlaštene banke.</w:t>
      </w:r>
      <w:r w:rsidR="000D7C9C" w:rsidRPr="000D7C9C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0D7C9C" w:rsidP="000D7C9C" w:rsidR="000D7C9C" w:rsidRPr="000D7C9C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0D7C9C" w:rsidP="000D7C9C" w:rsidR="000D7C9C" w:rsidRPr="000D7C9C">
      <w:pPr>
        <w:jc w:val="both"/>
        <w:rPr>
          <w:rFonts w:cs="Times New Roman" w:hAnsi="Times New Roman" w:ascii="Times New Roman"/>
          <w:sz w:val="24"/>
          <w:szCs w:val="24"/>
        </w:rPr>
      </w:pPr>
      <w:r w:rsidRPr="000D7C9C">
        <w:rPr>
          <w:rFonts w:cs="Times New Roman" w:hAnsi="Times New Roman" w:ascii="Times New Roman"/>
          <w:sz w:val="24"/>
          <w:szCs w:val="24"/>
        </w:rPr>
        <w:tab/>
      </w:r>
      <w:r w:rsidR="00DB709E">
        <w:rPr>
          <w:rFonts w:cs="Times New Roman" w:hAnsi="Times New Roman" w:ascii="Times New Roman"/>
          <w:sz w:val="24"/>
          <w:szCs w:val="24"/>
        </w:rPr>
        <w:t xml:space="preserve">Budući da je prijedlog osnovan, </w:t>
      </w:r>
      <w:r w:rsidRPr="000D7C9C">
        <w:rPr>
          <w:rFonts w:cs="Times New Roman" w:hAnsi="Times New Roman" w:ascii="Times New Roman"/>
          <w:sz w:val="24"/>
          <w:szCs w:val="24"/>
        </w:rPr>
        <w:t xml:space="preserve">temeljem članka </w:t>
      </w:r>
      <w:r w:rsidR="00F960C2">
        <w:rPr>
          <w:rFonts w:cs="Times New Roman" w:hAnsi="Times New Roman" w:ascii="Times New Roman"/>
          <w:sz w:val="24"/>
          <w:szCs w:val="24"/>
        </w:rPr>
        <w:t>133. stavak 2</w:t>
      </w:r>
      <w:r w:rsidRPr="000D7C9C">
        <w:rPr>
          <w:rFonts w:cs="Times New Roman" w:hAnsi="Times New Roman" w:ascii="Times New Roman"/>
          <w:sz w:val="24"/>
          <w:szCs w:val="24"/>
        </w:rPr>
        <w:t xml:space="preserve">. Stečajnog zakona (NN 7/15) </w:t>
      </w:r>
      <w:r w:rsidR="00891257">
        <w:rPr>
          <w:rFonts w:cs="Times New Roman" w:hAnsi="Times New Roman" w:ascii="Times New Roman"/>
          <w:sz w:val="24"/>
          <w:szCs w:val="24"/>
        </w:rPr>
        <w:t xml:space="preserve">u svezi s člankom 6. stavak 3. Zakona o sudskom registru (NN </w:t>
      </w:r>
      <w:r w:rsidR="00891257" w:rsidRPr="00891257">
        <w:rPr>
          <w:rFonts w:cs="Times New Roman" w:hAnsi="Times New Roman" w:ascii="Times New Roman"/>
          <w:bCs/>
          <w:sz w:val="24"/>
          <w:szCs w:val="24"/>
        </w:rPr>
        <w:t>NN 1/95, 57/96, 1/98, 30/99, 45/99, 54/05, 40/07, 91/10, 90/11, 148/13, 93/14 i 110/15</w:t>
      </w:r>
      <w:r w:rsidR="00891257">
        <w:rPr>
          <w:rFonts w:cs="Times New Roman" w:hAnsi="Times New Roman" w:ascii="Times New Roman"/>
          <w:bCs/>
          <w:sz w:val="24"/>
          <w:szCs w:val="24"/>
        </w:rPr>
        <w:t xml:space="preserve">), </w:t>
      </w:r>
      <w:r w:rsidRPr="000D7C9C">
        <w:rPr>
          <w:rFonts w:cs="Times New Roman" w:hAnsi="Times New Roman" w:ascii="Times New Roman"/>
          <w:sz w:val="24"/>
          <w:szCs w:val="24"/>
        </w:rPr>
        <w:t xml:space="preserve">riješeno je kao u izreci. </w:t>
      </w:r>
    </w:p>
    <w:p w:rsidRDefault="003423A6" w:rsidP="00F01F18" w:rsidR="003423A6" w:rsidRPr="00A73429">
      <w:pPr>
        <w:jc w:val="center"/>
        <w:rPr>
          <w:rFonts w:cs="Times New Roman" w:hAnsi="Times New Roman" w:ascii="Times New Roman"/>
          <w:sz w:val="24"/>
          <w:szCs w:val="24"/>
        </w:rPr>
      </w:pPr>
      <w:r w:rsidRPr="00A73429">
        <w:rPr>
          <w:rFonts w:cs="Times New Roman" w:hAnsi="Times New Roman" w:ascii="Times New Roman"/>
          <w:sz w:val="24"/>
          <w:szCs w:val="24"/>
        </w:rPr>
        <w:t xml:space="preserve">U </w:t>
      </w:r>
      <w:r w:rsidR="00730631">
        <w:rPr>
          <w:rFonts w:cs="Times New Roman" w:hAnsi="Times New Roman" w:ascii="Times New Roman"/>
          <w:sz w:val="24"/>
          <w:szCs w:val="24"/>
        </w:rPr>
        <w:t xml:space="preserve">Zagrebu, </w:t>
      </w:r>
      <w:r w:rsidR="0014497A">
        <w:rPr>
          <w:rFonts w:cs="Times New Roman" w:hAnsi="Times New Roman" w:ascii="Times New Roman"/>
          <w:sz w:val="24"/>
          <w:szCs w:val="24"/>
        </w:rPr>
        <w:t>22. svibnja</w:t>
      </w:r>
      <w:r w:rsidR="00593095">
        <w:rPr>
          <w:rFonts w:cs="Times New Roman" w:hAnsi="Times New Roman" w:ascii="Times New Roman"/>
          <w:sz w:val="24"/>
          <w:szCs w:val="24"/>
        </w:rPr>
        <w:t xml:space="preserve"> 201</w:t>
      </w:r>
      <w:r w:rsidR="00F01F18">
        <w:rPr>
          <w:rFonts w:cs="Times New Roman" w:hAnsi="Times New Roman" w:ascii="Times New Roman"/>
          <w:sz w:val="24"/>
          <w:szCs w:val="24"/>
        </w:rPr>
        <w:t>7</w:t>
      </w:r>
      <w:r w:rsidR="00593095">
        <w:rPr>
          <w:rFonts w:cs="Times New Roman" w:hAnsi="Times New Roman" w:ascii="Times New Roman"/>
          <w:sz w:val="24"/>
          <w:szCs w:val="24"/>
        </w:rPr>
        <w:t>.</w:t>
      </w:r>
    </w:p>
    <w:p w:rsidRDefault="003423A6" w:rsidR="003423A6" w:rsidRPr="00A73429">
      <w:pPr>
        <w:ind w:left="705"/>
        <w:rPr>
          <w:rFonts w:cs="Times New Roman" w:hAnsi="Times New Roman" w:ascii="Times New Roman"/>
          <w:sz w:val="24"/>
          <w:szCs w:val="24"/>
        </w:rPr>
      </w:pPr>
      <w:r w:rsidRPr="00A73429">
        <w:rPr>
          <w:rFonts w:cs="Times New Roman" w:hAnsi="Times New Roman" w:ascii="Times New Roman"/>
          <w:sz w:val="24"/>
          <w:szCs w:val="24"/>
        </w:rPr>
        <w:tab/>
      </w:r>
      <w:r w:rsidRPr="00A73429">
        <w:rPr>
          <w:rFonts w:cs="Times New Roman" w:hAnsi="Times New Roman" w:ascii="Times New Roman"/>
          <w:sz w:val="24"/>
          <w:szCs w:val="24"/>
        </w:rPr>
        <w:tab/>
      </w:r>
      <w:r w:rsidRPr="00A73429">
        <w:rPr>
          <w:rFonts w:cs="Times New Roman" w:hAnsi="Times New Roman" w:ascii="Times New Roman"/>
          <w:sz w:val="24"/>
          <w:szCs w:val="24"/>
        </w:rPr>
        <w:tab/>
      </w:r>
      <w:r w:rsidRPr="00A73429">
        <w:rPr>
          <w:rFonts w:cs="Times New Roman" w:hAnsi="Times New Roman" w:ascii="Times New Roman"/>
          <w:sz w:val="24"/>
          <w:szCs w:val="24"/>
        </w:rPr>
        <w:tab/>
      </w:r>
      <w:r w:rsidRPr="00A73429">
        <w:rPr>
          <w:rFonts w:cs="Times New Roman" w:hAnsi="Times New Roman" w:ascii="Times New Roman"/>
          <w:sz w:val="24"/>
          <w:szCs w:val="24"/>
        </w:rPr>
        <w:tab/>
      </w:r>
      <w:r w:rsidRPr="00A73429">
        <w:rPr>
          <w:rFonts w:cs="Times New Roman" w:hAnsi="Times New Roman" w:ascii="Times New Roman"/>
          <w:sz w:val="24"/>
          <w:szCs w:val="24"/>
        </w:rPr>
        <w:tab/>
      </w:r>
      <w:r w:rsidRPr="00A73429">
        <w:rPr>
          <w:rFonts w:cs="Times New Roman" w:hAnsi="Times New Roman" w:ascii="Times New Roman"/>
          <w:sz w:val="24"/>
          <w:szCs w:val="24"/>
        </w:rPr>
        <w:tab/>
        <w:t xml:space="preserve">  </w:t>
      </w:r>
      <w:r w:rsidR="006F5244" w:rsidRPr="00A73429">
        <w:rPr>
          <w:rFonts w:cs="Times New Roman" w:hAnsi="Times New Roman" w:ascii="Times New Roman"/>
          <w:sz w:val="24"/>
          <w:szCs w:val="24"/>
        </w:rPr>
        <w:t xml:space="preserve">             </w:t>
      </w:r>
      <w:r w:rsidR="00730631">
        <w:rPr>
          <w:rFonts w:cs="Times New Roman" w:hAnsi="Times New Roman" w:ascii="Times New Roman"/>
          <w:sz w:val="24"/>
          <w:szCs w:val="24"/>
        </w:rPr>
        <w:t xml:space="preserve">            </w:t>
      </w:r>
      <w:r w:rsidRPr="00A73429">
        <w:rPr>
          <w:rFonts w:cs="Times New Roman" w:hAnsi="Times New Roman" w:ascii="Times New Roman"/>
          <w:sz w:val="24"/>
          <w:szCs w:val="24"/>
        </w:rPr>
        <w:t>S</w:t>
      </w:r>
      <w:r w:rsidR="00730631">
        <w:rPr>
          <w:rFonts w:cs="Times New Roman" w:hAnsi="Times New Roman" w:ascii="Times New Roman"/>
          <w:sz w:val="24"/>
          <w:szCs w:val="24"/>
        </w:rPr>
        <w:t xml:space="preserve"> </w:t>
      </w:r>
      <w:r w:rsidRPr="00A73429">
        <w:rPr>
          <w:rFonts w:cs="Times New Roman" w:hAnsi="Times New Roman" w:ascii="Times New Roman"/>
          <w:sz w:val="24"/>
          <w:szCs w:val="24"/>
        </w:rPr>
        <w:t>U</w:t>
      </w:r>
      <w:r w:rsidR="00730631">
        <w:rPr>
          <w:rFonts w:cs="Times New Roman" w:hAnsi="Times New Roman" w:ascii="Times New Roman"/>
          <w:sz w:val="24"/>
          <w:szCs w:val="24"/>
        </w:rPr>
        <w:t xml:space="preserve"> </w:t>
      </w:r>
      <w:r w:rsidRPr="00A73429">
        <w:rPr>
          <w:rFonts w:cs="Times New Roman" w:hAnsi="Times New Roman" w:ascii="Times New Roman"/>
          <w:sz w:val="24"/>
          <w:szCs w:val="24"/>
        </w:rPr>
        <w:t>D</w:t>
      </w:r>
      <w:r w:rsidR="00730631">
        <w:rPr>
          <w:rFonts w:cs="Times New Roman" w:hAnsi="Times New Roman" w:ascii="Times New Roman"/>
          <w:sz w:val="24"/>
          <w:szCs w:val="24"/>
        </w:rPr>
        <w:t xml:space="preserve"> </w:t>
      </w:r>
      <w:r w:rsidRPr="00A73429">
        <w:rPr>
          <w:rFonts w:cs="Times New Roman" w:hAnsi="Times New Roman" w:ascii="Times New Roman"/>
          <w:sz w:val="24"/>
          <w:szCs w:val="24"/>
        </w:rPr>
        <w:t>A</w:t>
      </w:r>
      <w:r w:rsidR="00730631">
        <w:rPr>
          <w:rFonts w:cs="Times New Roman" w:hAnsi="Times New Roman" w:ascii="Times New Roman"/>
          <w:sz w:val="24"/>
          <w:szCs w:val="24"/>
        </w:rPr>
        <w:t xml:space="preserve"> </w:t>
      </w:r>
      <w:r w:rsidRPr="00A73429">
        <w:rPr>
          <w:rFonts w:cs="Times New Roman" w:hAnsi="Times New Roman" w:ascii="Times New Roman"/>
          <w:sz w:val="24"/>
          <w:szCs w:val="24"/>
        </w:rPr>
        <w:t>C:</w:t>
      </w:r>
    </w:p>
    <w:p w:rsidRDefault="006F5244" w:rsidP="008F639D" w:rsidR="008F639D" w:rsidRPr="00A73429">
      <w:pPr>
        <w:ind w:left="705"/>
        <w:rPr>
          <w:rFonts w:cs="Times New Roman" w:hAnsi="Times New Roman" w:ascii="Times New Roman"/>
          <w:sz w:val="24"/>
          <w:szCs w:val="24"/>
        </w:rPr>
      </w:pPr>
      <w:r w:rsidRPr="00A73429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</w:t>
      </w:r>
      <w:r w:rsidR="008E0B1D" w:rsidRPr="00A73429">
        <w:rPr>
          <w:rFonts w:cs="Times New Roman" w:hAnsi="Times New Roman" w:ascii="Times New Roman"/>
          <w:sz w:val="24"/>
          <w:szCs w:val="24"/>
        </w:rPr>
        <w:t xml:space="preserve"> </w:t>
      </w:r>
      <w:r w:rsidR="00730631">
        <w:rPr>
          <w:rFonts w:cs="Times New Roman" w:hAnsi="Times New Roman" w:ascii="Times New Roman"/>
          <w:sz w:val="24"/>
          <w:szCs w:val="24"/>
        </w:rPr>
        <w:t xml:space="preserve"> </w:t>
      </w:r>
      <w:r w:rsidRPr="00A73429">
        <w:rPr>
          <w:rFonts w:cs="Times New Roman" w:hAnsi="Times New Roman" w:ascii="Times New Roman"/>
          <w:sz w:val="24"/>
          <w:szCs w:val="24"/>
        </w:rPr>
        <w:t>MIHAEL KOVAČIĆ</w:t>
      </w:r>
      <w:r w:rsidR="00D22872">
        <w:rPr>
          <w:rFonts w:cs="Times New Roman" w:hAnsi="Times New Roman" w:ascii="Times New Roman"/>
          <w:sz w:val="24"/>
          <w:szCs w:val="24"/>
        </w:rPr>
        <w:t>, v.r.</w:t>
      </w:r>
    </w:p>
    <w:p w:rsidRDefault="00F01F18" w:rsidP="00B31BAD" w:rsidR="00F01F18">
      <w:pPr>
        <w:jc w:val="both"/>
        <w:rPr>
          <w:rFonts w:cs="Times New Roman" w:hAnsi="Times New Roman" w:ascii="Times New Roman"/>
          <w:sz w:val="24"/>
          <w:szCs w:val="24"/>
          <w:lang w:val="sl-SI"/>
        </w:rPr>
      </w:pPr>
    </w:p>
    <w:p w:rsidRDefault="00FD2099" w:rsidP="00B31BAD" w:rsidR="00FD2099" w:rsidRPr="00A73429">
      <w:pPr>
        <w:jc w:val="both"/>
        <w:rPr>
          <w:rFonts w:cs="Times New Roman" w:hAnsi="Times New Roman" w:ascii="Times New Roman"/>
          <w:sz w:val="24"/>
          <w:szCs w:val="24"/>
          <w:lang w:val="sl-SI"/>
        </w:rPr>
      </w:pPr>
      <w:r w:rsidRPr="00A73429">
        <w:rPr>
          <w:rFonts w:cs="Times New Roman" w:hAnsi="Times New Roman" w:ascii="Times New Roman"/>
          <w:sz w:val="24"/>
          <w:szCs w:val="24"/>
          <w:lang w:val="sl-SI"/>
        </w:rPr>
        <w:t>Pravna pouka:</w:t>
      </w:r>
    </w:p>
    <w:p w:rsidRDefault="00B31BAD" w:rsidR="00FD2099" w:rsidRPr="00A73429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Na ovo rješenje </w:t>
      </w:r>
      <w:r w:rsidR="00FD2099" w:rsidRPr="00A73429">
        <w:rPr>
          <w:rFonts w:cs="Times New Roman" w:hAnsi="Times New Roman" w:ascii="Times New Roman"/>
          <w:sz w:val="24"/>
          <w:szCs w:val="24"/>
        </w:rPr>
        <w:t>dopuštena je žalba u roku osam dana</w:t>
      </w:r>
      <w:r w:rsidR="00730631">
        <w:rPr>
          <w:rFonts w:cs="Times New Roman" w:hAnsi="Times New Roman" w:ascii="Times New Roman"/>
          <w:sz w:val="24"/>
          <w:szCs w:val="24"/>
        </w:rPr>
        <w:t xml:space="preserve">, </w:t>
      </w:r>
      <w:r w:rsidR="00FD2099" w:rsidRPr="00A73429">
        <w:rPr>
          <w:rFonts w:cs="Times New Roman" w:hAnsi="Times New Roman" w:ascii="Times New Roman"/>
          <w:sz w:val="24"/>
          <w:szCs w:val="24"/>
        </w:rPr>
        <w:t xml:space="preserve">koja se podnosi </w:t>
      </w:r>
      <w:r w:rsidR="00730631">
        <w:rPr>
          <w:rFonts w:cs="Times New Roman" w:hAnsi="Times New Roman" w:ascii="Times New Roman"/>
          <w:sz w:val="24"/>
          <w:szCs w:val="24"/>
        </w:rPr>
        <w:t xml:space="preserve">ovome sudu, u tri primjerka.  </w:t>
      </w:r>
    </w:p>
    <w:p w:rsidRDefault="00D22872" w:rsidR="00D22872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D22872" w:rsidR="00D22872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Za točnost otpravka ovlašteni službenik</w:t>
      </w:r>
    </w:p>
    <w:p w:rsidRDefault="00D22872" w:rsidR="006F5244" w:rsidRPr="00A73429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Sonja Pilić</w:t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</w:p>
    <w:p w:rsidRDefault="001E4E5F" w:rsidP="001E4E5F" w:rsidR="001E4E5F" w:rsidRPr="00D22872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D22872">
        <w:rPr>
          <w:rFonts w:cs="Times New Roman" w:hAnsi="Times New Roman" w:ascii="Times New Roman"/>
          <w:color w:themeColor="background1" w:val="FFFFFF"/>
          <w:sz w:val="24"/>
          <w:szCs w:val="24"/>
        </w:rPr>
        <w:lastRenderedPageBreak/>
        <w:t>DNA:</w:t>
      </w:r>
    </w:p>
    <w:p w:rsidRDefault="00730631" w:rsidP="00730631" w:rsidR="0029479C" w:rsidRPr="00D22872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D22872">
        <w:rPr>
          <w:rFonts w:cs="Times New Roman" w:hAnsi="Times New Roman" w:ascii="Times New Roman"/>
          <w:color w:themeColor="background1" w:val="FFFFFF"/>
          <w:sz w:val="24"/>
          <w:szCs w:val="24"/>
        </w:rPr>
        <w:t>Stečajnom upravitelju, osobno</w:t>
      </w:r>
    </w:p>
    <w:p w:rsidRDefault="00730631" w:rsidP="00730631" w:rsidR="00730631" w:rsidRPr="00D22872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D22872">
        <w:rPr>
          <w:rFonts w:cs="Times New Roman" w:hAnsi="Times New Roman" w:ascii="Times New Roman"/>
          <w:color w:themeColor="background1" w:val="FFFFFF"/>
          <w:sz w:val="24"/>
          <w:szCs w:val="24"/>
        </w:rPr>
        <w:t>e-Oglasna ploča, ovdje</w:t>
      </w:r>
    </w:p>
    <w:p w:rsidRDefault="00927161" w:rsidP="00730631" w:rsidR="00927161" w:rsidRPr="00D22872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D22872">
        <w:rPr>
          <w:rFonts w:cs="Times New Roman" w:hAnsi="Times New Roman" w:ascii="Times New Roman"/>
          <w:color w:themeColor="background1" w:val="FFFFFF"/>
          <w:sz w:val="24"/>
          <w:szCs w:val="24"/>
        </w:rPr>
        <w:t>Sudski registar, ovdje</w:t>
      </w:r>
    </w:p>
    <w:p w:rsidRDefault="00730631" w:rsidP="00730631" w:rsidR="00730631" w:rsidRPr="00D22872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</w:p>
    <w:p w:rsidRDefault="00927161" w:rsidP="00730631" w:rsidR="00B31BAD" w:rsidRPr="00D22872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D22872">
        <w:rPr>
          <w:rFonts w:cs="Times New Roman" w:hAnsi="Times New Roman" w:ascii="Times New Roman"/>
          <w:color w:themeColor="background1" w:val="FFFFFF"/>
          <w:sz w:val="24"/>
          <w:szCs w:val="24"/>
        </w:rPr>
        <w:t>NK:</w:t>
      </w:r>
    </w:p>
    <w:p w:rsidRDefault="00927161" w:rsidP="00730631" w:rsidR="00927161" w:rsidRPr="00D22872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D22872">
        <w:rPr>
          <w:rFonts w:cs="Times New Roman" w:hAnsi="Times New Roman" w:ascii="Times New Roman"/>
          <w:color w:themeColor="background1" w:val="FFFFFF"/>
          <w:sz w:val="24"/>
          <w:szCs w:val="24"/>
        </w:rPr>
        <w:t>1. Nepravomoćno</w:t>
      </w:r>
    </w:p>
    <w:p w:rsidRDefault="00927161" w:rsidP="00730631" w:rsidR="00DB709E" w:rsidRPr="00D22872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D22872">
        <w:rPr>
          <w:rFonts w:cs="Times New Roman" w:hAnsi="Times New Roman" w:ascii="Times New Roman"/>
          <w:color w:themeColor="background1" w:val="FFFFFF"/>
          <w:sz w:val="24"/>
          <w:szCs w:val="24"/>
        </w:rPr>
        <w:t>2. Kal. 6 mj.</w:t>
      </w:r>
    </w:p>
    <w:p w:rsidRDefault="00DB709E" w:rsidP="00730631" w:rsidR="00DB709E" w:rsidRPr="00D22872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</w:p>
    <w:p w:rsidRDefault="00DB709E" w:rsidP="00730631" w:rsidR="00953072" w:rsidRPr="00D22872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D22872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               Z, </w:t>
      </w:r>
      <w:r w:rsidRPr="00D22872">
        <w:rPr>
          <w:rFonts w:cs="Times New Roman" w:hAnsi="Times New Roman" w:ascii="Times New Roman"/>
          <w:color w:themeColor="background1" w:val="FFFFFF"/>
          <w:sz w:val="24"/>
          <w:szCs w:val="24"/>
        </w:rPr>
        <w:fldChar w:fldCharType="begin"/>
      </w:r>
      <w:r w:rsidRPr="00D22872">
        <w:rPr>
          <w:rFonts w:cs="Times New Roman" w:hAnsi="Times New Roman" w:ascii="Times New Roman"/>
          <w:color w:themeColor="background1" w:val="FFFFFF"/>
          <w:sz w:val="24"/>
          <w:szCs w:val="24"/>
        </w:rPr>
        <w:instrText xml:space="preserve"> TIME \@ "d.M.yy." </w:instrText>
      </w:r>
      <w:r w:rsidRPr="00D22872">
        <w:rPr>
          <w:rFonts w:cs="Times New Roman" w:hAnsi="Times New Roman" w:ascii="Times New Roman"/>
          <w:color w:themeColor="background1" w:val="FFFFFF"/>
          <w:sz w:val="24"/>
          <w:szCs w:val="24"/>
        </w:rPr>
        <w:fldChar w:fldCharType="separate"/>
      </w:r>
      <w:r w:rsidR="00E06A27">
        <w:rPr>
          <w:rFonts w:cs="Times New Roman" w:hAnsi="Times New Roman" w:ascii="Times New Roman"/>
          <w:noProof/>
          <w:color w:themeColor="background1" w:val="FFFFFF"/>
          <w:sz w:val="24"/>
          <w:szCs w:val="24"/>
        </w:rPr>
        <w:t>22.5.17.</w:t>
      </w:r>
      <w:r w:rsidRPr="00D22872">
        <w:rPr>
          <w:rFonts w:cs="Times New Roman" w:hAnsi="Times New Roman" w:ascii="Times New Roman"/>
          <w:color w:themeColor="background1" w:val="FFFFFF"/>
          <w:sz w:val="24"/>
          <w:szCs w:val="24"/>
        </w:rPr>
        <w:fldChar w:fldCharType="end"/>
      </w:r>
      <w:r w:rsidRPr="00D22872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  Sudac:</w:t>
      </w:r>
      <w:r w:rsidR="00953072" w:rsidRPr="00D22872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 </w:t>
      </w:r>
    </w:p>
    <w:sectPr w:rsidSect="00FB64FF" w:rsidR="00953072" w:rsidRPr="00D22872">
      <w:headerReference w:type="even" r:id="rId10"/>
      <w:headerReference w:type="default" r:id="rId11"/>
      <w:headerReference w:type="first" r:id="rId12"/>
      <w:pgSz w:code="9" w:h="16838" w:w="11906"/>
      <w:pgMar w:gutter="0" w:footer="0" w:header="964" w:left="1531" w:bottom="1418" w:right="1418" w:top="153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C08B1" w:rsidR="003C08B1">
      <w:r>
        <w:separator/>
      </w:r>
    </w:p>
  </w:endnote>
  <w:endnote w:id="0" w:type="continuationSeparator">
    <w:p w:rsidRDefault="003C08B1" w:rsidR="003C08B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C08B1" w:rsidR="003C08B1">
      <w:r>
        <w:separator/>
      </w:r>
    </w:p>
  </w:footnote>
  <w:footnote w:id="0" w:type="continuationSeparator">
    <w:p w:rsidRDefault="003C08B1" w:rsidR="003C08B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69FC" w:rsidP="00FB64FF" w:rsidR="004269F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269FC" w:rsidR="004269F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69FC" w:rsidP="00FB64FF" w:rsidR="004269FC" w:rsidRPr="00730631">
    <w:pPr>
      <w:pStyle w:val="Zaglavlje"/>
      <w:framePr w:y="1" w:xAlign="center" w:vAnchor="text" w:hAnchor="margin" w:wrap="around"/>
      <w:jc w:val="right"/>
      <w:rPr>
        <w:rStyle w:val="Brojstranice"/>
        <w:rFonts w:cs="Times New Roman" w:hAnsi="Times New Roman" w:ascii="Times New Roman"/>
      </w:rPr>
    </w:pPr>
    <w:r w:rsidRPr="00730631">
      <w:rPr>
        <w:rStyle w:val="Brojstranice"/>
        <w:rFonts w:cs="Times New Roman" w:hAnsi="Times New Roman" w:ascii="Times New Roman"/>
      </w:rPr>
      <w:t xml:space="preserve">- </w:t>
    </w:r>
    <w:r w:rsidRPr="00730631">
      <w:rPr>
        <w:rStyle w:val="Brojstranice"/>
        <w:rFonts w:cs="Times New Roman" w:hAnsi="Times New Roman" w:ascii="Times New Roman"/>
      </w:rPr>
      <w:fldChar w:fldCharType="begin"/>
    </w:r>
    <w:r w:rsidRPr="00730631">
      <w:rPr>
        <w:rStyle w:val="Brojstranice"/>
        <w:rFonts w:cs="Times New Roman" w:hAnsi="Times New Roman" w:ascii="Times New Roman"/>
      </w:rPr>
      <w:instrText xml:space="preserve">PAGE  </w:instrText>
    </w:r>
    <w:r w:rsidRPr="00730631">
      <w:rPr>
        <w:rStyle w:val="Brojstranice"/>
        <w:rFonts w:cs="Times New Roman" w:hAnsi="Times New Roman" w:ascii="Times New Roman"/>
      </w:rPr>
      <w:fldChar w:fldCharType="separate"/>
    </w:r>
    <w:r w:rsidR="00E06A27">
      <w:rPr>
        <w:rStyle w:val="Brojstranice"/>
        <w:rFonts w:cs="Times New Roman" w:hAnsi="Times New Roman" w:ascii="Times New Roman"/>
        <w:noProof/>
      </w:rPr>
      <w:t>2</w:t>
    </w:r>
    <w:r w:rsidRPr="00730631">
      <w:rPr>
        <w:rStyle w:val="Brojstranice"/>
        <w:rFonts w:cs="Times New Roman" w:hAnsi="Times New Roman" w:ascii="Times New Roman"/>
      </w:rPr>
      <w:fldChar w:fldCharType="end"/>
    </w:r>
    <w:r w:rsidRPr="00730631">
      <w:rPr>
        <w:rStyle w:val="Brojstranice"/>
        <w:rFonts w:cs="Times New Roman" w:hAnsi="Times New Roman" w:ascii="Times New Roman"/>
      </w:rPr>
      <w:t xml:space="preserve"> -</w:t>
    </w:r>
  </w:p>
  <w:p w:rsidRDefault="004269FC" w:rsidP="00730631" w:rsidR="004269FC">
    <w:pPr>
      <w:pStyle w:val="Zaglavlje"/>
      <w:jc w:val="right"/>
    </w:pPr>
    <w:r w:rsidRPr="00730631">
      <w:rPr>
        <w:rFonts w:cs="Times New Roman" w:hAnsi="Times New Roman" w:ascii="Times New Roman"/>
      </w:rPr>
      <w:t>3 St-</w:t>
    </w:r>
    <w:r w:rsidR="00D22872">
      <w:rPr>
        <w:rFonts w:cs="Times New Roman" w:hAnsi="Times New Roman" w:ascii="Times New Roman"/>
      </w:rPr>
      <w:t>75/11-84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69FC" w:rsidR="004269FC">
    <w:pPr>
      <w:pStyle w:val="Zaglavlje"/>
    </w:pPr>
  </w:p>
  <w:p w:rsidRDefault="004269FC" w:rsidR="004269FC">
    <w:pPr>
      <w:pStyle w:val="Zaglavlje"/>
    </w:pPr>
  </w:p>
  <w:p w:rsidRDefault="004269FC" w:rsidR="004269F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BF05D6"/>
    <w:multiLevelType w:val="hybridMultilevel"/>
    <w:tmpl w:val="2A1CBD1E"/>
    <w:lvl w:tplc="2AC2AB6C" w:ilvl="0">
      <w:start w:val="1"/>
      <w:numFmt w:val="decimal"/>
      <w:lvlText w:val="%1."/>
      <w:lvlJc w:val="left"/>
      <w:pPr>
        <w:tabs>
          <w:tab w:pos="0" w:val="num"/>
        </w:tabs>
        <w:ind w:hanging="340" w:left="3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4497A"/>
    <w:rsid w:val="00012E75"/>
    <w:rsid w:val="00020BA4"/>
    <w:rsid w:val="00022889"/>
    <w:rsid w:val="00032919"/>
    <w:rsid w:val="0006417A"/>
    <w:rsid w:val="0006505A"/>
    <w:rsid w:val="00071D41"/>
    <w:rsid w:val="00082920"/>
    <w:rsid w:val="000D43A7"/>
    <w:rsid w:val="000D7C9C"/>
    <w:rsid w:val="000F17DB"/>
    <w:rsid w:val="000F5299"/>
    <w:rsid w:val="0014497A"/>
    <w:rsid w:val="001C0FC8"/>
    <w:rsid w:val="001D2614"/>
    <w:rsid w:val="001E4E5F"/>
    <w:rsid w:val="00235AAE"/>
    <w:rsid w:val="00281E63"/>
    <w:rsid w:val="0028293E"/>
    <w:rsid w:val="0029479C"/>
    <w:rsid w:val="002A6DCE"/>
    <w:rsid w:val="002E06D4"/>
    <w:rsid w:val="002E1AC4"/>
    <w:rsid w:val="00320107"/>
    <w:rsid w:val="00321767"/>
    <w:rsid w:val="00321AB2"/>
    <w:rsid w:val="003423A6"/>
    <w:rsid w:val="0036341C"/>
    <w:rsid w:val="00364979"/>
    <w:rsid w:val="00366457"/>
    <w:rsid w:val="003C08B1"/>
    <w:rsid w:val="003C6959"/>
    <w:rsid w:val="003E367D"/>
    <w:rsid w:val="004155FA"/>
    <w:rsid w:val="004269FC"/>
    <w:rsid w:val="00473DB3"/>
    <w:rsid w:val="00494C78"/>
    <w:rsid w:val="004B074A"/>
    <w:rsid w:val="004E5730"/>
    <w:rsid w:val="00514022"/>
    <w:rsid w:val="005272EF"/>
    <w:rsid w:val="00552A0C"/>
    <w:rsid w:val="005774B3"/>
    <w:rsid w:val="00593095"/>
    <w:rsid w:val="005C2D1F"/>
    <w:rsid w:val="005D761C"/>
    <w:rsid w:val="00607B4B"/>
    <w:rsid w:val="006100D5"/>
    <w:rsid w:val="006235E3"/>
    <w:rsid w:val="00626983"/>
    <w:rsid w:val="00631D5F"/>
    <w:rsid w:val="006824AB"/>
    <w:rsid w:val="006E69A4"/>
    <w:rsid w:val="006F5244"/>
    <w:rsid w:val="00713387"/>
    <w:rsid w:val="00715072"/>
    <w:rsid w:val="00727277"/>
    <w:rsid w:val="00730631"/>
    <w:rsid w:val="007519B3"/>
    <w:rsid w:val="00764AEE"/>
    <w:rsid w:val="007B393E"/>
    <w:rsid w:val="007C422F"/>
    <w:rsid w:val="007E7126"/>
    <w:rsid w:val="007F2918"/>
    <w:rsid w:val="00837150"/>
    <w:rsid w:val="00853AD8"/>
    <w:rsid w:val="00881589"/>
    <w:rsid w:val="00891257"/>
    <w:rsid w:val="008912A4"/>
    <w:rsid w:val="008C0419"/>
    <w:rsid w:val="008D1C64"/>
    <w:rsid w:val="008D4CA2"/>
    <w:rsid w:val="008E0B1D"/>
    <w:rsid w:val="008F569D"/>
    <w:rsid w:val="008F639D"/>
    <w:rsid w:val="00927161"/>
    <w:rsid w:val="009376BE"/>
    <w:rsid w:val="00953072"/>
    <w:rsid w:val="00953DED"/>
    <w:rsid w:val="00981BDB"/>
    <w:rsid w:val="009A50F2"/>
    <w:rsid w:val="009B3748"/>
    <w:rsid w:val="009D0ED3"/>
    <w:rsid w:val="009E33FD"/>
    <w:rsid w:val="009F0284"/>
    <w:rsid w:val="009F3306"/>
    <w:rsid w:val="00A12F2F"/>
    <w:rsid w:val="00A26151"/>
    <w:rsid w:val="00A26EAF"/>
    <w:rsid w:val="00A30DB1"/>
    <w:rsid w:val="00A424CD"/>
    <w:rsid w:val="00A60D29"/>
    <w:rsid w:val="00A73429"/>
    <w:rsid w:val="00A91578"/>
    <w:rsid w:val="00AA0C7F"/>
    <w:rsid w:val="00AB314A"/>
    <w:rsid w:val="00AC4626"/>
    <w:rsid w:val="00B31BAD"/>
    <w:rsid w:val="00B34CEC"/>
    <w:rsid w:val="00B469E4"/>
    <w:rsid w:val="00B70980"/>
    <w:rsid w:val="00BA282E"/>
    <w:rsid w:val="00BA7FD0"/>
    <w:rsid w:val="00BB084F"/>
    <w:rsid w:val="00BB1001"/>
    <w:rsid w:val="00C04421"/>
    <w:rsid w:val="00C40EA5"/>
    <w:rsid w:val="00C711C9"/>
    <w:rsid w:val="00C83AC2"/>
    <w:rsid w:val="00C85527"/>
    <w:rsid w:val="00CA22FE"/>
    <w:rsid w:val="00CE6259"/>
    <w:rsid w:val="00D12600"/>
    <w:rsid w:val="00D22872"/>
    <w:rsid w:val="00D373D4"/>
    <w:rsid w:val="00D74871"/>
    <w:rsid w:val="00D83908"/>
    <w:rsid w:val="00DA0460"/>
    <w:rsid w:val="00DB709E"/>
    <w:rsid w:val="00DC1C1F"/>
    <w:rsid w:val="00DC2BB6"/>
    <w:rsid w:val="00E06A27"/>
    <w:rsid w:val="00E107B5"/>
    <w:rsid w:val="00E41305"/>
    <w:rsid w:val="00E8658C"/>
    <w:rsid w:val="00EC6731"/>
    <w:rsid w:val="00F01F18"/>
    <w:rsid w:val="00F206F2"/>
    <w:rsid w:val="00F44EA9"/>
    <w:rsid w:val="00F849E3"/>
    <w:rsid w:val="00F960C2"/>
    <w:rsid w:val="00FA3DEC"/>
    <w:rsid w:val="00FB64FF"/>
    <w:rsid w:val="00FD2099"/>
    <w:rsid w:val="00FD56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E4E5F"/>
    <w:rPr>
      <w:rFonts w:cs="Tahoma" w:hAnsi="Tahoma" w:ascii="Tahoma"/>
      <w:sz w:val="22"/>
      <w:szCs w:val="22"/>
    </w:rPr>
  </w:style>
  <w:style w:styleId="Naslov1" w:type="paragraph">
    <w:name w:val="heading 1"/>
    <w:basedOn w:val="Normal"/>
    <w:next w:val="Normal"/>
    <w:link w:val="Naslov1Char"/>
    <w:qFormat/>
    <w:rsid w:val="00891257"/>
    <w:pPr>
      <w:keepNext/>
      <w:keepLines/>
      <w:spacing w:before="480"/>
      <w:outlineLvl w:val="0"/>
    </w:pPr>
    <w:rPr>
      <w:rFonts w:cstheme="majorBidi" w:eastAsiaTheme="majorEastAsia" w:hAnsiTheme="majorHAnsi" w:asciiTheme="majorHAnsi"/>
      <w:b/>
      <w:bCs/>
      <w:color w:themeShade="BF" w:themeColor="accent1" w:val="365F91"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semiHidden/>
    <w:rsid w:val="00321767"/>
    <w:rPr>
      <w:sz w:val="16"/>
      <w:szCs w:val="16"/>
    </w:rPr>
  </w:style>
  <w:style w:customStyle="true" w:styleId="Naslov1Char" w:type="character">
    <w:name w:val="Naslov 1 Char"/>
    <w:basedOn w:val="Zadanifontodlomka"/>
    <w:link w:val="Naslov1"/>
    <w:rsid w:val="00891257"/>
    <w:rPr>
      <w:rFonts w:cstheme="majorBidi" w:eastAsiaTheme="majorEastAsia" w:hAnsiTheme="majorHAnsi" w:asciiTheme="majorHAnsi"/>
      <w:b/>
      <w:bCs/>
      <w:color w:themeShade="BF" w:themeColor="accent1" w:val="365F91"/>
      <w:sz w:val="28"/>
      <w:szCs w:val="28"/>
    </w:rPr>
  </w:style>
  <w:style w:styleId="Tekstrezerviranogmjesta" w:type="character">
    <w:name w:val="Placeholder Text"/>
    <w:basedOn w:val="Zadanifontodlomka"/>
    <w:uiPriority w:val="99"/>
    <w:semiHidden/>
    <w:rsid w:val="00E06A2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06A2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06A27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06A2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06A2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E4E5F"/>
    <w:rPr>
      <w:rFonts w:ascii="Tahoma" w:cs="Tahoma" w:hAnsi="Tahoma"/>
      <w:sz w:val="22"/>
      <w:szCs w:val="22"/>
    </w:rPr>
  </w:style>
  <w:style w:styleId="Naslov1" w:type="paragraph">
    <w:name w:val="heading 1"/>
    <w:basedOn w:val="Normal"/>
    <w:next w:val="Normal"/>
    <w:link w:val="Naslov1Char"/>
    <w:qFormat/>
    <w:rsid w:val="00891257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F" w:val="365F91"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semiHidden/>
    <w:rsid w:val="00321767"/>
    <w:rPr>
      <w:sz w:val="16"/>
      <w:szCs w:val="16"/>
    </w:rPr>
  </w:style>
  <w:style w:customStyle="1" w:styleId="Naslov1Char" w:type="character">
    <w:name w:val="Naslov 1 Char"/>
    <w:basedOn w:val="Zadanifontodlomka"/>
    <w:link w:val="Naslov1"/>
    <w:rsid w:val="00891257"/>
    <w:rPr>
      <w:rFonts w:asciiTheme="majorHAnsi" w:cstheme="majorBidi" w:eastAsiaTheme="majorEastAsia" w:hAnsiTheme="majorHAnsi"/>
      <w:b/>
      <w:bCs/>
      <w:color w:themeColor="accent1" w:themeShade="BF" w:val="365F91"/>
      <w:sz w:val="28"/>
      <w:szCs w:val="28"/>
    </w:rPr>
  </w:style>
  <w:style w:styleId="Tekstrezerviranogmjesta" w:type="character">
    <w:name w:val="Placeholder Text"/>
    <w:basedOn w:val="Zadanifontodlomka"/>
    <w:uiPriority w:val="99"/>
    <w:semiHidden/>
    <w:rsid w:val="00E06A2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06A2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06A27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06A2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06A2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69645651">
      <w:bodyDiv w:val="true"/>
      <w:marLeft w:val="59"/>
      <w:marRight w:val="59"/>
      <w:marTop w:val="59"/>
      <w:marBottom w:val="59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82685070">
          <w:marLeft w:val="0"/>
          <w:marRight w:val="0"/>
          <w:marTop w:val="3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528223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21118975">
                  <w:marLeft w:val="1846"/>
                  <w:marRight w:val="0"/>
                  <w:marTop w:val="0"/>
                  <w:marBottom w:val="148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3222170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8447891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718239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603479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142826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640977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4205227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svibnja 2017.</izvorni_sadrzaj>
    <derivirana_varijabla naziv="DomainObject.DatumDonosenjaOdluke_1">22.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75</izvorni_sadrzaj>
    <derivirana_varijabla naziv="DomainObject.Predmet.Broj_1">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siječnja 2011.</izvorni_sadrzaj>
    <derivirana_varijabla naziv="DomainObject.Predmet.DatumOsnivanja_1">27. siječnja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6. ožujka 2013.</izvorni_sadrzaj>
    <derivirana_varijabla naziv="DomainObject.Predmet.DatumRjesavanja_1">6. ožujka 2013.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St-75/2011</izvorni_sadrzaj>
    <derivirana_varijabla naziv="DomainObject.Predmet.OznakaBroj_1">St-75/2011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Dunja</izvorni_sadrzaj>
    <derivirana_varijabla naziv="DomainObject.Predmet.PredmetRijesio.Ime_1">Dunja</derivirana_varijabla>
  </DomainObject.Predmet.PredmetRijesio.Ime>
  <DomainObject.Predmet.PredmetRijesio.Oib>
    <izvorni_sadrzaj>08113829618</izvorni_sadrzaj>
    <derivirana_varijabla naziv="DomainObject.Predmet.PredmetRijesio.Oib_1">08113829618</derivirana_varijabla>
  </DomainObject.Predmet.PredmetRijesio.Oib>
  <DomainObject.Predmet.PredmetRijesio.Prezime>
    <izvorni_sadrzaj>Tripalo-Kontić</izvorni_sadrzaj>
    <derivirana_varijabla naziv="DomainObject.Predmet.PredmetRijesio.Prezime_1">Tripalo-Kontić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INDOSTAND d.o.o. za usluge</izvorni_sadrzaj>
    <derivirana_varijabla naziv="DomainObject.Predmet.ProtustrankaFormated_1">  INDOSTAND d.o.o. za usluge</derivirana_varijabla>
  </DomainObject.Predmet.ProtustrankaFormated>
  <DomainObject.Predmet.ProtustrankaFormatedOIB>
    <izvorni_sadrzaj>  INDOSTAND d.o.o. za usluge, OIB 51789170647</izvorni_sadrzaj>
    <derivirana_varijabla naziv="DomainObject.Predmet.ProtustrankaFormatedOIB_1">  INDOSTAND d.o.o. za usluge, OIB 51789170647</derivirana_varijabla>
  </DomainObject.Predmet.ProtustrankaFormatedOIB>
  <DomainObject.Predmet.ProtustrankaFormatedWithAdress>
    <izvorni_sadrzaj> INDOSTAND d.o.o. za usluge, SAVSKA CESTA 66, 10000 Zagreb</izvorni_sadrzaj>
    <derivirana_varijabla naziv="DomainObject.Predmet.ProtustrankaFormatedWithAdress_1"> INDOSTAND d.o.o. za usluge, SAVSKA CESTA 66, 10000 Zagreb</derivirana_varijabla>
  </DomainObject.Predmet.ProtustrankaFormatedWithAdress>
  <DomainObject.Predmet.ProtustrankaFormatedWithAdressOIB>
    <izvorni_sadrzaj> INDOSTAND d.o.o. za usluge, OIB 51789170647, SAVSKA CESTA 66, 10000 Zagreb</izvorni_sadrzaj>
    <derivirana_varijabla naziv="DomainObject.Predmet.ProtustrankaFormatedWithAdressOIB_1"> INDOSTAND d.o.o. za usluge, OIB 51789170647, SAVSKA CESTA 66, 10000 Zagreb</derivirana_varijabla>
  </DomainObject.Predmet.ProtustrankaFormatedWithAdressOIB>
  <DomainObject.Predmet.ProtustrankaWithAdress>
    <izvorni_sadrzaj>INDOSTAND d.o.o. za usluge SAVSKA CESTA 66, 10000 Zagreb</izvorni_sadrzaj>
    <derivirana_varijabla naziv="DomainObject.Predmet.ProtustrankaWithAdress_1">INDOSTAND d.o.o. za usluge SAVSKA CESTA 66, 10000 Zagreb</derivirana_varijabla>
  </DomainObject.Predmet.ProtustrankaWithAdress>
  <DomainObject.Predmet.ProtustrankaWithAdressOIB>
    <izvorni_sadrzaj>INDOSTAND d.o.o. za usluge, OIB 51789170647, SAVSKA CESTA 66, 10000 Zagreb</izvorni_sadrzaj>
    <derivirana_varijabla naziv="DomainObject.Predmet.ProtustrankaWithAdressOIB_1">INDOSTAND d.o.o. za usluge, OIB 51789170647, SAVSKA CESTA 66, 10000 Zagreb</derivirana_varijabla>
  </DomainObject.Predmet.ProtustrankaWithAdressOIB>
  <DomainObject.Predmet.ProtustrankaNazivFormated>
    <izvorni_sadrzaj>INDOSTAND d.o.o. za usluge</izvorni_sadrzaj>
    <derivirana_varijabla naziv="DomainObject.Predmet.ProtustrankaNazivFormated_1">INDOSTAND d.o.o. za usluge</derivirana_varijabla>
  </DomainObject.Predmet.ProtustrankaNazivFormated>
  <DomainObject.Predmet.ProtustrankaNazivFormatedOIB>
    <izvorni_sadrzaj>INDOSTAND d.o.o. za usluge, OIB 51789170647</izvorni_sadrzaj>
    <derivirana_varijabla naziv="DomainObject.Predmet.ProtustrankaNazivFormatedOIB_1">INDOSTAND d.o.o. za usluge, OIB 51789170647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INDOSTAND d.o.o. za usluge</izvorni_sadrzaj>
    <derivirana_varijabla naziv="DomainObject.Predmet.StrankaFormated_1">  INDOSTAND d.o.o. za usluge</derivirana_varijabla>
  </DomainObject.Predmet.StrankaFormated>
  <DomainObject.Predmet.StrankaFormatedOIB>
    <izvorni_sadrzaj>  INDOSTAND d.o.o. za usluge, OIB 51789170647</izvorni_sadrzaj>
    <derivirana_varijabla naziv="DomainObject.Predmet.StrankaFormatedOIB_1">  INDOSTAND d.o.o. za usluge, OIB 51789170647</derivirana_varijabla>
  </DomainObject.Predmet.StrankaFormatedOIB>
  <DomainObject.Predmet.StrankaFormatedWithAdress>
    <izvorni_sadrzaj> INDOSTAND d.o.o. za usluge, SAVSKA CESTA 66, 10000 Zagreb</izvorni_sadrzaj>
    <derivirana_varijabla naziv="DomainObject.Predmet.StrankaFormatedWithAdress_1"> INDOSTAND d.o.o. za usluge, SAVSKA CESTA 66, 10000 Zagreb</derivirana_varijabla>
  </DomainObject.Predmet.StrankaFormatedWithAdress>
  <DomainObject.Predmet.StrankaFormatedWithAdressOIB>
    <izvorni_sadrzaj> INDOSTAND d.o.o. za usluge, OIB 51789170647, SAVSKA CESTA 66, 10000 Zagreb</izvorni_sadrzaj>
    <derivirana_varijabla naziv="DomainObject.Predmet.StrankaFormatedWithAdressOIB_1"> INDOSTAND d.o.o. za usluge, OIB 51789170647, SAVSKA CESTA 66, 10000 Zagreb</derivirana_varijabla>
  </DomainObject.Predmet.StrankaFormatedWithAdressOIB>
  <DomainObject.Predmet.StrankaWithAdress>
    <izvorni_sadrzaj>INDOSTAND d.o.o. za usluge SAVSKA CESTA 66,10000 Zagreb</izvorni_sadrzaj>
    <derivirana_varijabla naziv="DomainObject.Predmet.StrankaWithAdress_1">INDOSTAND d.o.o. za usluge SAVSKA CESTA 66,10000 Zagreb</derivirana_varijabla>
  </DomainObject.Predmet.StrankaWithAdress>
  <DomainObject.Predmet.StrankaWithAdressOIB>
    <izvorni_sadrzaj>INDOSTAND d.o.o. za usluge, OIB 51789170647, SAVSKA CESTA 66,10000 Zagreb</izvorni_sadrzaj>
    <derivirana_varijabla naziv="DomainObject.Predmet.StrankaWithAdressOIB_1">INDOSTAND d.o.o. za usluge, OIB 51789170647, SAVSKA CESTA 66,10000 Zagreb</derivirana_varijabla>
  </DomainObject.Predmet.StrankaWithAdressOIB>
  <DomainObject.Predmet.StrankaNazivFormated>
    <izvorni_sadrzaj>INDOSTAND d.o.o. za usluge</izvorni_sadrzaj>
    <derivirana_varijabla naziv="DomainObject.Predmet.StrankaNazivFormated_1">INDOSTAND d.o.o. za usluge</derivirana_varijabla>
  </DomainObject.Predmet.StrankaNazivFormated>
  <DomainObject.Predmet.StrankaNazivFormatedOIB>
    <izvorni_sadrzaj>INDOSTAND d.o.o. za usluge, OIB 51789170647</izvorni_sadrzaj>
    <derivirana_varijabla naziv="DomainObject.Predmet.StrankaNazivFormatedOIB_1">INDOSTAND d.o.o. za usluge, OIB 51789170647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INDOSTAND d.o.o. za usluge</item>
    </izvorni_sadrzaj>
    <derivirana_varijabla naziv="DomainObject.Predmet.StrankaListFormated_1">
      <item>INDOSTAND d.o.o. za usluge</item>
    </derivirana_varijabla>
  </DomainObject.Predmet.StrankaListFormated>
  <DomainObject.Predmet.StrankaListFormatedOIB>
    <izvorni_sadrzaj>
      <item>INDOSTAND d.o.o. za usluge, OIB 51789170647</item>
    </izvorni_sadrzaj>
    <derivirana_varijabla naziv="DomainObject.Predmet.StrankaListFormatedOIB_1">
      <item>INDOSTAND d.o.o. za usluge, OIB 51789170647</item>
    </derivirana_varijabla>
  </DomainObject.Predmet.StrankaListFormatedOIB>
  <DomainObject.Predmet.StrankaListFormatedWithAdress>
    <izvorni_sadrzaj>
      <item>INDOSTAND d.o.o. za usluge, SAVSKA CESTA 66, 10000 Zagreb</item>
    </izvorni_sadrzaj>
    <derivirana_varijabla naziv="DomainObject.Predmet.StrankaListFormatedWithAdress_1">
      <item>INDOSTAND d.o.o. za usluge, SAVSKA CESTA 66, 10000 Zagreb</item>
    </derivirana_varijabla>
  </DomainObject.Predmet.StrankaListFormatedWithAdress>
  <DomainObject.Predmet.StrankaListFormatedWithAdressOIB>
    <izvorni_sadrzaj>
      <item>INDOSTAND d.o.o. za usluge, OIB 51789170647, SAVSKA CESTA 66, 10000 Zagreb</item>
    </izvorni_sadrzaj>
    <derivirana_varijabla naziv="DomainObject.Predmet.StrankaListFormatedWithAdressOIB_1">
      <item>INDOSTAND d.o.o. za usluge, OIB 51789170647, SAVSKA CESTA 66, 10000 Zagreb</item>
    </derivirana_varijabla>
  </DomainObject.Predmet.StrankaListFormatedWithAdressOIB>
  <DomainObject.Predmet.StrankaListNazivFormated>
    <izvorni_sadrzaj>
      <item>INDOSTAND d.o.o. za usluge</item>
    </izvorni_sadrzaj>
    <derivirana_varijabla naziv="DomainObject.Predmet.StrankaListNazivFormated_1">
      <item>INDOSTAND d.o.o. za usluge</item>
    </derivirana_varijabla>
  </DomainObject.Predmet.StrankaListNazivFormated>
  <DomainObject.Predmet.StrankaListNazivFormatedOIB>
    <izvorni_sadrzaj>
      <item>INDOSTAND d.o.o. za usluge, OIB 51789170647</item>
    </izvorni_sadrzaj>
    <derivirana_varijabla naziv="DomainObject.Predmet.StrankaListNazivFormatedOIB_1">
      <item>INDOSTAND d.o.o. za usluge, OIB 51789170647</item>
    </derivirana_varijabla>
  </DomainObject.Predmet.StrankaListNazivFormatedOIB>
  <DomainObject.Predmet.ProtuStrankaListFormated>
    <izvorni_sadrzaj>
      <item>INDOSTAND d.o.o. za usluge</item>
    </izvorni_sadrzaj>
    <derivirana_varijabla naziv="DomainObject.Predmet.ProtuStrankaListFormated_1">
      <item>INDOSTAND d.o.o. za usluge</item>
    </derivirana_varijabla>
  </DomainObject.Predmet.ProtuStrankaListFormated>
  <DomainObject.Predmet.ProtuStrankaListFormatedOIB>
    <izvorni_sadrzaj>
      <item>INDOSTAND d.o.o. za usluge, OIB 51789170647</item>
    </izvorni_sadrzaj>
    <derivirana_varijabla naziv="DomainObject.Predmet.ProtuStrankaListFormatedOIB_1">
      <item>INDOSTAND d.o.o. za usluge, OIB 51789170647</item>
    </derivirana_varijabla>
  </DomainObject.Predmet.ProtuStrankaListFormatedOIB>
  <DomainObject.Predmet.ProtuStrankaListFormatedWithAdress>
    <izvorni_sadrzaj>
      <item>INDOSTAND d.o.o. za usluge, SAVSKA CESTA 66, 10000 Zagreb</item>
    </izvorni_sadrzaj>
    <derivirana_varijabla naziv="DomainObject.Predmet.ProtuStrankaListFormatedWithAdress_1">
      <item>INDOSTAND d.o.o. za usluge, SAVSKA CESTA 66, 10000 Zagreb</item>
    </derivirana_varijabla>
  </DomainObject.Predmet.ProtuStrankaListFormatedWithAdress>
  <DomainObject.Predmet.ProtuStrankaListFormatedWithAdressOIB>
    <izvorni_sadrzaj>
      <item>INDOSTAND d.o.o. za usluge, OIB 51789170647, SAVSKA CESTA 66, 10000 Zagreb</item>
    </izvorni_sadrzaj>
    <derivirana_varijabla naziv="DomainObject.Predmet.ProtuStrankaListFormatedWithAdressOIB_1">
      <item>INDOSTAND d.o.o. za usluge, OIB 51789170647, SAVSKA CESTA 66, 10000 Zagreb</item>
    </derivirana_varijabla>
  </DomainObject.Predmet.ProtuStrankaListFormatedWithAdressOIB>
  <DomainObject.Predmet.ProtuStrankaListNazivFormated>
    <izvorni_sadrzaj>
      <item>INDOSTAND d.o.o. za usluge</item>
    </izvorni_sadrzaj>
    <derivirana_varijabla naziv="DomainObject.Predmet.ProtuStrankaListNazivFormated_1">
      <item>INDOSTAND d.o.o. za usluge</item>
    </derivirana_varijabla>
  </DomainObject.Predmet.ProtuStrankaListNazivFormated>
  <DomainObject.Predmet.ProtuStrankaListNazivFormatedOIB>
    <izvorni_sadrzaj>
      <item>INDOSTAND d.o.o. za usluge, OIB 51789170647</item>
    </izvorni_sadrzaj>
    <derivirana_varijabla naziv="DomainObject.Predmet.ProtuStrankaListNazivFormatedOIB_1">
      <item>INDOSTAND d.o.o. za usluge, OIB 51789170647</item>
    </derivirana_varijabla>
  </DomainObject.Predmet.ProtuStrankaListNazivFormatedOIB>
  <DomainObject.Predmet.OstaliListFormated>
    <izvorni_sadrzaj>
      <item>Zagrebačka banka d.d.</item>
      <item>Drago Markotić</item>
      <item>Nenad Cetinja</item>
      <item>MF Porezna uprava</item>
      <item>Jerko Duško Suić</item>
      <item>FINA</item>
      <item>Ministarstvo pravosuđa</item>
      <item>Županijsko državno odvjetništvo</item>
      <item>JOSIPA BUŠIĆ</item>
      <item>Ibrica Zulfikarpašić</item>
      <item>Jasmina Češo Žanić</item>
      <item>Marijan Hanžeković</item>
      <item>TOMISLAV ČAVIĆ</item>
      <item>MIRKO RAMUŠĆAK</item>
      <item>Zoran Tomić</item>
      <item>Manuela Kranjec</item>
      <item>ZAGREBAČKI HOLDING d.o.o. Podružnica Čistoća</item>
      <item>ZAGREBAČKI HOLDING d.o.o. Podružnica vodoopskrba i odvodnja</item>
    </izvorni_sadrzaj>
    <derivirana_varijabla naziv="DomainObject.Predmet.OstaliListFormated_1">
      <item>Zagrebačka banka d.d.</item>
      <item>Drago Markotić</item>
      <item>Nenad Cetinja</item>
      <item>MF Porezna uprava</item>
      <item>Jerko Duško Suić</item>
      <item>FINA</item>
      <item>Ministarstvo pravosuđa</item>
      <item>Županijsko državno odvjetništvo</item>
      <item>JOSIPA BUŠIĆ</item>
      <item>Ibrica Zulfikarpašić</item>
      <item>Jasmina Češo Žanić</item>
      <item>Marijan Hanžeković</item>
      <item>TOMISLAV ČAVIĆ</item>
      <item>MIRKO RAMUŠĆAK</item>
      <item>Zoran Tomić</item>
      <item>Manuela Kranjec</item>
      <item>ZAGREBAČKI HOLDING d.o.o. Podružnica Čistoća</item>
      <item>ZAGREBAČKI HOLDING d.o.o. Podružnica vodoopskrba i odvodnja</item>
    </derivirana_varijabla>
  </DomainObject.Predmet.OstaliListFormated>
  <DomainObject.Predmet.OstaliListFormatedOIB>
    <izvorni_sadrzaj>
      <item>Zagrebačka banka d.d.</item>
      <item>Drago Markotić</item>
      <item>Nenad Cetinja</item>
      <item>MF Porezna uprava</item>
      <item>Jerko Duško Suić, OIB 53510817959</item>
      <item>FINA</item>
      <item>Ministarstvo pravosuđa</item>
      <item>Županijsko državno odvjetništvo</item>
      <item>JOSIPA BUŠIĆ</item>
      <item>Ibrica Zulfikarpašić</item>
      <item>Jasmina Češo Žanić</item>
      <item>Marijan Hanžeković</item>
      <item>TOMISLAV ČAVIĆ</item>
      <item>MIRKO RAMUŠĆAK</item>
      <item>Zoran Tomić</item>
      <item>Manuela Kranjec</item>
      <item>ZAGREBAČKI HOLDING d.o.o. Podružnica Čistoća</item>
      <item>ZAGREBAČKI HOLDING d.o.o. Podružnica vodoopskrba i odvodnja</item>
    </izvorni_sadrzaj>
    <derivirana_varijabla naziv="DomainObject.Predmet.OstaliListFormatedOIB_1">
      <item>Zagrebačka banka d.d.</item>
      <item>Drago Markotić</item>
      <item>Nenad Cetinja</item>
      <item>MF Porezna uprava</item>
      <item>Jerko Duško Suić, OIB 53510817959</item>
      <item>FINA</item>
      <item>Ministarstvo pravosuđa</item>
      <item>Županijsko državno odvjetništvo</item>
      <item>JOSIPA BUŠIĆ</item>
      <item>Ibrica Zulfikarpašić</item>
      <item>Jasmina Češo Žanić</item>
      <item>Marijan Hanžeković</item>
      <item>TOMISLAV ČAVIĆ</item>
      <item>MIRKO RAMUŠĆAK</item>
      <item>Zoran Tomić</item>
      <item>Manuela Kranjec</item>
      <item>ZAGREBAČKI HOLDING d.o.o. Podružnica Čistoća</item>
      <item>ZAGREBAČKI HOLDING d.o.o. Podružnica vodoopskrba i odvodnja</item>
    </derivirana_varijabla>
  </DomainObject.Predmet.OstaliListFormatedOIB>
  <DomainObject.Predmet.OstaliListFormatedWithAdress>
    <izvorni_sadrzaj>
      <item>Zagrebačka banka d.d., Paromlinska 2, 10000 Zagreb</item>
      <item>Drago Markotić, Predraga Heruca 16, 10000 Zagreb</item>
      <item>Nenad Cetinja, Horvaćanska 17a/7, 10000 Zagreb</item>
      <item>MF Porezna uprava, Av. Dubrovnik 32, 10000 Zagreb</item>
      <item>Jerko Duško Suić, Hegedušićeva 10, 10 000 Zagreb</item>
      <item>FINA, 10000 Zagreb</item>
      <item>Ministarstvo pravosuđa, Dežmanova 10, 10000 Zagreb</item>
      <item>Županijsko državno odvjetništvo, Trg bana J. Jelačića 6, 10000 Zagreb</item>
      <item>JOSIPA BUŠIĆ, Klaićeva 48, 10000 Zagreb</item>
      <item>Ibrica Zulfikarpašić, Garićgradska 13, 10000 Zagreb</item>
      <item>Jasmina Češo Žanić, Masarykova 23, 10000 Zagreb</item>
      <item>Marijan Hanžeković, Radnička c. 22, 10000 Zagreb</item>
      <item>TOMISLAV ČAVIĆ, Ul.grada Vukovara 269 d, 10000 Zagreb</item>
      <item>MIRKO RAMUŠĆAK, Lisinskog 6/I, 420000 Varaždin</item>
      <item>Zoran Tomić, Zelinska 2/I, 10000 Zagreb</item>
      <item>Manuela Kranjec, Sokolgradska 50, 10000 Zagreb</item>
      <item>ZAGREBAČKI HOLDING d.o.o. Podružnica Čistoća, Radnička c. 82, 10000 Zagreb</item>
      <item>ZAGREBAČKI HOLDING d.o.o. Podružnica vodoopskrba i odvodnja, Folnegovićeva 1, 10000 Zagreb</item>
    </izvorni_sadrzaj>
    <derivirana_varijabla naziv="DomainObject.Predmet.OstaliListFormatedWithAdress_1">
      <item>Zagrebačka banka d.d., Paromlinska 2, 10000 Zagreb</item>
      <item>Drago Markotić, Predraga Heruca 16, 10000 Zagreb</item>
      <item>Nenad Cetinja, Horvaćanska 17a/7, 10000 Zagreb</item>
      <item>MF Porezna uprava, Av. Dubrovnik 32, 10000 Zagreb</item>
      <item>Jerko Duško Suić, Hegedušićeva 10, 10 000 Zagreb</item>
      <item>FINA, 10000 Zagreb</item>
      <item>Ministarstvo pravosuđa, Dežmanova 10, 10000 Zagreb</item>
      <item>Županijsko državno odvjetništvo, Trg bana J. Jelačića 6, 10000 Zagreb</item>
      <item>JOSIPA BUŠIĆ, Klaićeva 48, 10000 Zagreb</item>
      <item>Ibrica Zulfikarpašić, Garićgradska 13, 10000 Zagreb</item>
      <item>Jasmina Češo Žanić, Masarykova 23, 10000 Zagreb</item>
      <item>Marijan Hanžeković, Radnička c. 22, 10000 Zagreb</item>
      <item>TOMISLAV ČAVIĆ, Ul.grada Vukovara 269 d, 10000 Zagreb</item>
      <item>MIRKO RAMUŠĆAK, Lisinskog 6/I, 420000 Varaždin</item>
      <item>Zoran Tomić, Zelinska 2/I, 10000 Zagreb</item>
      <item>Manuela Kranjec, Sokolgradska 50, 10000 Zagreb</item>
      <item>ZAGREBAČKI HOLDING d.o.o. Podružnica Čistoća, Radnička c. 82, 10000 Zagreb</item>
      <item>ZAGREBAČKI HOLDING d.o.o. Podružnica vodoopskrba i odvodnja, Folnegovićeva 1, 10000 Zagreb</item>
    </derivirana_varijabla>
  </DomainObject.Predmet.OstaliListFormatedWithAdress>
  <DomainObject.Predmet.OstaliListFormatedWithAdressOIB>
    <izvorni_sadrzaj>
      <item>Zagrebačka banka d.d., Paromlinska 2, 10000 Zagreb</item>
      <item>Drago Markotić, Predraga Heruca 16, 10000 Zagreb</item>
      <item>Nenad Cetinja, Horvaćanska 17a/7, 10000 Zagreb</item>
      <item>MF Porezna uprava, Av. Dubrovnik 32, 10000 Zagreb</item>
      <item>Jerko Duško Suić, OIB 53510817959, Hegedušićeva 10, 10 000 Zagreb</item>
      <item>FINA, 10000 Zagreb</item>
      <item>Ministarstvo pravosuđa, Dežmanova 10, 10000 Zagreb</item>
      <item>Županijsko državno odvjetništvo, Trg bana J. Jelačića 6, 10000 Zagreb</item>
      <item>JOSIPA BUŠIĆ, Klaićeva 48, 10000 Zagreb</item>
      <item>Ibrica Zulfikarpašić, Garićgradska 13, 10000 Zagreb</item>
      <item>Jasmina Češo Žanić, Masarykova 23, 10000 Zagreb</item>
      <item>Marijan Hanžeković, Radnička c. 22, 10000 Zagreb</item>
      <item>TOMISLAV ČAVIĆ, Ul.grada Vukovara 269 d, 10000 Zagreb</item>
      <item>MIRKO RAMUŠĆAK, Lisinskog 6/I, 420000 Varaždin</item>
      <item>Zoran Tomić, Zelinska 2/I, 10000 Zagreb</item>
      <item>Manuela Kranjec, Sokolgradska 50, 10000 Zagreb</item>
      <item>ZAGREBAČKI HOLDING d.o.o. Podružnica Čistoća, Radnička c. 82, 10000 Zagreb</item>
      <item>ZAGREBAČKI HOLDING d.o.o. Podružnica vodoopskrba i odvodnja, Folnegovićeva 1, 10000 Zagreb</item>
    </izvorni_sadrzaj>
    <derivirana_varijabla naziv="DomainObject.Predmet.OstaliListFormatedWithAdressOIB_1">
      <item>Zagrebačka banka d.d., Paromlinska 2, 10000 Zagreb</item>
      <item>Drago Markotić, Predraga Heruca 16, 10000 Zagreb</item>
      <item>Nenad Cetinja, Horvaćanska 17a/7, 10000 Zagreb</item>
      <item>MF Porezna uprava, Av. Dubrovnik 32, 10000 Zagreb</item>
      <item>Jerko Duško Suić, OIB 53510817959, Hegedušićeva 10, 10 000 Zagreb</item>
      <item>FINA, 10000 Zagreb</item>
      <item>Ministarstvo pravosuđa, Dežmanova 10, 10000 Zagreb</item>
      <item>Županijsko državno odvjetništvo, Trg bana J. Jelačića 6, 10000 Zagreb</item>
      <item>JOSIPA BUŠIĆ, Klaićeva 48, 10000 Zagreb</item>
      <item>Ibrica Zulfikarpašić, Garićgradska 13, 10000 Zagreb</item>
      <item>Jasmina Češo Žanić, Masarykova 23, 10000 Zagreb</item>
      <item>Marijan Hanžeković, Radnička c. 22, 10000 Zagreb</item>
      <item>TOMISLAV ČAVIĆ, Ul.grada Vukovara 269 d, 10000 Zagreb</item>
      <item>MIRKO RAMUŠĆAK, Lisinskog 6/I, 420000 Varaždin</item>
      <item>Zoran Tomić, Zelinska 2/I, 10000 Zagreb</item>
      <item>Manuela Kranjec, Sokolgradska 50, 10000 Zagreb</item>
      <item>ZAGREBAČKI HOLDING d.o.o. Podružnica Čistoća, Radnička c. 82, 10000 Zagreb</item>
      <item>ZAGREBAČKI HOLDING d.o.o. Podružnica vodoopskrba i odvodnja, Folnegovićeva 1, 10000 Zagreb</item>
    </derivirana_varijabla>
  </DomainObject.Predmet.OstaliListFormatedWithAdressOIB>
  <DomainObject.Predmet.OstaliListNazivFormated>
    <izvorni_sadrzaj>
      <item>Zagrebačka banka d.d.</item>
      <item>Drago Markotić</item>
      <item>Nenad Cetinja</item>
      <item>MF Porezna uprava</item>
      <item>Jerko Duško Suić</item>
      <item>FINA</item>
      <item>Ministarstvo pravosuđa</item>
      <item>Županijsko državno odvjetništvo</item>
      <item>JOSIPA BUŠIĆ</item>
      <item>Ibrica Zulfikarpašić</item>
      <item>Jasmina Češo Žanić</item>
      <item>Marijan Hanžeković</item>
      <item>TOMISLAV ČAVIĆ</item>
      <item>MIRKO RAMUŠĆAK</item>
      <item>Zoran Tomić</item>
      <item>Manuela Kranjec</item>
      <item>ZAGREBAČKI HOLDING d.o.o. Podružnica Čistoća</item>
      <item>ZAGREBAČKI HOLDING d.o.o. Podružnica vodoopskrba i odvodnja</item>
    </izvorni_sadrzaj>
    <derivirana_varijabla naziv="DomainObject.Predmet.OstaliListNazivFormated_1">
      <item>Zagrebačka banka d.d.</item>
      <item>Drago Markotić</item>
      <item>Nenad Cetinja</item>
      <item>MF Porezna uprava</item>
      <item>Jerko Duško Suić</item>
      <item>FINA</item>
      <item>Ministarstvo pravosuđa</item>
      <item>Županijsko državno odvjetništvo</item>
      <item>JOSIPA BUŠIĆ</item>
      <item>Ibrica Zulfikarpašić</item>
      <item>Jasmina Češo Žanić</item>
      <item>Marijan Hanžeković</item>
      <item>TOMISLAV ČAVIĆ</item>
      <item>MIRKO RAMUŠĆAK</item>
      <item>Zoran Tomić</item>
      <item>Manuela Kranjec</item>
      <item>ZAGREBAČKI HOLDING d.o.o. Podružnica Čistoća</item>
      <item>ZAGREBAČKI HOLDING d.o.o. Podružnica vodoopskrba i odvodnja</item>
    </derivirana_varijabla>
  </DomainObject.Predmet.OstaliListNazivFormated>
  <DomainObject.Predmet.OstaliListNazivFormatedOIB>
    <izvorni_sadrzaj>
      <item>Zagrebačka banka d.d.</item>
      <item>Drago Markotić</item>
      <item>Nenad Cetinja</item>
      <item>MF Porezna uprava</item>
      <item>Jerko Duško Suić, OIB 53510817959</item>
      <item>FINA</item>
      <item>Ministarstvo pravosuđa</item>
      <item>Županijsko državno odvjetništvo</item>
      <item>JOSIPA BUŠIĆ</item>
      <item>Ibrica Zulfikarpašić</item>
      <item>Jasmina Češo Žanić</item>
      <item>Marijan Hanžeković</item>
      <item>TOMISLAV ČAVIĆ</item>
      <item>MIRKO RAMUŠĆAK</item>
      <item>Zoran Tomić</item>
      <item>Manuela Kranjec</item>
      <item>ZAGREBAČKI HOLDING d.o.o. Podružnica Čistoća</item>
      <item>ZAGREBAČKI HOLDING d.o.o. Podružnica vodoopskrba i odvodnja</item>
    </izvorni_sadrzaj>
    <derivirana_varijabla naziv="DomainObject.Predmet.OstaliListNazivFormatedOIB_1">
      <item>Zagrebačka banka d.d.</item>
      <item>Drago Markotić</item>
      <item>Nenad Cetinja</item>
      <item>MF Porezna uprava</item>
      <item>Jerko Duško Suić, OIB 53510817959</item>
      <item>FINA</item>
      <item>Ministarstvo pravosuđa</item>
      <item>Županijsko državno odvjetništvo</item>
      <item>JOSIPA BUŠIĆ</item>
      <item>Ibrica Zulfikarpašić</item>
      <item>Jasmina Češo Žanić</item>
      <item>Marijan Hanžeković</item>
      <item>TOMISLAV ČAVIĆ</item>
      <item>MIRKO RAMUŠĆAK</item>
      <item>Zoran Tomić</item>
      <item>Manuela Kranjec</item>
      <item>ZAGREBAČKI HOLDING d.o.o. Podružnica Čistoća</item>
      <item>ZAGREBAČKI HOLDING d.o.o. Podružnica vodoopskrba i odvodnja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svibnja 2017.</izvorni_sadrzaj>
    <derivirana_varijabla naziv="DomainObject.Datum_1">22.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INDOSTAND d.o.o. za usluge</izvorni_sadrzaj>
    <derivirana_varijabla naziv="DomainObject.Predmet.StrankaIDrugi_1">INDOSTAND d.o.o. za usluge</derivirana_varijabla>
  </DomainObject.Predmet.StrankaIDrugi>
  <DomainObject.Predmet.ProtustrankaIDrugi>
    <izvorni_sadrzaj>INDOSTAND d.o.o. za usluge</izvorni_sadrzaj>
    <derivirana_varijabla naziv="DomainObject.Predmet.ProtustrankaIDrugi_1">INDOSTAND d.o.o. za usluge</derivirana_varijabla>
  </DomainObject.Predmet.ProtustrankaIDrugi>
  <DomainObject.Predmet.StrankaIDrugiAdressOIB>
    <izvorni_sadrzaj>INDOSTAND d.o.o. za usluge, OIB 51789170647, SAVSKA CESTA 66, 10000 Zagreb</izvorni_sadrzaj>
    <derivirana_varijabla naziv="DomainObject.Predmet.StrankaIDrugiAdressOIB_1">INDOSTAND d.o.o. za usluge, OIB 51789170647, SAVSKA CESTA 66, 10000 Zagreb</derivirana_varijabla>
  </DomainObject.Predmet.StrankaIDrugiAdressOIB>
  <DomainObject.Predmet.ProtustrankaIDrugiAdressOIB>
    <izvorni_sadrzaj>INDOSTAND d.o.o. za usluge, OIB 51789170647, SAVSKA CESTA 66, 10000 Zagreb</izvorni_sadrzaj>
    <derivirana_varijabla naziv="DomainObject.Predmet.ProtustrankaIDrugiAdressOIB_1">INDOSTAND d.o.o. za usluge, OIB 51789170647, SAVSKA CESTA 66,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5. ožujka 2013.</izvorni_sadrzaj>
    <derivirana_varijabla naziv="DomainObject.Predmet.OdlukaRjesenje.DatumDonosenjaOdluke_1">5. ožujka 2013.</derivirana_varijabla>
  </DomainObject.Predmet.OdlukaRjesenje.DatumDonosenjaOdluke>
  <DomainObject.Predmet.OdlukaRjesenje.DatumPravomocnosti>
    <izvorni_sadrzaj>26. ožujka 2013.</izvorni_sadrzaj>
    <derivirana_varijabla naziv="DomainObject.Predmet.OdlukaRjesenje.DatumPravomocnosti_1">26. ožujka 2013.</derivirana_varijabla>
  </DomainObject.Predmet.OdlukaRjesenje.DatumPravomocnosti>
  <DomainObject.Predmet.OdlukaRjesenje.Oznaka>
    <izvorni_sadrzaj>St-75/2011-67</izvorni_sadrzaj>
    <derivirana_varijabla naziv="DomainObject.Predmet.OdlukaRjesenje.Oznaka_1">St-75/2011-67</derivirana_varijabla>
  </DomainObject.Predmet.OdlukaRjesenje.Oznaka>
  <DomainObject.Predmet.SudioniciListNaziv>
    <izvorni_sadrzaj>
      <item>INDOSTAND d.o.o. za usluge</item>
      <item>INDOSTAND d.o.o. za usluge</item>
      <item>Zagrebačka banka d.d.</item>
      <item>Drago Markotić</item>
      <item>Nenad Cetinja</item>
      <item>MF Porezna uprava</item>
      <item>Jerko Duško Suić</item>
      <item>FINA</item>
      <item>Ministarstvo pravosuđa</item>
      <item>Županijsko državno odvjetništvo</item>
      <item>JOSIPA BUŠIĆ</item>
      <item>Ibrica Zulfikarpašić</item>
      <item>Jasmina Češo Žanić</item>
      <item>Marijan Hanžeković</item>
      <item>TOMISLAV ČAVIĆ</item>
      <item>MIRKO RAMUŠĆAK</item>
      <item>Zoran Tomić</item>
      <item>Manuela Kranjec</item>
      <item>ZAGREBAČKI HOLDING d.o.o. Podružnica Čistoća</item>
      <item>ZAGREBAČKI HOLDING d.o.o. Podružnica vodoopskrba i odvodnja</item>
    </izvorni_sadrzaj>
    <derivirana_varijabla naziv="DomainObject.Predmet.SudioniciListNaziv_1">
      <item>INDOSTAND d.o.o. za usluge</item>
      <item>INDOSTAND d.o.o. za usluge</item>
      <item>Zagrebačka banka d.d.</item>
      <item>Drago Markotić</item>
      <item>Nenad Cetinja</item>
      <item>MF Porezna uprava</item>
      <item>Jerko Duško Suić</item>
      <item>FINA</item>
      <item>Ministarstvo pravosuđa</item>
      <item>Županijsko državno odvjetništvo</item>
      <item>JOSIPA BUŠIĆ</item>
      <item>Ibrica Zulfikarpašić</item>
      <item>Jasmina Češo Žanić</item>
      <item>Marijan Hanžeković</item>
      <item>TOMISLAV ČAVIĆ</item>
      <item>MIRKO RAMUŠĆAK</item>
      <item>Zoran Tomić</item>
      <item>Manuela Kranjec</item>
      <item>ZAGREBAČKI HOLDING d.o.o. Podružnica Čistoća</item>
      <item>ZAGREBAČKI HOLDING d.o.o. Podružnica vodoopskrba i odvodnja</item>
    </derivirana_varijabla>
  </DomainObject.Predmet.SudioniciListNaziv>
  <DomainObject.Predmet.SudioniciListAdressOIB>
    <izvorni_sadrzaj>
      <item>INDOSTAND d.o.o. za usluge, OIB 51789170647, SAVSKA CESTA 66,10000 Zagreb</item>
      <item>INDOSTAND d.o.o. za usluge, OIB 51789170647, SAVSKA CESTA 66,10000 Zagreb</item>
      <item>Zagrebačka banka d.d., Paromlinska 2,10000 Zagreb</item>
      <item>Drago Markotić, Predraga Heruca 16,10000 Zagreb</item>
      <item>Nenad Cetinja, Horvaćanska 17a/7,10000 Zagreb</item>
      <item>MF Porezna uprava, Av. Dubrovnik 32,10000 Zagreb</item>
      <item>Jerko Duško Suić, OIB 53510817959, Hegedušićeva 10,10 000 Zagreb</item>
      <item>FINA, 10000 Zagreb</item>
      <item>Ministarstvo pravosuđa, Dežmanova 10,10000 Zagreb</item>
      <item>Županijsko državno odvjetništvo, Trg bana J. Jelačića 6,10000 Zagreb</item>
      <item>JOSIPA BUŠIĆ, Klaićeva 48,10000 Zagreb</item>
      <item>Ibrica Zulfikarpašić, Garićgradska 13,10000 Zagreb</item>
      <item>Jasmina Češo Žanić, Masarykova 23,10000 Zagreb</item>
      <item>Marijan Hanžeković, Radnička c. 22,10000 Zagreb</item>
      <item>TOMISLAV ČAVIĆ, Ul.grada Vukovara 269 d,10000 Zagreb</item>
      <item>MIRKO RAMUŠĆAK, Lisinskog 6/I,420000 Varaždin</item>
      <item>Zoran Tomić, Zelinska 2/I,10000 Zagreb</item>
      <item>Manuela Kranjec, Sokolgradska 50,10000 Zagreb</item>
      <item>ZAGREBAČKI HOLDING d.o.o. Podružnica Čistoća, Radnička c. 82,10000 Zagreb</item>
      <item>ZAGREBAČKI HOLDING d.o.o. Podružnica vodoopskrba i odvodnja, Folnegovićeva 1,10000 Zagreb</item>
    </izvorni_sadrzaj>
    <derivirana_varijabla naziv="DomainObject.Predmet.SudioniciListAdressOIB_1">
      <item>INDOSTAND d.o.o. za usluge, OIB 51789170647, SAVSKA CESTA 66,10000 Zagreb</item>
      <item>INDOSTAND d.o.o. za usluge, OIB 51789170647, SAVSKA CESTA 66,10000 Zagreb</item>
      <item>Zagrebačka banka d.d., Paromlinska 2,10000 Zagreb</item>
      <item>Drago Markotić, Predraga Heruca 16,10000 Zagreb</item>
      <item>Nenad Cetinja, Horvaćanska 17a/7,10000 Zagreb</item>
      <item>MF Porezna uprava, Av. Dubrovnik 32,10000 Zagreb</item>
      <item>Jerko Duško Suić, OIB 53510817959, Hegedušićeva 10,10 000 Zagreb</item>
      <item>FINA, 10000 Zagreb</item>
      <item>Ministarstvo pravosuđa, Dežmanova 10,10000 Zagreb</item>
      <item>Županijsko državno odvjetništvo, Trg bana J. Jelačića 6,10000 Zagreb</item>
      <item>JOSIPA BUŠIĆ, Klaićeva 48,10000 Zagreb</item>
      <item>Ibrica Zulfikarpašić, Garićgradska 13,10000 Zagreb</item>
      <item>Jasmina Češo Žanić, Masarykova 23,10000 Zagreb</item>
      <item>Marijan Hanžeković, Radnička c. 22,10000 Zagreb</item>
      <item>TOMISLAV ČAVIĆ, Ul.grada Vukovara 269 d,10000 Zagreb</item>
      <item>MIRKO RAMUŠĆAK, Lisinskog 6/I,420000 Varaždin</item>
      <item>Zoran Tomić, Zelinska 2/I,10000 Zagreb</item>
      <item>Manuela Kranjec, Sokolgradska 50,10000 Zagreb</item>
      <item>ZAGREBAČKI HOLDING d.o.o. Podružnica Čistoća, Radnička c. 82,10000 Zagreb</item>
      <item>ZAGREBAČKI HOLDING d.o.o. Podružnica vodoopskrba i odvodnja, Folnegovićeva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51789170647</item>
      <item>, OIB 51789170647</item>
      <item>, OIB null</item>
      <item>, OIB null</item>
      <item>, OIB null</item>
      <item>, OIB null</item>
      <item>, OIB 53510817959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51789170647</item>
      <item>, OIB 51789170647</item>
      <item>, OIB null</item>
      <item>, OIB null</item>
      <item>, OIB null</item>
      <item>, OIB null</item>
      <item>, OIB 53510817959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293</properties:Words>
  <properties:Characters>1493</properties:Characters>
  <properties:Lines>56</properties:Lines>
  <properties:Paragraphs>28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2017-05-22T11:08:00Z</dcterms:created>
  <dc:creator>MK</dc:creator>
  <cp:lastModifiedBy>Sonja Pilić</cp:lastModifiedBy>
  <cp:lastPrinted>2017-05-22T11:11:00Z</cp:lastPrinted>
  <dcterms:modified xmlns:xsi="http://www.w3.org/2001/XMLSchema-instance" xsi:type="dcterms:W3CDTF">2017-05-22T11:11:00Z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