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cea5" w14:paraId="fd3cea5" w:rsidRDefault="00990D72" w:rsidP="00990D72" w:rsidR="00990D72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St-123/16-4</w:t>
      </w:r>
    </w:p>
    <w:p w:rsidRDefault="00990D72" w:rsidP="00990D72" w:rsidR="00990D72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0D72" w:rsidP="00990D72" w:rsidR="00990D72">
      <w:r>
        <w:t xml:space="preserve">         REPUBLIKA HRVATSKA</w:t>
      </w:r>
    </w:p>
    <w:p w:rsidRDefault="00990D72" w:rsidP="00990D72" w:rsidR="00990D72">
      <w:r>
        <w:t xml:space="preserve"> TRGOVAČKI SUD U VARAŽDINU</w:t>
      </w:r>
    </w:p>
    <w:p w:rsidRDefault="00990D72" w:rsidP="00990D72" w:rsidR="00990D72">
      <w:pPr>
        <w:ind w:firstLine="720"/>
      </w:pPr>
      <w:r>
        <w:t xml:space="preserve">         B. Radić 2</w:t>
      </w:r>
    </w:p>
    <w:p w:rsidRDefault="00990D72" w:rsidP="00990D72" w:rsidR="00990D72">
      <w:pPr>
        <w:jc w:val="center"/>
        <w:rPr>
          <w:lang w:val="hr-HR"/>
        </w:rPr>
      </w:pPr>
    </w:p>
    <w:p w:rsidRDefault="00990D72" w:rsidP="00990D72" w:rsidR="00990D72">
      <w:pPr>
        <w:jc w:val="center"/>
        <w:rPr>
          <w:lang w:val="hr-HR"/>
        </w:rPr>
      </w:pPr>
    </w:p>
    <w:p w:rsidRDefault="00990D72" w:rsidP="00990D72" w:rsidR="00990D72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ALI j.d.o.o., OIB: 36034229010 sa sjedištem u Kolodvorska bb, 42000 Varaždin, dana 1. veljače 2016. godine, temeljem čl. 430. Stečajnog zakona ("Narodne novine" 71/15, u daljnjem tekstu SZ) objavljuje slijedeći</w:t>
      </w:r>
    </w:p>
    <w:p w:rsidRDefault="00990D72" w:rsidP="00990D72" w:rsidR="00990D72">
      <w:pPr>
        <w:jc w:val="both"/>
      </w:pPr>
    </w:p>
    <w:p w:rsidRDefault="00990D72" w:rsidP="00990D72" w:rsidR="00990D7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90D72" w:rsidP="00990D72" w:rsidR="00990D72">
      <w:pPr>
        <w:jc w:val="both"/>
        <w:rPr>
          <w:lang w:val="hr-HR"/>
        </w:rPr>
      </w:pPr>
    </w:p>
    <w:p w:rsidRDefault="00990D72" w:rsidP="00990D72" w:rsidR="00990D72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ALI j.d.o.o., OIB: 36034229010 sa sjedištem u Kolodvorska bb, 42000 Varaždin, iznosi 10.218,26 kn.</w:t>
      </w:r>
    </w:p>
    <w:p w:rsidRDefault="00990D72" w:rsidP="00990D72" w:rsidR="00990D72">
      <w:pPr>
        <w:jc w:val="both"/>
      </w:pPr>
    </w:p>
    <w:p w:rsidRDefault="00990D72" w:rsidP="00990D72" w:rsidR="00990D72">
      <w:pPr>
        <w:jc w:val="both"/>
      </w:pPr>
      <w:r>
        <w:tab/>
        <w:t>II/ Poziva se direktor dužnika Ali Hasani, OIB: 96605993426, Katarine Zrinski, 40000 Čakovec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990D72" w:rsidP="00990D72" w:rsidR="00990D72">
      <w:pPr>
        <w:jc w:val="both"/>
      </w:pPr>
    </w:p>
    <w:p w:rsidRDefault="00990D72" w:rsidP="00990D72" w:rsidR="00990D72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90D72" w:rsidP="00990D72" w:rsidR="00990D72">
      <w:pPr>
        <w:jc w:val="both"/>
      </w:pPr>
    </w:p>
    <w:p w:rsidRDefault="00990D72" w:rsidP="00990D72" w:rsidR="00990D7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90D72" w:rsidP="00990D72" w:rsidR="00990D72">
      <w:pPr>
        <w:ind w:firstLine="720"/>
        <w:jc w:val="both"/>
      </w:pPr>
    </w:p>
    <w:p w:rsidRDefault="00990D72" w:rsidP="00990D72" w:rsidR="00990D7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90D72" w:rsidP="00990D72" w:rsidR="00990D72">
      <w:pPr>
        <w:outlineLvl w:val="0"/>
        <w:rPr>
          <w:lang w:val="hr-HR"/>
        </w:rPr>
      </w:pPr>
    </w:p>
    <w:p w:rsidRDefault="00990D72" w:rsidP="00990D72" w:rsidR="00990D72">
      <w:pPr>
        <w:jc w:val="center"/>
        <w:outlineLvl w:val="0"/>
        <w:rPr>
          <w:lang w:val="hr-HR"/>
        </w:rPr>
      </w:pPr>
    </w:p>
    <w:p w:rsidRDefault="00990D72" w:rsidP="00990D72" w:rsidR="00990D72">
      <w:pPr>
        <w:jc w:val="center"/>
        <w:outlineLvl w:val="0"/>
        <w:rPr>
          <w:lang w:val="hr-HR"/>
        </w:rPr>
      </w:pPr>
    </w:p>
    <w:p w:rsidRDefault="00990D72" w:rsidP="00990D72" w:rsidR="00990D72">
      <w:pPr>
        <w:jc w:val="center"/>
        <w:outlineLvl w:val="0"/>
        <w:rPr>
          <w:lang w:val="hr-HR"/>
        </w:rPr>
      </w:pPr>
    </w:p>
    <w:p w:rsidRDefault="00990D72" w:rsidP="00990D72" w:rsidR="00990D72">
      <w:pPr>
        <w:jc w:val="center"/>
        <w:outlineLvl w:val="0"/>
        <w:rPr>
          <w:lang w:val="hr-HR"/>
        </w:rPr>
      </w:pPr>
    </w:p>
    <w:p w:rsidRDefault="00990D72" w:rsidP="00990D72" w:rsidR="00990D72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990D72" w:rsidP="00990D72" w:rsidR="00990D72">
      <w:pPr>
        <w:outlineLvl w:val="0"/>
        <w:rPr>
          <w:lang w:val="hr-HR"/>
        </w:rPr>
      </w:pPr>
    </w:p>
    <w:p w:rsidRDefault="00990D72" w:rsidP="00990D72" w:rsidR="00990D72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26.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ALI j.d.o.o., OIB: 36034229010 sa sjedištem u Kolodvorska bb, 42000 Varaždin, navodeći da dužnik na dan 1. rujna 2015. u Očevidniku redoslijeda osnova za plaćanje ima evidentirane neizvršene osnove za plaćanje u ukupnom iznosu od 10.218,26 kn te da dužnik nema zaposlenih.</w:t>
      </w:r>
    </w:p>
    <w:p w:rsidRDefault="00990D72" w:rsidP="00990D72" w:rsidR="00990D72">
      <w:pPr>
        <w:jc w:val="both"/>
        <w:outlineLvl w:val="0"/>
        <w:rPr>
          <w:lang w:val="hr-HR"/>
        </w:rPr>
      </w:pPr>
    </w:p>
    <w:p w:rsidRDefault="00990D72" w:rsidP="00990D72" w:rsidR="00990D7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90D72" w:rsidP="00990D72" w:rsidR="00990D72">
      <w:pPr>
        <w:jc w:val="both"/>
        <w:outlineLvl w:val="0"/>
        <w:rPr>
          <w:lang w:val="hr-HR"/>
        </w:rPr>
      </w:pPr>
    </w:p>
    <w:p w:rsidRDefault="00990D72" w:rsidP="00990D72" w:rsidR="00990D72">
      <w:pPr>
        <w:jc w:val="center"/>
        <w:outlineLvl w:val="0"/>
        <w:rPr>
          <w:lang w:val="hr-HR"/>
        </w:rPr>
      </w:pPr>
    </w:p>
    <w:p w:rsidRDefault="00990D72" w:rsidP="00990D72" w:rsidR="00990D72">
      <w:pPr>
        <w:jc w:val="center"/>
        <w:outlineLvl w:val="0"/>
        <w:rPr>
          <w:lang w:val="hr-HR"/>
        </w:rPr>
      </w:pPr>
      <w:r>
        <w:rPr>
          <w:lang w:val="hr-HR"/>
        </w:rPr>
        <w:t>U Varaždinu, 1. veljače 2016. godine.</w:t>
      </w:r>
    </w:p>
    <w:p w:rsidRDefault="00990D72" w:rsidP="00990D72" w:rsidR="00990D72">
      <w:pPr>
        <w:jc w:val="center"/>
        <w:outlineLvl w:val="0"/>
        <w:rPr>
          <w:lang w:val="hr-HR"/>
        </w:rPr>
      </w:pPr>
    </w:p>
    <w:p w:rsidRDefault="00990D72" w:rsidP="00990D72" w:rsidR="00990D7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90D72" w:rsidP="00990D72" w:rsidR="00990D72">
      <w:pPr>
        <w:jc w:val="center"/>
        <w:outlineLvl w:val="0"/>
        <w:rPr>
          <w:lang w:val="hr-HR"/>
        </w:rPr>
      </w:pPr>
    </w:p>
    <w:p w:rsidRDefault="00990D72" w:rsidP="00990D72" w:rsidR="00990D7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990D72" w:rsidP="00990D72" w:rsidR="00990D72">
      <w:pPr>
        <w:ind w:firstLine="720" w:left="3600"/>
        <w:jc w:val="center"/>
        <w:outlineLvl w:val="0"/>
        <w:rPr>
          <w:lang w:val="hr-HR"/>
        </w:rPr>
      </w:pPr>
    </w:p>
    <w:p w:rsidRDefault="00990D72" w:rsidP="00990D72" w:rsidR="00990D7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990D72" w:rsidP="00990D72" w:rsidR="00990D72">
      <w:pPr>
        <w:ind w:firstLine="720" w:left="3600"/>
        <w:jc w:val="center"/>
        <w:outlineLvl w:val="0"/>
        <w:rPr>
          <w:lang w:val="hr-HR"/>
        </w:rPr>
      </w:pPr>
    </w:p>
    <w:p w:rsidRDefault="00990D72" w:rsidP="00990D72" w:rsidR="00990D72">
      <w:pPr>
        <w:outlineLvl w:val="0"/>
        <w:rPr>
          <w:lang w:val="hr-HR"/>
        </w:rPr>
      </w:pPr>
    </w:p>
    <w:p w:rsidRDefault="00990D72" w:rsidP="00990D72" w:rsidR="00990D72">
      <w:pPr>
        <w:outlineLvl w:val="0"/>
        <w:rPr>
          <w:lang w:val="hr-HR"/>
        </w:rPr>
      </w:pPr>
    </w:p>
    <w:p w:rsidRDefault="00990D72" w:rsidP="00990D72" w:rsidR="00990D72">
      <w:pPr>
        <w:outlineLvl w:val="0"/>
        <w:rPr>
          <w:lang w:val="hr-HR"/>
        </w:rPr>
      </w:pPr>
    </w:p>
    <w:p w:rsidRDefault="00990D72" w:rsidP="00990D72" w:rsidR="00990D72">
      <w:pPr>
        <w:outlineLvl w:val="0"/>
        <w:rPr>
          <w:lang w:val="hr-HR"/>
        </w:rPr>
      </w:pPr>
    </w:p>
    <w:p w:rsidRDefault="00990D72" w:rsidP="00990D72" w:rsidR="00990D7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90D72" w:rsidP="00990D72" w:rsidR="00990D72"/>
    <w:p w:rsidRDefault="00990D72" w:rsidP="00990D72" w:rsidR="00990D72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1C01"/>
    <w:rsid w:val="00671C01"/>
    <w:rsid w:val="00990D72"/>
    <w:rsid w:val="00DF0C5B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0D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0D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0D7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F0C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0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0D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0D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0D7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F0C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0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0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 jednostavno društvo s ograničenom odgovornošću za usluge</izvorni_sadrzaj>
    <derivirana_varijabla naziv="DomainObject.Predmet.ProtustrankaFormated_1">  ALI jednostavno društvo s ograničenom odgovornošću za usluge</derivirana_varijabla>
  </DomainObject.Predmet.ProtustrankaFormated>
  <DomainObject.Predmet.ProtustrankaFormatedOIB>
    <izvorni_sadrzaj>  ALI jednostavno društvo s ograničenom odgovornošću za usluge, OIB 36034229010</izvorni_sadrzaj>
    <derivirana_varijabla naziv="DomainObject.Predmet.ProtustrankaFormatedOIB_1">  ALI jednostavno društvo s ograničenom odgovornošću za usluge, OIB 36034229010</derivirana_varijabla>
  </DomainObject.Predmet.ProtustrankaFormatedOIB>
  <DomainObject.Predmet.ProtustrankaFormatedWithAdress>
    <izvorni_sadrzaj> ALI jednostavno društvo s ograničenom odgovornošću za usluge, Kolodvorska/bb, 42000 Varaždin</izvorni_sadrzaj>
    <derivirana_varijabla naziv="DomainObject.Predmet.ProtustrankaFormatedWithAdress_1"> ALI jednostavno društvo s ograničenom odgovornošću za usluge, Kolodvorska/bb, 42000 Varaždin</derivirana_varijabla>
  </DomainObject.Predmet.ProtustrankaFormatedWithAdress>
  <DomainObject.Predmet.ProtustrankaFormatedWithAdressOIB>
    <izvorni_sadrzaj> ALI jednostavno društvo s ograničenom odgovornošću za usluge, OIB 36034229010, Kolodvorska/bb, 42000 Varaždin</izvorni_sadrzaj>
    <derivirana_varijabla naziv="DomainObject.Predmet.ProtustrankaFormatedWithAdressOIB_1"> ALI jednostavno društvo s ograničenom odgovornošću za usluge, OIB 36034229010, Kolodvorska/bb, 42000 Varaždin</derivirana_varijabla>
  </DomainObject.Predmet.ProtustrankaFormatedWithAdressOIB>
  <DomainObject.Predmet.ProtustrankaWithAdress>
    <izvorni_sadrzaj>ALI jednostavno društvo s ograničenom odgovornošću za usluge Kolodvorska/bb, 42000 Varaždin</izvorni_sadrzaj>
    <derivirana_varijabla naziv="DomainObject.Predmet.ProtustrankaWithAdress_1">ALI jednostavno društvo s ograničenom odgovornošću za usluge Kolodvorska/bb, 42000 Varaždin</derivirana_varijabla>
  </DomainObject.Predmet.ProtustrankaWithAdress>
  <DomainObject.Predmet.ProtustrankaWithAdressOIB>
    <izvorni_sadrzaj>ALI jednostavno društvo s ograničenom odgovornošću za usluge, OIB 36034229010, Kolodvorska/bb, 42000 Varaždin</izvorni_sadrzaj>
    <derivirana_varijabla naziv="DomainObject.Predmet.ProtustrankaWithAdressOIB_1">ALI jednostavno društvo s ograničenom odgovornošću za usluge, OIB 36034229010, Kolodvorska/bb, 42000 Varaždin</derivirana_varijabla>
  </DomainObject.Predmet.ProtustrankaWithAdressOIB>
  <DomainObject.Predmet.ProtustrankaNazivFormated>
    <izvorni_sadrzaj>ALI jednostavno društvo s ograničenom odgovornošću za usluge</izvorni_sadrzaj>
    <derivirana_varijabla naziv="DomainObject.Predmet.ProtustrankaNazivFormated_1">ALI jednostavno društvo s ograničenom odgovornošću za usluge</derivirana_varijabla>
  </DomainObject.Predmet.ProtustrankaNazivFormated>
  <DomainObject.Predmet.ProtustrankaNazivFormatedOIB>
    <izvorni_sadrzaj>ALI jednostavno društvo s ograničenom odgovornošću za usluge, OIB 36034229010</izvorni_sadrzaj>
    <derivirana_varijabla naziv="DomainObject.Predmet.ProtustrankaNazivFormatedOIB_1">ALI jednostavno društvo s ograničenom odgovornošću za usluge, OIB 36034229010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10218.26</izvorni_sadrzaj>
    <derivirana_varijabla naziv="DomainObject.Predmet.TrenutnaVrijednost_1">10218.26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 jednostavno društvo s ograničenom odgovornošću za usluge</item>
    </izvorni_sadrzaj>
    <derivirana_varijabla naziv="DomainObject.Predmet.ProtuStrankaListFormated_1">
      <item>ALI jednostavno društvo s ograničenom odgovornošću za usluge</item>
    </derivirana_varijabla>
  </DomainObject.Predmet.ProtuStrankaListFormated>
  <DomainObject.Predmet.ProtuStrankaListFormatedOIB>
    <izvorni_sadrzaj>
      <item>ALI jednostavno društvo s ograničenom odgovornošću za usluge, OIB 36034229010</item>
    </izvorni_sadrzaj>
    <derivirana_varijabla naziv="DomainObject.Predmet.ProtuStrankaListFormatedOIB_1">
      <item>ALI jednostavno društvo s ograničenom odgovornošću za usluge, OIB 36034229010</item>
    </derivirana_varijabla>
  </DomainObject.Predmet.ProtuStrankaListFormatedOIB>
  <DomainObject.Predmet.ProtuStrankaListFormatedWithAdress>
    <izvorni_sadrzaj>
      <item>ALI jednostavno društvo s ograničenom odgovornošću za usluge, Kolodvorska/bb, 42000 Varaždin</item>
    </izvorni_sadrzaj>
    <derivirana_varijabla naziv="DomainObject.Predmet.ProtuStrankaListFormatedWithAdress_1">
      <item>ALI jednostavno društvo s ograničenom odgovornošću za usluge, Kolodvorska/bb, 42000 Varaždin</item>
    </derivirana_varijabla>
  </DomainObject.Predmet.ProtuStrankaListFormatedWithAdress>
  <DomainObject.Predmet.ProtuStrankaListFormatedWithAdressOIB>
    <izvorni_sadrzaj>
      <item>ALI jednostavno društvo s ograničenom odgovornošću za usluge, OIB 36034229010, Kolodvorska/bb, 42000 Varaždin</item>
    </izvorni_sadrzaj>
    <derivirana_varijabla naziv="DomainObject.Predmet.ProtuStrankaListFormatedWithAdressOIB_1">
      <item>ALI jednostavno društvo s ograničenom odgovornošću za usluge, OIB 36034229010, Kolodvorska/bb, 42000 Varaždin</item>
    </derivirana_varijabla>
  </DomainObject.Predmet.ProtuStrankaListFormatedWithAdressOIB>
  <DomainObject.Predmet.ProtuStrankaListNazivFormated>
    <izvorni_sadrzaj>
      <item>ALI jednostavno društvo s ograničenom odgovornošću za usluge</item>
    </izvorni_sadrzaj>
    <derivirana_varijabla naziv="DomainObject.Predmet.ProtuStrankaListNazivFormated_1">
      <item>ALI jednostavno društvo s ograničenom odgovornošću za usluge</item>
    </derivirana_varijabla>
  </DomainObject.Predmet.ProtuStrankaListNazivFormated>
  <DomainObject.Predmet.ProtuStrankaListNazivFormatedOIB>
    <izvorni_sadrzaj>
      <item>ALI jednostavno društvo s ograničenom odgovornošću za usluge, OIB 36034229010</item>
    </izvorni_sadrzaj>
    <derivirana_varijabla naziv="DomainObject.Predmet.ProtuStrankaListNazivFormatedOIB_1">
      <item>ALI jednostavno društvo s ograničenom odgovornošću za usluge, OIB 36034229010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 jednostavno društvo s ograničenom odgovornošću za usluge</izvorni_sadrzaj>
    <derivirana_varijabla naziv="DomainObject.Predmet.ProtustrankaIDrugi_1">ALI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ALI jednostavno društvo s ograničenom odgovornošću za usluge, OIB 36034229010, Kolodvorska/bb, 42000 Varaždin</izvorni_sadrzaj>
    <derivirana_varijabla naziv="DomainObject.Predmet.ProtustrankaIDrugiAdressOIB_1">ALI jednostavno društvo s ograničenom odgovornošću za usluge, OIB 36034229010, Kolodvorska/bb,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 jednostavno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ALI jednostavno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ALI jednostavno društvo s ograničenom odgovornošću za usluge, OIB 36034229010, Kolodvorska/bb,42000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ALI jednostavno društvo s ograničenom odgovornošću za usluge, OIB 36034229010, Kolodvorska/bb,42000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36034229010</item>
      <item>, OIB null</item>
      <item>, OIB null</item>
    </izvorni_sadrzaj>
    <derivirana_varijabla naziv="DomainObject.Predmet.SudioniciListNazivOIB_1">
      <item>, OIB 85821130368</item>
      <item>, OIB 36034229010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2515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2016-02-01T10:47:00Z</dcterms:created>
  <dc:creator>Tea Meister</dc:creator>
  <dc:description/>
  <cp:keywords/>
  <cp:lastModifiedBy>Tea Meister</cp:lastModifiedBy>
  <cp:lastPrinted>2016-02-01T10:51:00Z</cp:lastPrinted>
  <dcterms:modified xmlns:xsi="http://www.w3.org/2001/XMLSchema-instance" xsi:type="dcterms:W3CDTF">2016-02-01T10:51:00Z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