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ae71" w14:paraId="d4dae71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985720">
        <w:rPr>
          <w:rFonts w:hAnsi="Times New Roman" w:ascii="Times New Roman"/>
          <w:noProof w:val="false"/>
          <w:szCs w:val="24"/>
        </w:rPr>
        <w:t xml:space="preserve">                                                           </w:t>
      </w:r>
      <w:r w:rsidR="00985720" w:rsidRPr="00934DF0">
        <w:rPr>
          <w:rFonts w:hAnsi="Times New Roman" w:ascii="Times New Roman"/>
          <w:noProof w:val="false"/>
          <w:szCs w:val="24"/>
        </w:rPr>
        <w:t>4 St-</w:t>
      </w:r>
      <w:r w:rsidR="00985720">
        <w:rPr>
          <w:rFonts w:hAnsi="Times New Roman" w:ascii="Times New Roman"/>
          <w:noProof w:val="false"/>
          <w:szCs w:val="24"/>
        </w:rPr>
        <w:t>4839/2016-64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985720" w:rsidRPr="002A3E25">
        <w:rPr>
          <w:rFonts w:hAnsi="Times New Roman" w:ascii="Times New Roman"/>
          <w:szCs w:val="24"/>
        </w:rPr>
        <w:t>BEL - DREN d.o.o. u stečaju, Zagreb, Donji Pustodol 19, OIB 74344638057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985720">
        <w:rPr>
          <w:rFonts w:hAnsi="Times New Roman" w:ascii="Times New Roman"/>
          <w:szCs w:val="24"/>
        </w:rPr>
        <w:t>2</w:t>
      </w:r>
      <w:r w:rsidR="00F14F8E">
        <w:rPr>
          <w:rFonts w:hAnsi="Times New Roman" w:ascii="Times New Roman"/>
          <w:szCs w:val="24"/>
        </w:rPr>
        <w:t>6</w:t>
      </w:r>
      <w:r w:rsidR="00985720">
        <w:rPr>
          <w:rFonts w:hAnsi="Times New Roman" w:ascii="Times New Roman"/>
          <w:szCs w:val="24"/>
        </w:rPr>
        <w:t>. ožujka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3B4EA2" w:rsidR="00954C7C" w:rsidRPr="00934DF0">
      <w:pPr>
        <w:pStyle w:val="Tijeloteksta"/>
        <w:tabs>
          <w:tab w:pos="142" w:val="left"/>
        </w:tabs>
        <w:rPr>
          <w:rFonts w:hAnsi="Times New Roman" w:ascii="Times New Roman"/>
          <w:b/>
          <w:szCs w:val="24"/>
        </w:rPr>
      </w:pPr>
    </w:p>
    <w:p w:rsidRDefault="00954C7C" w:rsidP="003B4EA2" w:rsidR="00EB2F3B" w:rsidRPr="00EB2F3B">
      <w:pPr>
        <w:pStyle w:val="Tijeloteksta"/>
        <w:numPr>
          <w:ilvl w:val="0"/>
          <w:numId w:val="15"/>
        </w:numPr>
        <w:tabs>
          <w:tab w:pos="142" w:val="left"/>
          <w:tab w:pos="993" w:val="left"/>
        </w:tabs>
        <w:ind w:firstLine="0" w:left="709"/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0B4381">
        <w:rPr>
          <w:rFonts w:hAnsi="Times New Roman" w:ascii="Times New Roman"/>
          <w:szCs w:val="24"/>
        </w:rPr>
        <w:t>GOD d.o.o., Virovitica, Podravska 23, OIB 21223758971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676106">
        <w:rPr>
          <w:rFonts w:hAnsi="Times New Roman" w:ascii="Times New Roman"/>
          <w:szCs w:val="24"/>
        </w:rPr>
        <w:t>u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676106">
        <w:rPr>
          <w:rFonts w:hAnsi="Times New Roman" w:ascii="Times New Roman"/>
          <w:szCs w:val="24"/>
        </w:rPr>
        <w:t>e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0B4381" w:rsidRPr="002A3E25">
        <w:rPr>
          <w:rFonts w:hAnsi="Times New Roman" w:ascii="Times New Roman"/>
          <w:szCs w:val="24"/>
        </w:rPr>
        <w:t>BEL - DREN d.o.o. u stečaju, Zagreb, Donji Pustodol 19, OIB 74344638057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  <w:r w:rsidR="000B4381">
        <w:rPr>
          <w:rFonts w:hAnsi="Times New Roman" w:ascii="Times New Roman"/>
          <w:szCs w:val="24"/>
        </w:rPr>
        <w:t xml:space="preserve"> </w:t>
      </w:r>
    </w:p>
    <w:p w:rsidRDefault="000B4381" w:rsidP="003B4EA2" w:rsidR="000B4381" w:rsidRPr="002A3E25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2A3E25">
        <w:rPr>
          <w:rFonts w:hAnsi="Times New Roman" w:ascii="Times New Roman"/>
          <w:szCs w:val="24"/>
        </w:rPr>
        <w:t>kat. čestica 3767/2, oznaka zemljišta upravna zgrada br. 3A, Ulica kolodvorska, površine 518 m2; gospodarska zgrada – nadstrešnica uz upravnu zgradu, Ulica kolodvorska, površine 95 m2; gospodarska zgrada – hala za podne obloge, Ulica kolodvorska, površine 994 m2; gospodarska zgrada – kotlovnica na kruta goriva, Ulica kolodvorska, površine 131 m2; gospodarska zgrada – sušara 1, Ulica kolodvorska, površine 181 m2; gospodarska zgrada – sušara 2, ulica kolodvorska, površine 220 m2; gospodarska zgrada – sušara 3.UNP, Ulica kolodvorska, površine 45 m2; gospodarska zgrada – pilana sa skladištem, Ulica kolodvorska 742 m2; dvorište, Ulica kolodvorska, površine 14268 m2, sveukupne površine 17194 m2, sve upisano u zk.ul.br. 6119, k.o. Podravska Slatina kod Općinskog suda u Virovitici, Zemljišnoknjižni odjel Slatina.</w:t>
      </w:r>
    </w:p>
    <w:p w:rsidRDefault="00977344" w:rsidP="003B4EA2" w:rsidR="006F792D" w:rsidRPr="00793238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6132" w:rsidP="003B4EA2" w:rsidR="0087294B" w:rsidRPr="00934DF0">
      <w:pPr>
        <w:pStyle w:val="Tijeloteksta"/>
        <w:numPr>
          <w:ilvl w:val="0"/>
          <w:numId w:val="15"/>
        </w:numPr>
        <w:tabs>
          <w:tab w:pos="142" w:val="left"/>
          <w:tab w:pos="993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0B4381">
        <w:rPr>
          <w:rFonts w:hAnsi="Times New Roman" w:ascii="Times New Roman"/>
          <w:szCs w:val="24"/>
        </w:rPr>
        <w:t>GOD d.o.o., Virovitica, Podravska 23, OIB 21223758971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B445CE">
        <w:rPr>
          <w:rFonts w:hAnsi="Times New Roman" w:ascii="Times New Roman"/>
          <w:szCs w:val="24"/>
        </w:rPr>
        <w:t>463.000,00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87294B" w:rsidRPr="0087294B">
        <w:rPr>
          <w:rFonts w:hAnsi="Times New Roman" w:ascii="Times New Roman"/>
          <w:szCs w:val="24"/>
        </w:rPr>
        <w:t xml:space="preserve"> </w:t>
      </w:r>
      <w:r w:rsidR="0087294B">
        <w:rPr>
          <w:rFonts w:hAnsi="Times New Roman" w:ascii="Times New Roman"/>
          <w:szCs w:val="24"/>
        </w:rPr>
        <w:t>račun IBAN: HR1123900011300028787, model: HR11. Pod poziv na broj kao podatak prvi (P1) treba upisati broj 1</w:t>
      </w:r>
      <w:r w:rsidR="0077156F">
        <w:rPr>
          <w:rFonts w:hAnsi="Times New Roman" w:ascii="Times New Roman"/>
          <w:szCs w:val="24"/>
        </w:rPr>
        <w:t>32284</w:t>
      </w:r>
      <w:r w:rsidR="0087294B">
        <w:rPr>
          <w:rFonts w:hAnsi="Times New Roman" w:ascii="Times New Roman"/>
          <w:szCs w:val="24"/>
        </w:rPr>
        <w:t xml:space="preserve">, a kao podatak drugi (P2) broj </w:t>
      </w:r>
      <w:r w:rsidR="0077156F">
        <w:rPr>
          <w:rFonts w:hAnsi="Times New Roman" w:ascii="Times New Roman"/>
          <w:szCs w:val="24"/>
        </w:rPr>
        <w:t>72311</w:t>
      </w:r>
      <w:r w:rsidR="0087294B">
        <w:rPr>
          <w:rFonts w:hAnsi="Times New Roman" w:ascii="Times New Roman"/>
          <w:szCs w:val="24"/>
        </w:rPr>
        <w:t>).</w:t>
      </w:r>
      <w:r w:rsidR="0087294B" w:rsidRPr="00934DF0">
        <w:rPr>
          <w:rFonts w:hAnsi="Times New Roman" w:ascii="Times New Roman"/>
          <w:szCs w:val="24"/>
        </w:rPr>
        <w:t xml:space="preserve"> </w:t>
      </w:r>
      <w:r w:rsidR="00B445CE">
        <w:rPr>
          <w:rFonts w:hAnsi="Times New Roman" w:ascii="Times New Roman"/>
          <w:szCs w:val="24"/>
        </w:rPr>
        <w:t>Podatak P1 i P2 nužno je odvojiti crticom (-).</w:t>
      </w:r>
      <w:r w:rsidR="0087294B">
        <w:rPr>
          <w:rFonts w:hAnsi="Times New Roman" w:ascii="Times New Roman"/>
          <w:szCs w:val="24"/>
        </w:rPr>
        <w:t xml:space="preserve"> </w:t>
      </w:r>
    </w:p>
    <w:p w:rsidRDefault="0087294B" w:rsidP="003B4EA2" w:rsidR="00FD3488" w:rsidRPr="00934DF0">
      <w:pPr>
        <w:pStyle w:val="Tijeloteksta"/>
        <w:tabs>
          <w:tab w:pos="142" w:val="left"/>
        </w:tabs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3B4EA2" w:rsidP="003B4EA2" w:rsidR="002B79AE" w:rsidRPr="00934DF0">
      <w:pPr>
        <w:pStyle w:val="Tijeloteksta"/>
        <w:tabs>
          <w:tab w:pos="142" w:val="left"/>
          <w:tab w:pos="993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</w:p>
    <w:p w:rsidRDefault="003B4EA2" w:rsidP="003B4EA2" w:rsidR="00954C7C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F458DC" w:rsidRPr="007E25FB">
        <w:rPr>
          <w:rFonts w:hAnsi="Times New Roman" w:ascii="Times New Roman"/>
          <w:szCs w:val="24"/>
        </w:rPr>
        <w:t>prav</w:t>
      </w:r>
      <w:r w:rsidR="00F458DC">
        <w:rPr>
          <w:rFonts w:hAnsi="Times New Roman" w:ascii="Times New Roman"/>
          <w:szCs w:val="24"/>
        </w:rPr>
        <w:t>a</w:t>
      </w:r>
      <w:r w:rsidR="00F458DC" w:rsidRPr="007E25FB">
        <w:rPr>
          <w:rFonts w:hAnsi="Times New Roman" w:ascii="Times New Roman"/>
          <w:szCs w:val="24"/>
        </w:rPr>
        <w:t xml:space="preserve"> </w:t>
      </w:r>
      <w:r w:rsidR="002A7389">
        <w:rPr>
          <w:rFonts w:hAnsi="Times New Roman" w:ascii="Times New Roman"/>
          <w:szCs w:val="24"/>
        </w:rPr>
        <w:t>zaloga</w:t>
      </w:r>
      <w:r w:rsidR="002A7389" w:rsidRPr="002A3E25">
        <w:rPr>
          <w:rFonts w:hAnsi="Times New Roman" w:ascii="Times New Roman"/>
          <w:szCs w:val="24"/>
        </w:rPr>
        <w:t xml:space="preserve"> za korist DDM INVEST III AG, Baar, Schochenmühlestrasse 4, Švicarska, </w:t>
      </w:r>
      <w:r w:rsidR="002A7389" w:rsidRPr="002A3E25">
        <w:rPr>
          <w:rFonts w:hAnsi="Times New Roman" w:ascii="Times New Roman"/>
          <w:szCs w:val="24"/>
        </w:rPr>
        <w:lastRenderedPageBreak/>
        <w:t xml:space="preserve">OIB 42497989050, pod brojem Z-1601/10, i </w:t>
      </w:r>
      <w:r w:rsidR="002A7389">
        <w:rPr>
          <w:rFonts w:hAnsi="Times New Roman" w:ascii="Times New Roman"/>
          <w:szCs w:val="24"/>
        </w:rPr>
        <w:t>prava zaloga</w:t>
      </w:r>
      <w:r w:rsidR="002A7389" w:rsidRPr="002A3E25">
        <w:rPr>
          <w:rFonts w:hAnsi="Times New Roman" w:ascii="Times New Roman"/>
          <w:szCs w:val="24"/>
        </w:rPr>
        <w:t xml:space="preserve"> za korist Republika Hrvatska, Ministarstvo financija, Porezna uprava, Područni ured Zagreb, OIB 52634238587, pod brojem Z-7208/2016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3B4EA2" w:rsidR="0043138F" w:rsidRPr="00934DF0">
      <w:pPr>
        <w:pStyle w:val="Tijeloteksta"/>
        <w:tabs>
          <w:tab w:pos="14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4F8E" w:rsidP="00F14F8E" w:rsidR="002B79AE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zabilježbe </w:t>
      </w:r>
      <w:r>
        <w:rPr>
          <w:rFonts w:hAnsi="Times New Roman" w:ascii="Times New Roman"/>
          <w:szCs w:val="24"/>
        </w:rPr>
        <w:t xml:space="preserve">otvaranja postupka predstečajne nagodbe pod brojem Z-1313/2013, </w:t>
      </w:r>
      <w:r w:rsidR="002B79AE" w:rsidRPr="00934DF0">
        <w:rPr>
          <w:rFonts w:hAnsi="Times New Roman" w:ascii="Times New Roman"/>
          <w:szCs w:val="24"/>
        </w:rPr>
        <w:t>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676106">
        <w:rPr>
          <w:rFonts w:hAnsi="Times New Roman" w:ascii="Times New Roman"/>
          <w:szCs w:val="24"/>
        </w:rPr>
        <w:t>4</w:t>
      </w:r>
      <w:r w:rsidR="00F35644">
        <w:rPr>
          <w:rFonts w:hAnsi="Times New Roman" w:ascii="Times New Roman"/>
          <w:szCs w:val="24"/>
        </w:rPr>
        <w:t>542</w:t>
      </w:r>
      <w:r w:rsidR="00C70B43">
        <w:rPr>
          <w:rFonts w:hAnsi="Times New Roman" w:ascii="Times New Roman"/>
          <w:szCs w:val="24"/>
        </w:rPr>
        <w:t>/201</w:t>
      </w:r>
      <w:r w:rsidR="00676106">
        <w:rPr>
          <w:rFonts w:hAnsi="Times New Roman" w:ascii="Times New Roman"/>
          <w:szCs w:val="24"/>
        </w:rPr>
        <w:t>7</w:t>
      </w:r>
      <w:r w:rsidR="00C70B43">
        <w:rPr>
          <w:rFonts w:hAnsi="Times New Roman" w:ascii="Times New Roman"/>
          <w:szCs w:val="24"/>
        </w:rPr>
        <w:t xml:space="preserve">, </w:t>
      </w:r>
      <w:r w:rsidR="009F7BD3">
        <w:rPr>
          <w:rFonts w:hAnsi="Times New Roman" w:ascii="Times New Roman"/>
          <w:szCs w:val="24"/>
        </w:rPr>
        <w:t xml:space="preserve">i </w:t>
      </w:r>
      <w:r w:rsidR="00C70B43">
        <w:rPr>
          <w:rFonts w:hAnsi="Times New Roman" w:ascii="Times New Roman"/>
          <w:szCs w:val="24"/>
        </w:rPr>
        <w:t>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F35644">
        <w:rPr>
          <w:rFonts w:hAnsi="Times New Roman" w:ascii="Times New Roman"/>
          <w:szCs w:val="24"/>
        </w:rPr>
        <w:t>2748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3B4EA2" w:rsidR="00FD3488" w:rsidRPr="00934DF0">
      <w:pPr>
        <w:pStyle w:val="Tijeloteksta"/>
        <w:tabs>
          <w:tab w:pos="142" w:val="left"/>
        </w:tabs>
        <w:rPr>
          <w:rFonts w:hAnsi="Times New Roman" w:ascii="Times New Roman"/>
          <w:szCs w:val="24"/>
        </w:rPr>
      </w:pPr>
    </w:p>
    <w:p w:rsidRDefault="003B4EA2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2A7389">
        <w:rPr>
          <w:rFonts w:hAnsi="Times New Roman" w:ascii="Times New Roman"/>
          <w:szCs w:val="24"/>
        </w:rPr>
        <w:t>Virovitici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2A7389">
        <w:rPr>
          <w:rFonts w:hAnsi="Times New Roman" w:ascii="Times New Roman"/>
          <w:szCs w:val="24"/>
        </w:rPr>
        <w:t xml:space="preserve">Slatina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</w:p>
    <w:p w:rsidRDefault="003B4EA2" w:rsidP="003B4EA2" w:rsidR="00205E59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3B4EA2" w:rsidR="00205E59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</w:p>
    <w:p w:rsidRDefault="003B4EA2" w:rsidP="003B4EA2" w:rsidR="00205E59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3B4EA2" w:rsidR="0043138F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</w:p>
    <w:p w:rsidRDefault="003B4EA2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</w:p>
    <w:p w:rsidRDefault="003B4EA2" w:rsidP="003B4EA2" w:rsidR="00FD3488" w:rsidRPr="00934DF0">
      <w:pPr>
        <w:pStyle w:val="Tijeloteksta"/>
        <w:tabs>
          <w:tab w:pos="142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2A7389">
        <w:rPr>
          <w:rFonts w:hAnsi="Times New Roman" w:ascii="Times New Roman"/>
          <w:szCs w:val="24"/>
        </w:rPr>
        <w:t>Virovitici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2A7389">
        <w:rPr>
          <w:rFonts w:hAnsi="Times New Roman" w:ascii="Times New Roman"/>
          <w:szCs w:val="24"/>
        </w:rPr>
        <w:t>Slatina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77156F">
        <w:rPr>
          <w:rFonts w:hAnsi="Times New Roman" w:ascii="Times New Roman"/>
          <w:szCs w:val="24"/>
        </w:rPr>
        <w:t>6. ožujka</w:t>
      </w:r>
      <w:r w:rsidR="004B10F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(list </w:t>
      </w:r>
      <w:r w:rsidR="0077156F">
        <w:rPr>
          <w:rFonts w:hAnsi="Times New Roman" w:ascii="Times New Roman"/>
          <w:szCs w:val="24"/>
        </w:rPr>
        <w:t>275 do 288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F14F8E">
        <w:rPr>
          <w:rFonts w:hAnsi="Times New Roman" w:ascii="Times New Roman"/>
          <w:szCs w:val="24"/>
        </w:rPr>
        <w:t>trećoj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77156F">
        <w:rPr>
          <w:rFonts w:hAnsi="Times New Roman" w:ascii="Times New Roman"/>
          <w:szCs w:val="24"/>
        </w:rPr>
        <w:t>5. ožujka</w:t>
      </w:r>
      <w:r w:rsidR="004B10FC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  <w:r w:rsidR="001B17EC">
        <w:rPr>
          <w:rFonts w:hAnsi="Times New Roman" w:ascii="Times New Roman"/>
          <w:szCs w:val="24"/>
        </w:rPr>
        <w:t xml:space="preserve"> u 23:59:59 sati, kada je </w:t>
      </w:r>
      <w:r w:rsidR="001B17EC">
        <w:rPr>
          <w:rFonts w:hAnsi="Times New Roman" w:ascii="Times New Roman"/>
          <w:szCs w:val="24"/>
        </w:rPr>
        <w:lastRenderedPageBreak/>
        <w:t>završeno i nadmetanje, te je utvrđeno da</w:t>
      </w:r>
      <w:r w:rsidR="004D4BD4">
        <w:rPr>
          <w:rFonts w:hAnsi="Times New Roman" w:ascii="Times New Roman"/>
          <w:szCs w:val="24"/>
        </w:rPr>
        <w:t xml:space="preserve"> </w:t>
      </w:r>
      <w:r w:rsidR="0077156F">
        <w:rPr>
          <w:rFonts w:hAnsi="Times New Roman" w:ascii="Times New Roman"/>
          <w:szCs w:val="24"/>
        </w:rPr>
        <w:t>su</w:t>
      </w:r>
      <w:r w:rsidR="004D4BD4">
        <w:rPr>
          <w:rFonts w:hAnsi="Times New Roman" w:ascii="Times New Roman"/>
          <w:szCs w:val="24"/>
        </w:rPr>
        <w:t xml:space="preserve">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77156F">
        <w:rPr>
          <w:rFonts w:hAnsi="Times New Roman" w:ascii="Times New Roman"/>
          <w:szCs w:val="24"/>
        </w:rPr>
        <w:t>302.000,00</w:t>
      </w:r>
      <w:r w:rsidR="001B17EC">
        <w:rPr>
          <w:rFonts w:hAnsi="Times New Roman" w:ascii="Times New Roman"/>
          <w:szCs w:val="24"/>
        </w:rPr>
        <w:t xml:space="preserve"> kn upla</w:t>
      </w:r>
      <w:r w:rsidR="004B10FC">
        <w:rPr>
          <w:rFonts w:hAnsi="Times New Roman" w:ascii="Times New Roman"/>
          <w:szCs w:val="24"/>
        </w:rPr>
        <w:t>ti</w:t>
      </w:r>
      <w:r w:rsidR="0077156F">
        <w:rPr>
          <w:rFonts w:hAnsi="Times New Roman" w:ascii="Times New Roman"/>
          <w:szCs w:val="24"/>
        </w:rPr>
        <w:t>li</w:t>
      </w:r>
      <w:r w:rsidR="004B10FC" w:rsidRPr="004B10FC">
        <w:rPr>
          <w:rFonts w:hAnsi="Times New Roman" w:ascii="Times New Roman"/>
          <w:szCs w:val="24"/>
        </w:rPr>
        <w:t xml:space="preserve"> </w:t>
      </w:r>
      <w:r w:rsidR="0077156F">
        <w:rPr>
          <w:rFonts w:hAnsi="Times New Roman" w:ascii="Times New Roman"/>
          <w:szCs w:val="24"/>
        </w:rPr>
        <w:t>RI-PETROL d.o.o., Rijeka, Martinkovac 143/3, OIB 59083099647; GOD d.o.o., Virovitica, Podravska 23, OIB 21223758971</w:t>
      </w:r>
      <w:r w:rsidR="00866E77">
        <w:rPr>
          <w:rFonts w:hAnsi="Times New Roman" w:ascii="Times New Roman"/>
          <w:szCs w:val="24"/>
        </w:rPr>
        <w:t>.</w:t>
      </w:r>
      <w:r w:rsidR="0077156F">
        <w:rPr>
          <w:rFonts w:hAnsi="Times New Roman" w:ascii="Times New Roman"/>
          <w:szCs w:val="24"/>
        </w:rPr>
        <w:t xml:space="preserve"> 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77156F" w:rsidR="007715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7156F" w:rsidRPr="00DA76AA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77156F">
        <w:rPr>
          <w:rFonts w:hAnsi="Times New Roman" w:ascii="Times New Roman"/>
          <w:szCs w:val="24"/>
        </w:rPr>
        <w:t>su</w:t>
      </w:r>
      <w:r w:rsidR="0077156F" w:rsidRPr="00DA76AA">
        <w:rPr>
          <w:rFonts w:hAnsi="Times New Roman" w:ascii="Times New Roman"/>
          <w:szCs w:val="24"/>
        </w:rPr>
        <w:t xml:space="preserve"> valjan</w:t>
      </w:r>
      <w:r w:rsidR="0077156F">
        <w:rPr>
          <w:rFonts w:hAnsi="Times New Roman" w:ascii="Times New Roman"/>
          <w:szCs w:val="24"/>
        </w:rPr>
        <w:t>e</w:t>
      </w:r>
      <w:r w:rsidR="0077156F" w:rsidRPr="00DA76AA">
        <w:rPr>
          <w:rFonts w:hAnsi="Times New Roman" w:ascii="Times New Roman"/>
          <w:szCs w:val="24"/>
        </w:rPr>
        <w:t xml:space="preserve"> ponud</w:t>
      </w:r>
      <w:r w:rsidR="0077156F">
        <w:rPr>
          <w:rFonts w:hAnsi="Times New Roman" w:ascii="Times New Roman"/>
          <w:szCs w:val="24"/>
        </w:rPr>
        <w:t>e</w:t>
      </w:r>
      <w:r w:rsidR="0077156F" w:rsidRPr="00DA76AA">
        <w:rPr>
          <w:rFonts w:hAnsi="Times New Roman" w:ascii="Times New Roman"/>
          <w:szCs w:val="24"/>
        </w:rPr>
        <w:t xml:space="preserve"> da</w:t>
      </w:r>
      <w:r w:rsidR="0077156F">
        <w:rPr>
          <w:rFonts w:hAnsi="Times New Roman" w:ascii="Times New Roman"/>
          <w:szCs w:val="24"/>
        </w:rPr>
        <w:t>li</w:t>
      </w:r>
      <w:r w:rsidR="0077156F" w:rsidRPr="00DA76AA">
        <w:rPr>
          <w:rFonts w:hAnsi="Times New Roman" w:ascii="Times New Roman"/>
          <w:szCs w:val="24"/>
        </w:rPr>
        <w:t xml:space="preserve"> </w:t>
      </w:r>
      <w:r w:rsidR="003B4EA2">
        <w:rPr>
          <w:rFonts w:hAnsi="Times New Roman" w:ascii="Times New Roman"/>
          <w:szCs w:val="24"/>
        </w:rPr>
        <w:t>RI-PETROL d.o.o., Rijeka, Martinkovac 143/3, OIB 59083099647</w:t>
      </w:r>
      <w:r w:rsidR="0077156F">
        <w:rPr>
          <w:rFonts w:hAnsi="Times New Roman" w:ascii="Times New Roman"/>
          <w:szCs w:val="24"/>
        </w:rPr>
        <w:t xml:space="preserve"> </w:t>
      </w:r>
      <w:r w:rsidR="0077156F" w:rsidRPr="00DA76AA">
        <w:rPr>
          <w:rFonts w:hAnsi="Times New Roman" w:ascii="Times New Roman"/>
          <w:szCs w:val="24"/>
        </w:rPr>
        <w:t>(najviši iznos valjane ponude</w:t>
      </w:r>
      <w:r w:rsidR="00B445CE">
        <w:rPr>
          <w:rFonts w:hAnsi="Times New Roman" w:ascii="Times New Roman"/>
          <w:szCs w:val="24"/>
        </w:rPr>
        <w:t xml:space="preserve"> </w:t>
      </w:r>
      <w:r w:rsidR="003B4EA2">
        <w:rPr>
          <w:rFonts w:hAnsi="Times New Roman" w:ascii="Times New Roman"/>
          <w:szCs w:val="24"/>
        </w:rPr>
        <w:t>760.000,00</w:t>
      </w:r>
      <w:r w:rsidR="0077156F">
        <w:rPr>
          <w:rFonts w:hAnsi="Times New Roman" w:ascii="Times New Roman"/>
          <w:szCs w:val="24"/>
        </w:rPr>
        <w:t xml:space="preserve"> kn); </w:t>
      </w:r>
      <w:r w:rsidR="003B4EA2">
        <w:rPr>
          <w:rFonts w:hAnsi="Times New Roman" w:ascii="Times New Roman"/>
          <w:szCs w:val="24"/>
        </w:rPr>
        <w:t xml:space="preserve">GOD d.o.o., Virovitica, Podravska 23, OIB 21223758971 </w:t>
      </w:r>
      <w:r w:rsidR="0077156F">
        <w:rPr>
          <w:rFonts w:hAnsi="Times New Roman" w:ascii="Times New Roman"/>
          <w:szCs w:val="24"/>
        </w:rPr>
        <w:t>(najviši iznos valjane ponude</w:t>
      </w:r>
      <w:r w:rsidR="00B445CE">
        <w:rPr>
          <w:rFonts w:hAnsi="Times New Roman" w:ascii="Times New Roman"/>
          <w:szCs w:val="24"/>
        </w:rPr>
        <w:t xml:space="preserve"> </w:t>
      </w:r>
      <w:r w:rsidR="003B4EA2">
        <w:rPr>
          <w:rFonts w:hAnsi="Times New Roman" w:ascii="Times New Roman"/>
          <w:szCs w:val="24"/>
        </w:rPr>
        <w:t>765.000,00</w:t>
      </w:r>
      <w:r w:rsidR="0077156F">
        <w:rPr>
          <w:rFonts w:hAnsi="Times New Roman" w:ascii="Times New Roman"/>
          <w:szCs w:val="24"/>
        </w:rPr>
        <w:t xml:space="preserve"> kn).</w:t>
      </w:r>
      <w:r w:rsidR="0077156F" w:rsidRPr="00DA76AA">
        <w:rPr>
          <w:rFonts w:hAnsi="Times New Roman" w:ascii="Times New Roman"/>
          <w:szCs w:val="24"/>
        </w:rPr>
        <w:t xml:space="preserve"> </w:t>
      </w:r>
      <w:r w:rsidR="0077156F">
        <w:rPr>
          <w:rFonts w:hAnsi="Times New Roman" w:ascii="Times New Roman"/>
          <w:szCs w:val="24"/>
        </w:rPr>
        <w:t xml:space="preserve">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3B4EA2" w:rsidP="003B4EA2" w:rsidR="003B4EA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uvidom u listu ponuditelja sa zadnjom najvišom valjanom ponudom u nadmetanju te dnevnik nadmetanja, utvrđeno je da je na dražbi najvišu valjanu ponudu za kupnju predmetne nekretnine u iznosu od 765.000,00 kn dao ponuditelj GOD d.o.o., Virovitica, Podravska 23, koja ponuda je predana 5. ožujka 2019. u 23:59:47 sati, a utvrđeno je da je odbijena ponuda ponuditelja</w:t>
      </w:r>
      <w:r w:rsidRPr="005422D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RI-PETROL d.o.o., Rijeka, Martinkovac 143/3, u iznosu od 770.000,00 kn, budući je istekao rok za predaju ponuda, a obzirom da je utvrđeno da je ta ponuda predana 6. ožujka 2019. u 00:00:18 sati. </w:t>
      </w:r>
    </w:p>
    <w:p w:rsidRDefault="003B4EA2" w:rsidP="003B4EA2" w:rsidR="003B4EA2">
      <w:pPr>
        <w:pStyle w:val="Tijeloteksta"/>
        <w:rPr>
          <w:rFonts w:hAnsi="Times New Roman" w:ascii="Times New Roman"/>
          <w:szCs w:val="24"/>
        </w:rPr>
      </w:pPr>
    </w:p>
    <w:p w:rsidRDefault="003B4EA2" w:rsidP="003B4EA2" w:rsidR="003B4EA2" w:rsidRPr="00DA76AA">
      <w:pPr>
        <w:pStyle w:val="Tijeloteksta"/>
        <w:ind w:firstLine="720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Slijedom navedenog, sud je utvrdio da je ponuditelj </w:t>
      </w:r>
      <w:r>
        <w:rPr>
          <w:rFonts w:hAnsi="Times New Roman" w:ascii="Times New Roman"/>
          <w:szCs w:val="24"/>
        </w:rPr>
        <w:t>GOD d.o.o., Virovitica, Podravska 23, OIB 21223758971</w:t>
      </w:r>
      <w:r w:rsidRPr="00DA76AA">
        <w:rPr>
          <w:rFonts w:hAnsi="Times New Roman" w:ascii="Times New Roman"/>
          <w:szCs w:val="24"/>
        </w:rPr>
        <w:t xml:space="preserve">, dao zadnju najvišu valjanu ponudu za kupnju predmetne nekretnine i ispunio pretpostavke da mu se nekretnina dosudi.   </w:t>
      </w:r>
      <w:r>
        <w:rPr>
          <w:rFonts w:hAnsi="Times New Roman" w:ascii="Times New Roman"/>
          <w:szCs w:val="24"/>
        </w:rPr>
        <w:t xml:space="preserve"> </w:t>
      </w:r>
    </w:p>
    <w:p w:rsidRDefault="003B4EA2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2A7389">
        <w:rPr>
          <w:rFonts w:hAnsi="Times New Roman" w:ascii="Times New Roman"/>
          <w:szCs w:val="24"/>
        </w:rPr>
        <w:t>2</w:t>
      </w:r>
      <w:r w:rsidR="00F14F8E">
        <w:rPr>
          <w:rFonts w:hAnsi="Times New Roman" w:ascii="Times New Roman"/>
          <w:szCs w:val="24"/>
        </w:rPr>
        <w:t>6</w:t>
      </w:r>
      <w:r w:rsidR="002A7389">
        <w:rPr>
          <w:rFonts w:hAnsi="Times New Roman" w:ascii="Times New Roman"/>
          <w:szCs w:val="24"/>
        </w:rPr>
        <w:t>. ožujka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3B4EA2" w:rsidP="00866E77" w:rsidR="003B4EA2">
      <w:pPr>
        <w:rPr>
          <w:rFonts w:hAnsi="Times New Roman" w:ascii="Times New Roman"/>
          <w:szCs w:val="24"/>
        </w:rPr>
      </w:pPr>
    </w:p>
    <w:p w:rsidRDefault="002A7389" w:rsidP="00866E77" w:rsidR="00FD3488" w:rsidRPr="00F14F8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A7389" w:rsidP="00866E77" w:rsidR="002A7389" w:rsidRPr="00F14F8E">
      <w:pPr>
        <w:pStyle w:val="Tijeloteksta"/>
        <w:rPr>
          <w:rFonts w:hAnsi="Times New Roman" w:ascii="Times New Roman"/>
          <w:szCs w:val="24"/>
        </w:rPr>
      </w:pPr>
      <w:r w:rsidRPr="00F14F8E">
        <w:rPr>
          <w:rFonts w:hAnsi="Times New Roman" w:ascii="Times New Roman"/>
          <w:szCs w:val="24"/>
        </w:rPr>
        <w:t xml:space="preserve">1. </w:t>
      </w:r>
      <w:r w:rsidR="00F14F8E" w:rsidRPr="00F14F8E">
        <w:rPr>
          <w:rFonts w:hAnsi="Times New Roman" w:ascii="Times New Roman"/>
          <w:szCs w:val="24"/>
        </w:rPr>
        <w:t>S</w:t>
      </w:r>
      <w:r w:rsidRPr="00F14F8E">
        <w:rPr>
          <w:rFonts w:hAnsi="Times New Roman" w:ascii="Times New Roman"/>
          <w:szCs w:val="24"/>
        </w:rPr>
        <w:t>tečajni upravitelj</w:t>
      </w:r>
      <w:r w:rsidR="00F14F8E" w:rsidRPr="00F14F8E">
        <w:rPr>
          <w:rFonts w:hAnsi="Times New Roman" w:ascii="Times New Roman"/>
          <w:szCs w:val="24"/>
        </w:rPr>
        <w:t xml:space="preserve"> Tomislav Đuričin, </w:t>
      </w:r>
      <w:r w:rsidR="00F14F8E" w:rsidRPr="00F14F8E">
        <w:rPr>
          <w:rFonts w:hAnsi="Times New Roman" w:ascii="Times New Roman"/>
        </w:rPr>
        <w:t>Varaždin, Dravska Poljana 1</w:t>
      </w:r>
    </w:p>
    <w:p w:rsidRDefault="002A7389" w:rsidP="00866E77" w:rsidR="002A7389" w:rsidRPr="00F14F8E">
      <w:pPr>
        <w:pStyle w:val="Tijeloteksta"/>
        <w:rPr>
          <w:rFonts w:hAnsi="Times New Roman" w:ascii="Times New Roman"/>
          <w:szCs w:val="24"/>
        </w:rPr>
      </w:pPr>
      <w:r w:rsidRPr="00F14F8E">
        <w:rPr>
          <w:rFonts w:hAnsi="Times New Roman" w:ascii="Times New Roman"/>
          <w:szCs w:val="24"/>
        </w:rPr>
        <w:t xml:space="preserve">2. </w:t>
      </w:r>
      <w:r w:rsidR="00F14F8E" w:rsidRPr="00F14F8E">
        <w:rPr>
          <w:rFonts w:hAnsi="Times New Roman" w:ascii="Times New Roman"/>
          <w:szCs w:val="24"/>
        </w:rPr>
        <w:t>K</w:t>
      </w:r>
      <w:r w:rsidRPr="00F14F8E">
        <w:rPr>
          <w:rFonts w:hAnsi="Times New Roman" w:ascii="Times New Roman"/>
          <w:szCs w:val="24"/>
        </w:rPr>
        <w:t>upac GOD d.o.o.</w:t>
      </w:r>
      <w:r w:rsidR="00F14F8E" w:rsidRPr="00F14F8E">
        <w:rPr>
          <w:rFonts w:hAnsi="Times New Roman" w:ascii="Times New Roman"/>
          <w:szCs w:val="24"/>
        </w:rPr>
        <w:t xml:space="preserve"> Virovitica, Podravska 23</w:t>
      </w:r>
    </w:p>
    <w:p w:rsidRDefault="002A7389" w:rsidP="00866E77" w:rsidR="002A738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e-Oglasna ploča suda</w:t>
      </w:r>
    </w:p>
    <w:p w:rsidRDefault="002A7389" w:rsidP="00866E77" w:rsidR="002A738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Općinski sud u Virovitici, ZK odjel Slatina</w:t>
      </w:r>
    </w:p>
    <w:p w:rsidRDefault="002A7389" w:rsidP="00866E77" w:rsidR="002A7389" w:rsidRPr="00934DF0">
      <w:pPr>
        <w:pStyle w:val="Tijeloteksta"/>
        <w:rPr>
          <w:rFonts w:hAnsi="Times New Roman" w:ascii="Times New Roman"/>
          <w:szCs w:val="24"/>
        </w:rPr>
      </w:pPr>
    </w:p>
    <w:sectPr w:rsidSect="00B445CE" w:rsidR="002A7389" w:rsidRPr="00934DF0">
      <w:headerReference w:type="even" r:id="rId10"/>
      <w:headerReference w:type="default" r:id="rId11"/>
      <w:pgSz w:h="16838" w:w="11906"/>
      <w:pgMar w:gutter="0" w:footer="720" w:header="720" w:left="1418" w:bottom="1985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239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985720" w:rsidRPr="00934DF0">
      <w:rPr>
        <w:rFonts w:hAnsi="Times New Roman" w:ascii="Times New Roman"/>
        <w:noProof w:val="false"/>
        <w:szCs w:val="24"/>
      </w:rPr>
      <w:t>4 St-</w:t>
    </w:r>
    <w:r w:rsidR="00985720">
      <w:rPr>
        <w:rFonts w:hAnsi="Times New Roman" w:ascii="Times New Roman"/>
        <w:noProof w:val="false"/>
        <w:szCs w:val="24"/>
      </w:rPr>
      <w:t>4839/2016-64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8D818C4"/>
    <w:multiLevelType w:val="hybridMultilevel"/>
    <w:tmpl w:val="138A16C0"/>
    <w:lvl w:tplc="BAEA261A" w:ilvl="0">
      <w:start w:val="4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8">
    <w:nsid w:val="59473CC0"/>
    <w:multiLevelType w:val="hybridMultilevel"/>
    <w:tmpl w:val="BE1840D6"/>
    <w:lvl w:tplc="54721EA4" w:ilvl="0">
      <w:start w:val="2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C6A4B9C"/>
    <w:multiLevelType w:val="hybridMultilevel"/>
    <w:tmpl w:val="BFF48C9E"/>
    <w:lvl w:tplc="35185A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13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A020C"/>
    <w:rsid w:val="000A2EA1"/>
    <w:rsid w:val="000B438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A7389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395C"/>
    <w:rsid w:val="003B4EA2"/>
    <w:rsid w:val="003B7EB5"/>
    <w:rsid w:val="003D357F"/>
    <w:rsid w:val="0043138F"/>
    <w:rsid w:val="004321CE"/>
    <w:rsid w:val="00487659"/>
    <w:rsid w:val="004B10FC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792D"/>
    <w:rsid w:val="00707239"/>
    <w:rsid w:val="00727927"/>
    <w:rsid w:val="0073271B"/>
    <w:rsid w:val="00737A4B"/>
    <w:rsid w:val="007464E5"/>
    <w:rsid w:val="00752E31"/>
    <w:rsid w:val="0077156F"/>
    <w:rsid w:val="007C1C12"/>
    <w:rsid w:val="007C72DF"/>
    <w:rsid w:val="00810EE3"/>
    <w:rsid w:val="0081295B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54C7C"/>
    <w:rsid w:val="00977344"/>
    <w:rsid w:val="00985720"/>
    <w:rsid w:val="00992055"/>
    <w:rsid w:val="009A4E8F"/>
    <w:rsid w:val="009A6653"/>
    <w:rsid w:val="009C0FED"/>
    <w:rsid w:val="009E2BDF"/>
    <w:rsid w:val="009E4927"/>
    <w:rsid w:val="009F3B1B"/>
    <w:rsid w:val="009F7BD3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445CE"/>
    <w:rsid w:val="00BA1767"/>
    <w:rsid w:val="00BB3314"/>
    <w:rsid w:val="00BB5EB8"/>
    <w:rsid w:val="00BC160E"/>
    <w:rsid w:val="00C26B46"/>
    <w:rsid w:val="00C4751B"/>
    <w:rsid w:val="00C70B43"/>
    <w:rsid w:val="00C743B2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F0337B"/>
    <w:rsid w:val="00F14F8E"/>
    <w:rsid w:val="00F15AD7"/>
    <w:rsid w:val="00F34DF0"/>
    <w:rsid w:val="00F35644"/>
    <w:rsid w:val="00F458DC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0B4381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7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2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0B4381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7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2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 proizvodnju, trgovinu na veliko i malo i vanjsku trgovinu u stečaju zastupanog po punomoćniku Juraj Bočkaj; Mario Bočkaj</izvorni_sadrzaj>
    <derivirana_varijabla naziv="DomainObject.Predmet.ProtustrankaFormated_1">  BEL - DREN d.o.o. za proizvodnju, trgovinu na veliko i malo i vanjsku trgovinu u stečaju zastupanog po punomoćniku Juraj Bočkaj; Mario Bočkaj</derivirana_varijabla>
  </DomainObject.Predmet.ProtustrankaFormated>
  <DomainObject.Predmet.ProtustrankaFormatedOIB>
    <izvorni_sadrzaj>  BEL - DREN d.o.o. za proizvodnju, trgovinu na veliko i malo i vanjsku trgovinu u stečaju, OIB 74344638057 zastupanog po punomoćniku Juraj Bočkaj; Mario Bočkaj</izvorni_sadrzaj>
    <derivirana_varijabla naziv="DomainObject.Predmet.ProtustrankaFormatedOIB_1">  BEL - DREN d.o.o. za proizvodnju, trgovinu na veliko i malo i vanjsku trgovinu u stečaju, OIB 74344638057 zastupanog po punomoćniku Juraj Bočkaj; Mario Bočkaj</derivirana_varijabla>
  </DomainObject.Predmet.ProtustrankaFormatedOIB>
  <DomainObject.Predmet.ProtustrankaFormatedWithAdress>
    <izvorni_sadrzaj> BEL - DREN d.o.o. za proizvodnju, trgovinu na veliko i malo i vanjsku trgovinu u stečaju, Donji Pustodol 19, 10000 Zagreb zastupanog po punomoćniku Juraj Bočkaj; Mario Bočkaj</izvorni_sadrzaj>
    <derivirana_varijabla naziv="DomainObject.Predmet.ProtustrankaFormatedWithAdress_1"> BEL - DREN d.o.o. za proizvodnju, trgovinu na veliko i malo i vanjsku trgovinu u stečaju, Donji Pustodol 19, 10000 Zagreb zastupanog po punomoćniku Juraj Bočkaj; Mario Bočkaj</derivirana_varijabla>
  </DomainObject.Predmet.ProtustrankaFormatedWithAdress>
  <DomainObject.Predmet.ProtustrankaFormatedWithAdressOIB>
    <izvorni_sadrzaj> BEL - DREN d.o.o. za proizvodnju, trgovinu na veliko i malo i vanjsku trgovinu u stečaju, OIB 74344638057, Donji Pustodol 19, 10000 Zagreb zastupanog po punomoćniku Juraj Bočkaj; Mario Bočkaj</izvorni_sadrzaj>
    <derivirana_varijabla naziv="DomainObject.Predmet.ProtustrankaFormatedWithAdressOIB_1"> BEL - DREN d.o.o. za proizvodnju, trgovinu na veliko i malo i vanjsku trgovinu u stečaju, OIB 74344638057, Donji Pustodol 19, 10000 Zagreb zastupanog po punomoćniku Juraj Bočkaj; Mario Bočkaj</derivirana_varijabla>
  </DomainObject.Predmet.ProtustrankaFormatedWithAdressOIB>
  <DomainObject.Predmet.ProtustrankaWithAdress>
    <izvorni_sadrzaj>BEL - DREN d.o.o. za proizvodnju, trgovinu na veliko i malo i vanjsku trgovinu u stečaju Donji Pustodol 19, 10000 Zagreb</izvorni_sadrzaj>
    <derivirana_varijabla naziv="DomainObject.Predmet.ProtustrankaWithAdress_1">BEL - DREN d.o.o. za proizvodnju, trgovinu na veliko i malo i vanjsku trgovinu u stečaju Donji Pustodol 19, 10000 Zagreb</derivirana_varijabla>
  </DomainObject.Predmet.ProtustrankaWithAdress>
  <DomainObject.Predmet.ProtustrankaWithAdressOIB>
    <izvorni_sadrzaj>BEL - DREN d.o.o. za proizvodnju, trgovinu na veliko i malo i vanjsku trgovinu u stečaju, OIB 74344638057, Donji Pustodol 19, 10000 Zagreb</izvorni_sadrzaj>
    <derivirana_varijabla naziv="DomainObject.Predmet.ProtustrankaWithAdressOIB_1">BEL - DREN d.o.o. za proizvodnju, trgovinu na veliko i malo i vanjsku trgovinu u stečaju, OIB 74344638057, Donji Pustodol 19, 10000 Zagreb</derivirana_varijabla>
  </DomainObject.Predmet.ProtustrankaWithAdressOIB>
  <DomainObject.Predmet.ProtustrankaNazivFormated>
    <izvorni_sadrzaj>BEL - DREN d.o.o. za proizvodnju, trgovinu na veliko i malo i vanjsku trgovinu u stečaju</izvorni_sadrzaj>
    <derivirana_varijabla naziv="DomainObject.Predmet.ProtustrankaNazivFormated_1">BEL - DREN d.o.o. za proizvodnju, trgovinu na veliko i malo i vanjsku trgovinu u stečaju</derivirana_varijabla>
  </DomainObject.Predmet.ProtustrankaNazivFormated>
  <DomainObject.Predmet.ProtustrankaNazivFormatedOIB>
    <izvorni_sadrzaj>BEL - DREN d.o.o. za proizvodnju, trgovinu na veliko i malo i vanjsku trgovinu u stečaju, OIB 74344638057</izvorni_sadrzaj>
    <derivirana_varijabla naziv="DomainObject.Predmet.ProtustrankaNazivFormatedOIB_1">BEL - DREN d.o.o. za proizvodnju, trgovinu na veliko i malo i vanjsku trgovinu u stečaju,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 proizvodnju, trgovinu na veliko i malo i vanjsku trgovinu u stečaju zastupanog po punomoćniku Juraj Bočkaj; Mario Bočkaj</item>
    </izvorni_sadrzaj>
    <derivirana_varijabla naziv="DomainObject.Predmet.ProtuStrankaListFormated_1">
      <item>BEL - DREN d.o.o. za proizvodnju, trgovinu na veliko i malo i vanjsku trgovinu u stečaju zastupanog po punomoćniku Juraj Bočkaj; Mario Bočkaj</item>
    </derivirana_varijabla>
  </DomainObject.Predmet.ProtuStrankaListFormated>
  <DomainObject.Predmet.ProtuStrankaListFormatedOIB>
    <izvorni_sadrzaj>
      <item>BEL - DREN d.o.o. za proizvodnju, trgovinu na veliko i malo i vanjsku trgovinu u stečaju, OIB 74344638057 zastupanog po punomoćniku Juraj Bočkaj; Mario Bočkaj</item>
    </izvorni_sadrzaj>
    <derivirana_varijabla naziv="DomainObject.Predmet.ProtuStrankaListFormatedOIB_1">
      <item>BEL - DREN d.o.o. za proizvodnju, trgovinu na veliko i malo i vanjsku trgovinu u stečaju, OIB 74344638057 zastupanog po punomoćniku Juraj Bočkaj; Mario Bočkaj</item>
    </derivirana_varijabla>
  </DomainObject.Predmet.ProtuStrankaListFormatedOIB>
  <DomainObject.Predmet.ProtuStrankaListFormatedWithAdress>
    <izvorni_sadrzaj>
      <item>BEL - DREN d.o.o. za proizvodnju, trgovinu na veliko i malo i vanjsku trgovinu u stečaju, Donji Pustodol 19, 10000 Zagreb zastupanog po punomoćniku Juraj Bočkaj; Mario Bočkaj</item>
    </izvorni_sadrzaj>
    <derivirana_varijabla naziv="DomainObject.Predmet.ProtuStrankaListFormatedWithAdress_1">
      <item>BEL - DREN d.o.o. za proizvodnju, trgovinu na veliko i malo i vanjsku trgovinu u stečaju,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 za proizvodnju, trgovinu na veliko i malo i vanjsku trgovinu u stečaju, OIB 74344638057, Donji Pustodol 19, 10000 Zagreb zastupanog po punomoćniku Juraj Bočkaj; Mario Bočkaj</item>
    </izvorni_sadrzaj>
    <derivirana_varijabla naziv="DomainObject.Predmet.ProtuStrankaListFormatedWithAdressOIB_1">
      <item>BEL - DREN d.o.o. za proizvodnju, trgovinu na veliko i malo i vanjsku trgovinu u stečaju,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 za proizvodnju, trgovinu na veliko i malo i vanjsku trgovinu u stečaju</item>
    </izvorni_sadrzaj>
    <derivirana_varijabla naziv="DomainObject.Predmet.ProtuStrankaListNazivFormated_1">
      <item>BEL - DREN d.o.o. za proizvodnju, trgovinu na veliko i malo i vanjsku trgovinu u stečaju</item>
    </derivirana_varijabla>
  </DomainObject.Predmet.ProtuStrankaListNazivFormated>
  <DomainObject.Predmet.ProtuStrankaListNazivFormatedOIB>
    <izvorni_sadrzaj>
      <item>BEL - DREN d.o.o. za proizvodnju, trgovinu na veliko i malo i vanjsku trgovinu u stečaju, OIB 74344638057</item>
    </izvorni_sadrzaj>
    <derivirana_varijabla naziv="DomainObject.Predmet.ProtuStrankaListNazivFormatedOIB_1">
      <item>BEL - DREN d.o.o. za proizvodnju, trgovinu na veliko i malo i vanjsku trgovinu u stečaju, OIB 74344638057</item>
    </derivirana_varijabla>
  </DomainObject.Predmet.ProtuStrankaListNazivFormatedOIB>
  <DomainObject.Predmet.OstaliListFormated>
    <izvorni_sadrzaj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_1"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>
  <DomainObject.Predmet.OstaliListFormatedOIB>
    <izvorni_sadrzaj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OIB_1"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OIB>
  <DomainObject.Predmet.OstaliListFormatedWithAdress>
    <izvorni_sadrzaj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_1"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OIB_1"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OIB>
  <DomainObject.Predmet.OstaliListNazivFormated>
    <izvorni_sadrzaj>
      <item>Juraj Bočkaj</item>
      <item>Mario Bočkaj</item>
      <item>ŽUPANIJSKO DRŽAVNO ODVJETNIŠTVO U ZAGREBU</item>
      <item>MARKO KRPAN</item>
    </izvorni_sadrzaj>
    <derivirana_varijabla naziv="DomainObject.Predmet.OstaliListNazivFormated_1">
      <item>Juraj Bočkaj</item>
      <item>Mario Bočkaj</item>
      <item>ŽUPANIJSKO DRŽAVNO ODVJETNIŠTVO U ZAGREBU</item>
      <item>MARKO KRPAN</item>
    </derivirana_varijabla>
  </DomainObject.Predmet.OstaliListNazivFormated>
  <DomainObject.Predmet.OstaliListNazivFormatedOIB>
    <izvorni_sadrzaj>
      <item>Juraj Bočkaj, OIB 33588546762</item>
      <item>Mario Bočkaj, OIB 36872473973</item>
      <item>ŽUPANIJSKO DRŽAVNO ODVJETNIŠTVO U ZAGREBU</item>
      <item>MARKO KRPAN</item>
    </izvorni_sadrzaj>
    <derivirana_varijabla naziv="DomainObject.Predmet.OstaliListNazivFormatedOIB_1">
      <item>Juraj Bočkaj, OIB 33588546762</item>
      <item>Mario Bočkaj, OIB 36872473973</item>
      <item>ŽUPANIJSKO DRŽAVNO ODVJETNIŠTVO U ZAGREBU</item>
      <item>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 za proizvodnju, trgovinu na veliko i malo i vanjsku trgovinu u stečaju</izvorni_sadrzaj>
    <derivirana_varijabla naziv="DomainObject.Predmet.ProtustrankaIDrugi_1">BEL - DREN d.o.o. za proizvodnju, trgovinu na veliko i malo i vanjsku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 za proizvodnju, trgovinu na veliko i malo i vanjsku trgovinu u stečaju, OIB 74344638057, Donji Pustodol 19, 10000 Zagreb</izvorni_sadrzaj>
    <derivirana_varijabla naziv="DomainObject.Predmet.ProtustrankaIDrugiAdressOIB_1">BEL - DREN d.o.o. za proizvodnju, trgovinu na veliko i malo i vanjsku trgovinu u stečaju,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izvorni_sadrzaj>
    <derivirana_varijabla naziv="DomainObject.Predmet.SudioniciListNaziv_1"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izvorni_sadrzaj>
    <derivirana_varijabla naziv="DomainObject.Predmet.SudioniciListAdressOIB_1"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  <item>, OIB null</item>
      <item>, OIB null</item>
    </izvorni_sadrzaj>
    <derivirana_varijabla naziv="DomainObject.Predmet.SudioniciListNazivOIB_1">
      <item>, OIB 85821130368</item>
      <item>, OIB 74344638057</item>
      <item>, OIB 33588546762</item>
      <item>, OIB 36872473973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St-4839/2016-55</izvorni_sadrzaj>
    <derivirana_varijabla naziv="DomainObject.PredzadnjaOdlukaIzPredmeta.Oznaka_1">St-4839/2016-55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1091</properties:Words>
  <properties:Characters>6113</properties:Characters>
  <properties:Lines>134</properties:Lines>
  <properties:Paragraphs>41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2019-03-22T09:50:00Z</dcterms:created>
  <dc:creator>x</dc:creator>
  <cp:lastModifiedBy>Renata Klokočki</cp:lastModifiedBy>
  <cp:lastPrinted>2019-03-26T10:39:00Z</cp:lastPrinted>
  <dcterms:modified xmlns:xsi="http://www.w3.org/2001/XMLSchema-instance" xsi:type="dcterms:W3CDTF">2019-03-26T10:41:00Z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-BEL-DREN-KUPAC-- 2019.docx)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