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fb1d" w14:paraId="86ffb1d" w:rsidRDefault="00E07956" w:rsidP="00E07956" w:rsidR="00E07956" w:rsidRPr="00E07956">
      <w:pPr>
        <w15:collapsed w:val="false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 xml:space="preserve">           </w:t>
      </w:r>
      <w:r w:rsidRPr="00E07956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7956" w:rsidP="00E07956" w:rsidR="00E07956" w:rsidRPr="00E07956">
      <w:pPr>
        <w:rPr>
          <w:rFonts w:cs="Times New Roman" w:eastAsia="Times New Roman"/>
          <w:szCs w:val="24"/>
          <w:lang w:eastAsia="hr-HR" w:val="pt-BR"/>
        </w:rPr>
      </w:pPr>
      <w:r w:rsidRPr="00E07956">
        <w:rPr>
          <w:rFonts w:cs="Times New Roman" w:eastAsia="Times New Roman"/>
          <w:szCs w:val="24"/>
          <w:lang w:eastAsia="hr-HR" w:val="pt-BR"/>
        </w:rPr>
        <w:t xml:space="preserve"> </w:t>
      </w: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 w:val="de-DE"/>
        </w:rPr>
      </w:pPr>
      <w:r w:rsidRPr="00E07956">
        <w:rPr>
          <w:rFonts w:cs="Times New Roman" w:eastAsia="Times New Roman"/>
          <w:szCs w:val="24"/>
          <w:lang w:eastAsia="hr-HR" w:val="de-DE"/>
        </w:rPr>
        <w:t xml:space="preserve">  </w:t>
      </w:r>
      <w:proofErr w:type="spellStart"/>
      <w:r w:rsidRPr="00E07956">
        <w:rPr>
          <w:rFonts w:cs="Times New Roman" w:eastAsia="Times New Roman"/>
          <w:szCs w:val="24"/>
          <w:lang w:eastAsia="hr-HR" w:val="de-DE"/>
        </w:rPr>
        <w:t>Republika</w:t>
      </w:r>
      <w:proofErr w:type="spellEnd"/>
      <w:r w:rsidRPr="00E07956">
        <w:rPr>
          <w:rFonts w:cs="Times New Roman" w:eastAsia="Times New Roman"/>
          <w:szCs w:val="24"/>
          <w:lang w:eastAsia="hr-HR" w:val="de-DE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 w:val="de-DE"/>
        </w:rPr>
        <w:t>Hrvatska</w:t>
      </w:r>
      <w:proofErr w:type="spellEnd"/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</w: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 w:val="de-DE"/>
        </w:rPr>
      </w:pPr>
      <w:proofErr w:type="spellStart"/>
      <w:r w:rsidRPr="00E07956">
        <w:rPr>
          <w:rFonts w:cs="Times New Roman" w:eastAsia="Times New Roman"/>
          <w:szCs w:val="24"/>
          <w:lang w:eastAsia="hr-HR" w:val="de-DE"/>
        </w:rPr>
        <w:t>Trgovački</w:t>
      </w:r>
      <w:proofErr w:type="spellEnd"/>
      <w:r w:rsidRPr="00E07956">
        <w:rPr>
          <w:rFonts w:cs="Times New Roman" w:eastAsia="Times New Roman"/>
          <w:szCs w:val="24"/>
          <w:lang w:eastAsia="hr-HR" w:val="de-DE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 w:val="de-DE"/>
        </w:rPr>
        <w:t>sud</w:t>
      </w:r>
      <w:proofErr w:type="spellEnd"/>
      <w:r w:rsidRPr="00E07956">
        <w:rPr>
          <w:rFonts w:cs="Times New Roman" w:eastAsia="Times New Roman"/>
          <w:szCs w:val="24"/>
          <w:lang w:eastAsia="hr-HR" w:val="de-DE"/>
        </w:rPr>
        <w:t xml:space="preserve"> u </w:t>
      </w:r>
      <w:proofErr w:type="spellStart"/>
      <w:r w:rsidRPr="00E07956">
        <w:rPr>
          <w:rFonts w:cs="Times New Roman" w:eastAsia="Times New Roman"/>
          <w:szCs w:val="24"/>
          <w:lang w:eastAsia="hr-HR" w:val="de-DE"/>
        </w:rPr>
        <w:t>Zagrebu</w:t>
      </w:r>
      <w:proofErr w:type="spellEnd"/>
      <w:r w:rsidRPr="00E07956">
        <w:rPr>
          <w:rFonts w:cs="Times New Roman" w:eastAsia="Times New Roman"/>
          <w:szCs w:val="24"/>
          <w:lang w:eastAsia="hr-HR" w:val="de-DE"/>
        </w:rPr>
        <w:t xml:space="preserve"> </w:t>
      </w:r>
    </w:p>
    <w:p w:rsidRDefault="00E07956" w:rsidP="00E07956" w:rsidR="00E07956" w:rsidRPr="00E07956">
      <w:pPr>
        <w:ind w:firstLine="708"/>
        <w:jc w:val="both"/>
        <w:rPr>
          <w:rFonts w:cs="Times New Roman" w:eastAsia="Times New Roman"/>
          <w:szCs w:val="24"/>
          <w:lang w:eastAsia="hr-HR" w:val="de-DE"/>
        </w:rPr>
      </w:pPr>
      <w:r w:rsidRPr="00E07956">
        <w:rPr>
          <w:rFonts w:cs="Times New Roman" w:eastAsia="Times New Roman"/>
          <w:szCs w:val="24"/>
          <w:lang w:eastAsia="hr-HR" w:val="de-DE"/>
        </w:rPr>
        <w:t>Zagreb</w:t>
      </w:r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</w:r>
      <w:r w:rsidRPr="00E07956">
        <w:rPr>
          <w:rFonts w:cs="Times New Roman" w:eastAsia="Times New Roman"/>
          <w:szCs w:val="24"/>
          <w:lang w:eastAsia="hr-HR" w:val="de-DE"/>
        </w:rPr>
        <w:tab/>
        <w:t xml:space="preserve">                                  35. St-</w:t>
      </w:r>
      <w:r w:rsidR="000142DE">
        <w:rPr>
          <w:rFonts w:cs="Times New Roman" w:eastAsia="Times New Roman"/>
          <w:szCs w:val="24"/>
          <w:lang w:eastAsia="hr-HR" w:val="de-DE"/>
        </w:rPr>
        <w:t>1485/17</w:t>
      </w: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 w:val="de-DE"/>
        </w:rPr>
      </w:pP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 w:val="de-DE"/>
        </w:rPr>
      </w:pPr>
    </w:p>
    <w:p w:rsidRDefault="00E07956" w:rsidP="00E07956" w:rsidR="00E07956" w:rsidRPr="00E07956">
      <w:pPr>
        <w:jc w:val="center"/>
        <w:rPr>
          <w:rFonts w:cs="Times New Roman" w:eastAsia="Times New Roman"/>
          <w:szCs w:val="24"/>
          <w:lang w:eastAsia="hr-HR" w:val="de-DE"/>
        </w:rPr>
      </w:pPr>
      <w:r w:rsidRPr="00E07956">
        <w:rPr>
          <w:rFonts w:cs="Times New Roman" w:eastAsia="Times New Roman"/>
          <w:szCs w:val="24"/>
          <w:lang w:eastAsia="hr-HR" w:val="de-DE"/>
        </w:rPr>
        <w:t xml:space="preserve">U  I M E  R E P U B L I </w:t>
      </w:r>
      <w:proofErr w:type="spellStart"/>
      <w:r w:rsidRPr="00E07956">
        <w:rPr>
          <w:rFonts w:cs="Times New Roman" w:eastAsia="Times New Roman"/>
          <w:szCs w:val="24"/>
          <w:lang w:eastAsia="hr-HR" w:val="de-DE"/>
        </w:rPr>
        <w:t>KE</w:t>
      </w:r>
      <w:proofErr w:type="spellEnd"/>
      <w:r w:rsidRPr="00E07956">
        <w:rPr>
          <w:rFonts w:cs="Times New Roman" w:eastAsia="Times New Roman"/>
          <w:szCs w:val="24"/>
          <w:lang w:eastAsia="hr-HR" w:val="de-DE"/>
        </w:rPr>
        <w:t xml:space="preserve">  H R VA T S K E</w:t>
      </w:r>
    </w:p>
    <w:p w:rsidRDefault="00E07956" w:rsidP="00E07956" w:rsidR="00E07956" w:rsidRPr="00E07956">
      <w:pPr>
        <w:jc w:val="center"/>
        <w:rPr>
          <w:rFonts w:cs="Times New Roman" w:eastAsia="Times New Roman"/>
          <w:szCs w:val="24"/>
          <w:lang w:eastAsia="hr-HR" w:val="de-DE"/>
        </w:rPr>
      </w:pPr>
    </w:p>
    <w:p w:rsidRDefault="00E07956" w:rsidP="00E07956" w:rsidR="00E07956" w:rsidRPr="00E07956">
      <w:pPr>
        <w:jc w:val="center"/>
        <w:rPr>
          <w:rFonts w:cs="Times New Roman" w:eastAsia="Times New Roman"/>
          <w:szCs w:val="24"/>
          <w:lang w:eastAsia="hr-HR" w:val="de-DE"/>
        </w:rPr>
      </w:pPr>
      <w:r w:rsidRPr="00E07956">
        <w:rPr>
          <w:rFonts w:cs="Times New Roman" w:eastAsia="Times New Roman"/>
          <w:szCs w:val="24"/>
          <w:lang w:eastAsia="hr-HR" w:val="de-DE"/>
        </w:rPr>
        <w:t>R J E Š E N J E</w:t>
      </w:r>
    </w:p>
    <w:p w:rsidRDefault="00E07956" w:rsidP="00E07956" w:rsidR="00E07956" w:rsidRPr="00E07956">
      <w:pPr>
        <w:jc w:val="center"/>
        <w:rPr>
          <w:rFonts w:cs="Times New Roman" w:eastAsia="Times New Roman"/>
          <w:szCs w:val="24"/>
          <w:lang w:eastAsia="hr-HR" w:val="de-DE"/>
        </w:rPr>
      </w:pPr>
    </w:p>
    <w:p w:rsidRDefault="00E07956" w:rsidP="00E07956" w:rsidR="00E07956" w:rsidRPr="00E0795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>Trgovački sud u Zagrebu, po sudsk</w:t>
      </w:r>
      <w:r w:rsidR="00FF2E39">
        <w:rPr>
          <w:rFonts w:cs="Times New Roman" w:eastAsia="Times New Roman"/>
          <w:szCs w:val="24"/>
          <w:lang w:eastAsia="hr-HR"/>
        </w:rPr>
        <w:t>oj</w:t>
      </w:r>
      <w:r w:rsidRPr="00E07956">
        <w:rPr>
          <w:rFonts w:cs="Times New Roman" w:eastAsia="Times New Roman"/>
          <w:szCs w:val="24"/>
          <w:lang w:eastAsia="hr-HR"/>
        </w:rPr>
        <w:t xml:space="preserve"> savjetnic</w:t>
      </w:r>
      <w:r w:rsidR="00FF2E39">
        <w:rPr>
          <w:rFonts w:cs="Times New Roman" w:eastAsia="Times New Roman"/>
          <w:szCs w:val="24"/>
          <w:lang w:eastAsia="hr-HR"/>
        </w:rPr>
        <w:t>i</w:t>
      </w:r>
      <w:r w:rsidRPr="00E07956">
        <w:rPr>
          <w:rFonts w:cs="Times New Roman" w:eastAsia="Times New Roman"/>
          <w:szCs w:val="24"/>
          <w:lang w:eastAsia="hr-HR"/>
        </w:rPr>
        <w:t xml:space="preserve"> Nikolin</w:t>
      </w:r>
      <w:r w:rsidR="00FF2E39">
        <w:rPr>
          <w:rFonts w:cs="Times New Roman" w:eastAsia="Times New Roman"/>
          <w:szCs w:val="24"/>
          <w:lang w:eastAsia="hr-HR"/>
        </w:rPr>
        <w:t xml:space="preserve">i </w:t>
      </w:r>
      <w:r w:rsidRPr="00E07956">
        <w:rPr>
          <w:rFonts w:cs="Times New Roman" w:eastAsia="Times New Roman"/>
          <w:szCs w:val="24"/>
          <w:lang w:eastAsia="hr-HR"/>
        </w:rPr>
        <w:t xml:space="preserve">Mikulić, u stečajnom predmetu u povodu zahtjeva FINANCIJSKE AGENCIJE, Podružnica Zagreb za provedbu skraćenog stečajnog postupka nad dužnikom EURO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CONSTRUCT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OIB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08689560722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MBS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080421847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, iz Zagreba, Zavojna 8, </w:t>
      </w:r>
      <w:r w:rsidRPr="00E07956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2</w:t>
      </w:r>
      <w:r w:rsidR="00FF67A0">
        <w:rPr>
          <w:rFonts w:cs="Times New Roman" w:eastAsia="Times New Roman"/>
          <w:szCs w:val="24"/>
          <w:lang w:eastAsia="hr-HR"/>
        </w:rPr>
        <w:t>9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. </w:t>
      </w:r>
      <w:r w:rsidR="00FF67A0">
        <w:rPr>
          <w:rFonts w:cs="Times New Roman" w:eastAsia="Times New Roman"/>
          <w:szCs w:val="24"/>
          <w:lang w:eastAsia="hr-HR"/>
        </w:rPr>
        <w:t>svibnja</w:t>
      </w:r>
      <w:r w:rsidRPr="00E07956">
        <w:rPr>
          <w:rFonts w:cs="Times New Roman" w:eastAsia="Times New Roman"/>
          <w:szCs w:val="24"/>
          <w:lang w:eastAsia="hr-HR"/>
        </w:rPr>
        <w:t xml:space="preserve"> 2017.</w:t>
      </w: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/>
        </w:rPr>
      </w:pPr>
    </w:p>
    <w:p w:rsidRDefault="00E07956" w:rsidP="00E07956" w:rsidR="00E07956">
      <w:pPr>
        <w:jc w:val="center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>r i j e š i o    j e</w:t>
      </w:r>
    </w:p>
    <w:p w:rsidRDefault="00E07956" w:rsidP="00E07956" w:rsidR="00E07956" w:rsidRPr="00E07956">
      <w:pPr>
        <w:jc w:val="center"/>
        <w:rPr>
          <w:rFonts w:cs="Times New Roman" w:eastAsia="Times New Roman"/>
          <w:szCs w:val="24"/>
          <w:lang w:eastAsia="hr-HR"/>
        </w:rPr>
      </w:pPr>
    </w:p>
    <w:p w:rsidRDefault="00E07956" w:rsidP="000142DE" w:rsidR="000142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</w:t>
      </w:r>
      <w:r w:rsidR="000142DE">
        <w:rPr>
          <w:rFonts w:cs="Times New Roman" w:eastAsia="Times New Roman"/>
          <w:szCs w:val="24"/>
          <w:lang w:eastAsia="hr-HR"/>
        </w:rPr>
        <w:t xml:space="preserve">   </w:t>
      </w:r>
      <w:r>
        <w:rPr>
          <w:rFonts w:cs="Times New Roman" w:eastAsia="Times New Roman"/>
          <w:szCs w:val="24"/>
          <w:lang w:eastAsia="hr-HR"/>
        </w:rPr>
        <w:t xml:space="preserve">Otvara se skraćeni stečajni postupak nad dužnikom </w:t>
      </w:r>
      <w:r w:rsidR="000142DE">
        <w:rPr>
          <w:rFonts w:cs="Times New Roman" w:eastAsia="Times New Roman"/>
          <w:szCs w:val="24"/>
          <w:lang w:eastAsia="hr-HR"/>
        </w:rPr>
        <w:t xml:space="preserve">EURO </w:t>
      </w:r>
      <w:proofErr w:type="spellStart"/>
      <w:r w:rsidR="000142DE">
        <w:rPr>
          <w:rFonts w:cs="Times New Roman" w:eastAsia="Times New Roman"/>
          <w:szCs w:val="24"/>
          <w:lang w:eastAsia="hr-HR"/>
        </w:rPr>
        <w:t>CONSTRUCT</w:t>
      </w:r>
      <w:proofErr w:type="spellEnd"/>
    </w:p>
    <w:p w:rsidRDefault="000142DE" w:rsidP="000142DE" w:rsidR="000142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 xml:space="preserve">d.o.o.,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OIB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08689560722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MBS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080421847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>, iz Zagreba, Zavojna 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07956" w:rsidP="000142DE" w:rsidR="000142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</w:t>
      </w:r>
      <w:r w:rsidR="000142DE">
        <w:rPr>
          <w:rFonts w:cs="Times New Roman" w:eastAsia="Times New Roman"/>
          <w:szCs w:val="24"/>
          <w:lang w:eastAsia="hr-HR"/>
        </w:rPr>
        <w:t xml:space="preserve">   </w:t>
      </w:r>
      <w:r>
        <w:rPr>
          <w:rFonts w:cs="Times New Roman" w:eastAsia="Times New Roman"/>
          <w:szCs w:val="24"/>
          <w:lang w:eastAsia="hr-HR"/>
        </w:rPr>
        <w:t xml:space="preserve"> Skraćeni stečajni postupak otvoren je </w:t>
      </w:r>
      <w:proofErr w:type="spellStart"/>
      <w:r w:rsidR="00C444B9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9</w:t>
      </w:r>
      <w:proofErr w:type="spellEnd"/>
      <w:r>
        <w:rPr>
          <w:rFonts w:cs="Times New Roman" w:eastAsia="Times New Roman"/>
          <w:szCs w:val="24"/>
          <w:lang w:eastAsia="hr-HR"/>
        </w:rPr>
        <w:t>. svibnja 2017. u 1</w:t>
      </w:r>
      <w:r w:rsidR="00C444B9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,00 sati i 1</w:t>
      </w:r>
      <w:r w:rsidR="00C444B9">
        <w:rPr>
          <w:rFonts w:cs="Times New Roman" w:eastAsia="Times New Roman"/>
          <w:szCs w:val="24"/>
          <w:lang w:eastAsia="hr-HR"/>
        </w:rPr>
        <w:t>5</w:t>
      </w:r>
      <w:r w:rsidR="000142DE">
        <w:rPr>
          <w:rFonts w:cs="Times New Roman" w:eastAsia="Times New Roman"/>
          <w:szCs w:val="24"/>
          <w:lang w:eastAsia="hr-HR"/>
        </w:rPr>
        <w:t xml:space="preserve"> minuta,</w:t>
      </w:r>
    </w:p>
    <w:p w:rsidRDefault="00E07956" w:rsidP="000142DE" w:rsidR="00E0795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kad je</w:t>
      </w:r>
      <w:r w:rsidR="000142D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ovo rješenje objavljeno na mrežnoj stranici e-Oglasna ploča ovog suda.</w:t>
      </w:r>
    </w:p>
    <w:p w:rsidRDefault="00E07956" w:rsidP="00E07956" w:rsidR="00E0795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07956" w:rsidP="003E4294" w:rsidR="00847D7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     </w:t>
      </w:r>
      <w:r w:rsidR="000142DE">
        <w:rPr>
          <w:szCs w:val="24"/>
        </w:rPr>
        <w:t xml:space="preserve">  </w:t>
      </w:r>
      <w:r w:rsidRPr="00391E92">
        <w:rPr>
          <w:szCs w:val="24"/>
        </w:rPr>
        <w:t>Za stečajnog upravitelja ovog skraćenog stečajnog postupka imenuje se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47D76">
        <w:rPr>
          <w:rFonts w:cs="Times New Roman" w:eastAsia="Times New Roman"/>
          <w:szCs w:val="24"/>
          <w:lang w:eastAsia="hr-HR"/>
        </w:rPr>
        <w:t>Marinko</w:t>
      </w:r>
    </w:p>
    <w:p w:rsidRDefault="00FB13CE" w:rsidP="003E4294" w:rsidR="00FB13C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Vrbić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="003E429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16986188763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Zaprešića, </w:t>
      </w:r>
      <w:proofErr w:type="spellStart"/>
      <w:r>
        <w:rPr>
          <w:rFonts w:cs="Times New Roman" w:eastAsia="Times New Roman"/>
          <w:szCs w:val="24"/>
          <w:lang w:eastAsia="hr-HR"/>
        </w:rPr>
        <w:t>Malekovićeva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90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E07956" w:rsidP="00E07956" w:rsidR="00E0795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0142DE" w:rsidP="000142DE" w:rsidR="000142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</w:t>
      </w:r>
      <w:r w:rsidR="00FF67A0">
        <w:rPr>
          <w:rFonts w:cs="Times New Roman" w:eastAsia="Times New Roman"/>
          <w:szCs w:val="24"/>
          <w:lang w:eastAsia="hr-HR"/>
        </w:rPr>
        <w:t xml:space="preserve">  </w:t>
      </w:r>
      <w:r w:rsidR="00E07956">
        <w:rPr>
          <w:rFonts w:cs="Times New Roman" w:eastAsia="Times New Roman"/>
          <w:szCs w:val="24"/>
          <w:lang w:eastAsia="hr-HR"/>
        </w:rPr>
        <w:t xml:space="preserve">Zaključuje se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EURO </w:t>
      </w:r>
      <w:proofErr w:type="spellStart"/>
      <w:r>
        <w:rPr>
          <w:rFonts w:cs="Times New Roman" w:eastAsia="Times New Roman"/>
          <w:szCs w:val="24"/>
          <w:lang w:eastAsia="hr-HR"/>
        </w:rPr>
        <w:t>CONSTRUCT</w:t>
      </w:r>
      <w:proofErr w:type="spellEnd"/>
    </w:p>
    <w:p w:rsidRDefault="000142DE" w:rsidP="000142DE" w:rsidR="00E0795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 xml:space="preserve">d.o.o.,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OIB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08689560722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MBS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080421847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>, iz Zagreba, Zavojna 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0142DE" w:rsidP="000142DE" w:rsidR="000142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="000142DE"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  <w:r w:rsidRPr="00E07956">
        <w:rPr>
          <w:rFonts w:cs="Times New Roman" w:eastAsia="Times New Roman"/>
          <w:szCs w:val="24"/>
          <w:lang w:eastAsia="hr-HR"/>
        </w:rPr>
        <w:tab/>
      </w:r>
      <w:r w:rsidRPr="00E07956">
        <w:rPr>
          <w:rFonts w:cs="Times New Roman" w:eastAsia="Times New Roman"/>
          <w:szCs w:val="24"/>
          <w:lang w:eastAsia="hr-HR"/>
        </w:rPr>
        <w:tab/>
        <w:t xml:space="preserve">   </w:t>
      </w:r>
      <w:r w:rsidRPr="00E07956">
        <w:rPr>
          <w:rFonts w:cs="Times New Roman" w:eastAsia="Times New Roman"/>
          <w:szCs w:val="24"/>
          <w:lang w:eastAsia="hr-HR"/>
        </w:rPr>
        <w:tab/>
        <w:t xml:space="preserve">         </w:t>
      </w:r>
      <w:r w:rsidRPr="00E07956">
        <w:rPr>
          <w:rFonts w:cs="Times New Roman" w:eastAsia="Times New Roman"/>
          <w:szCs w:val="24"/>
          <w:lang w:eastAsia="hr-HR"/>
        </w:rPr>
        <w:tab/>
      </w:r>
      <w:r w:rsidRPr="00E07956">
        <w:rPr>
          <w:rFonts w:cs="Times New Roman" w:eastAsia="Times New Roman"/>
          <w:szCs w:val="24"/>
          <w:lang w:eastAsia="hr-HR"/>
        </w:rPr>
        <w:tab/>
      </w:r>
      <w:r w:rsidRPr="00E07956">
        <w:rPr>
          <w:rFonts w:cs="Times New Roman" w:eastAsia="Times New Roman"/>
          <w:szCs w:val="24"/>
          <w:lang w:eastAsia="hr-HR"/>
        </w:rPr>
        <w:tab/>
        <w:t xml:space="preserve">   </w:t>
      </w:r>
      <w:r w:rsidRPr="00E07956">
        <w:rPr>
          <w:rFonts w:cs="Times New Roman" w:eastAsia="Times New Roman"/>
          <w:szCs w:val="24"/>
          <w:lang w:eastAsia="hr-HR"/>
        </w:rPr>
        <w:tab/>
        <w:t xml:space="preserve"> </w:t>
      </w:r>
    </w:p>
    <w:p w:rsidRDefault="00E07956" w:rsidP="00E07956" w:rsidR="00E07956" w:rsidRPr="00E07956">
      <w:pPr>
        <w:rPr>
          <w:rFonts w:cs="Times New Roman" w:eastAsia="Times New Roman"/>
          <w:szCs w:val="24"/>
          <w:lang w:eastAsia="hr-HR" w:val="de-DE"/>
        </w:rPr>
      </w:pPr>
    </w:p>
    <w:p w:rsidRDefault="00E07956" w:rsidP="00E07956" w:rsidR="00E07956" w:rsidRPr="00E07956">
      <w:pPr>
        <w:jc w:val="center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>Obrazloženje</w:t>
      </w: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/>
        </w:rPr>
      </w:pP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 xml:space="preserve">          Financijska agencija podnijela je, na temelju odredbe članka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444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stavka 1 Stečajnog zakona (“Narodne novine”, broj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71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/15 - dalje: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SZ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), zahtjev za provedbu skraćenog stečajnog postupka nad dužnikom EURO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CONSTRUCT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OIB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08689560722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MBS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080421847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>, iz Zagreba, Zavojna 8.</w:t>
      </w:r>
      <w:r w:rsidRPr="00E07956">
        <w:rPr>
          <w:rFonts w:cs="Times New Roman" w:eastAsia="Times New Roman"/>
          <w:szCs w:val="24"/>
          <w:lang w:eastAsia="hr-HR"/>
        </w:rPr>
        <w:tab/>
      </w: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/>
        </w:rPr>
      </w:pPr>
    </w:p>
    <w:p w:rsidRDefault="00E07956" w:rsidP="00E07956" w:rsidR="000142DE">
      <w:pPr>
        <w:jc w:val="both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 xml:space="preserve">          S obzirom na to da su bile ispunjene pretpostavke, sud je 2. ožujka 2017. objavio oglas kojim je, među ostalim, pozvao vjerovnike dužnika najkasnije u roku od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45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dana od dana objave oglasa predložiti otvaranje stečajnog postupka i po pozivu suda predujmiti sredstva za namirenje troškova postupka.</w:t>
      </w:r>
    </w:p>
    <w:p w:rsidRDefault="00FF2E39" w:rsidP="00E07956" w:rsidR="00E07956" w:rsidRPr="00E0795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</w:p>
    <w:p w:rsidRDefault="00E07956" w:rsidP="00E07956" w:rsidR="00E07956">
      <w:pPr>
        <w:jc w:val="both"/>
        <w:rPr>
          <w:rFonts w:cs="Times New Roman" w:eastAsia="Times New Roman"/>
          <w:szCs w:val="24"/>
          <w:lang w:eastAsia="hr-HR"/>
        </w:rPr>
      </w:pPr>
      <w:r w:rsidRPr="00E07956">
        <w:rPr>
          <w:rFonts w:cs="Times New Roman" w:eastAsia="Times New Roman"/>
          <w:szCs w:val="24"/>
          <w:lang w:eastAsia="hr-HR"/>
        </w:rPr>
        <w:tab/>
        <w:t xml:space="preserve">Prema odredbi čl.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431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st.1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SZ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-a ako osobe ovlaštene za zastupanje dužnika po zakonu u roku od 15 dana ne podnesu popis imovine i obveza dužnika ili ako iz toga popisa proizlazi da dužnik ima imovinu koja nije dostatna za namirenje predvidivih </w:t>
      </w:r>
      <w:r w:rsidRPr="00E07956">
        <w:rPr>
          <w:rFonts w:cs="Times New Roman" w:eastAsia="Times New Roman"/>
          <w:szCs w:val="24"/>
          <w:lang w:eastAsia="hr-HR"/>
        </w:rPr>
        <w:lastRenderedPageBreak/>
        <w:t xml:space="preserve">troškova stečajnoga postupka te ako u roku od </w:t>
      </w:r>
      <w:proofErr w:type="spellStart"/>
      <w:r w:rsidRPr="00E07956">
        <w:rPr>
          <w:rFonts w:cs="Times New Roman" w:eastAsia="Times New Roman"/>
          <w:szCs w:val="24"/>
          <w:lang w:eastAsia="hr-HR"/>
        </w:rPr>
        <w:t>45</w:t>
      </w:r>
      <w:proofErr w:type="spellEnd"/>
      <w:r w:rsidRPr="00E07956">
        <w:rPr>
          <w:rFonts w:cs="Times New Roman" w:eastAsia="Times New Roman"/>
          <w:szCs w:val="24"/>
          <w:lang w:eastAsia="hr-HR"/>
        </w:rPr>
        <w:t xml:space="preserve"> dana nijedan vjerovnik ne predloži otvaranje stečajnoga postupka i ne predujmi sredstva za namirenje troškova postupka, smatrat će se da je dužnik nesposoban za plaćanje. U slučaju iz stavka 1 ovoga članka sud će po službenoj dužnosti donijeti rješenje o otvaranju i zaključenju skraćenoga stečajnog postupka. </w:t>
      </w:r>
    </w:p>
    <w:p w:rsidRDefault="00FF2E39" w:rsidP="00E07956" w:rsidR="00FF2E39">
      <w:pPr>
        <w:jc w:val="both"/>
        <w:rPr>
          <w:rFonts w:cs="Times New Roman" w:eastAsia="Times New Roman"/>
          <w:szCs w:val="24"/>
          <w:lang w:eastAsia="hr-HR"/>
        </w:rPr>
      </w:pPr>
    </w:p>
    <w:p w:rsidRDefault="00FF2E39" w:rsidP="00FF2E39" w:rsidR="00FF2E39" w:rsidRPr="00FF2E39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FF2E39">
        <w:rPr>
          <w:rFonts w:cs="Times New Roman" w:eastAsia="Times New Roman"/>
          <w:szCs w:val="24"/>
          <w:lang w:eastAsia="hr-HR"/>
        </w:rPr>
        <w:t xml:space="preserve">S obzirom na to da je vjerovnik </w:t>
      </w:r>
      <w:proofErr w:type="spellStart"/>
      <w:r w:rsidRPr="00FF2E39">
        <w:rPr>
          <w:rFonts w:cs="Times New Roman" w:eastAsia="Times New Roman"/>
          <w:szCs w:val="24"/>
          <w:lang w:eastAsia="hr-HR"/>
        </w:rPr>
        <w:t>RIVALITAS</w:t>
      </w:r>
      <w:proofErr w:type="spellEnd"/>
      <w:r w:rsidRPr="00FF2E39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Pr="00FF2E39">
        <w:rPr>
          <w:rFonts w:cs="Times New Roman" w:eastAsia="Times New Roman"/>
          <w:szCs w:val="24"/>
          <w:lang w:eastAsia="hr-HR"/>
        </w:rPr>
        <w:t>OIB</w:t>
      </w:r>
      <w:proofErr w:type="spellEnd"/>
      <w:r w:rsidRPr="00FF2E3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FF2E39">
        <w:rPr>
          <w:rFonts w:cs="Times New Roman" w:eastAsia="Times New Roman"/>
          <w:szCs w:val="24"/>
          <w:lang w:eastAsia="hr-HR"/>
        </w:rPr>
        <w:t>13557954530</w:t>
      </w:r>
      <w:proofErr w:type="spellEnd"/>
      <w:r w:rsidRPr="00FF2E3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FF2E39">
        <w:rPr>
          <w:rFonts w:cs="Times New Roman" w:eastAsia="Times New Roman"/>
          <w:szCs w:val="24"/>
          <w:lang w:eastAsia="hr-HR"/>
        </w:rPr>
        <w:t>MBS</w:t>
      </w:r>
      <w:proofErr w:type="spellEnd"/>
      <w:r w:rsidRPr="00FF2E3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FF2E39">
        <w:rPr>
          <w:rFonts w:cs="Times New Roman" w:eastAsia="Times New Roman"/>
          <w:szCs w:val="24"/>
          <w:lang w:eastAsia="hr-HR"/>
        </w:rPr>
        <w:t>060171838</w:t>
      </w:r>
      <w:proofErr w:type="spellEnd"/>
      <w:r w:rsidRPr="00FF2E39">
        <w:rPr>
          <w:rFonts w:cs="Times New Roman" w:eastAsia="Times New Roman"/>
          <w:szCs w:val="24"/>
          <w:lang w:eastAsia="hr-HR"/>
        </w:rPr>
        <w:t xml:space="preserve">, iz Splita, Šoltanska </w:t>
      </w:r>
      <w:proofErr w:type="spellStart"/>
      <w:r w:rsidRPr="00FF2E39">
        <w:rPr>
          <w:rFonts w:cs="Times New Roman" w:eastAsia="Times New Roman"/>
          <w:szCs w:val="24"/>
          <w:lang w:eastAsia="hr-HR"/>
        </w:rPr>
        <w:t>24</w:t>
      </w:r>
      <w:proofErr w:type="spellEnd"/>
      <w:r w:rsidRPr="00FF2E39">
        <w:rPr>
          <w:rFonts w:cs="Times New Roman" w:eastAsia="Times New Roman"/>
          <w:szCs w:val="24"/>
          <w:lang w:eastAsia="hr-HR"/>
        </w:rPr>
        <w:t xml:space="preserve">, u otvorenom roku podneskom od </w:t>
      </w:r>
      <w:proofErr w:type="spellStart"/>
      <w:r w:rsidRPr="00FF2E39">
        <w:rPr>
          <w:rFonts w:cs="Times New Roman" w:eastAsia="Times New Roman"/>
          <w:szCs w:val="24"/>
          <w:lang w:eastAsia="hr-HR"/>
        </w:rPr>
        <w:t>14</w:t>
      </w:r>
      <w:proofErr w:type="spellEnd"/>
      <w:r w:rsidRPr="00FF2E39">
        <w:rPr>
          <w:rFonts w:cs="Times New Roman" w:eastAsia="Times New Roman"/>
          <w:szCs w:val="24"/>
          <w:lang w:eastAsia="hr-HR"/>
        </w:rPr>
        <w:t xml:space="preserve">. ožujka 2017. (list </w:t>
      </w:r>
      <w:proofErr w:type="spellStart"/>
      <w:r w:rsidRPr="00FF2E39">
        <w:rPr>
          <w:rFonts w:cs="Times New Roman" w:eastAsia="Times New Roman"/>
          <w:szCs w:val="24"/>
          <w:lang w:eastAsia="hr-HR"/>
        </w:rPr>
        <w:t>111</w:t>
      </w:r>
      <w:proofErr w:type="spellEnd"/>
      <w:r w:rsidRPr="00FF2E39">
        <w:rPr>
          <w:rFonts w:cs="Times New Roman" w:eastAsia="Times New Roman"/>
          <w:szCs w:val="24"/>
          <w:lang w:eastAsia="hr-HR"/>
        </w:rPr>
        <w:t xml:space="preserve"> spisa) </w:t>
      </w:r>
      <w:r w:rsidR="000142DE">
        <w:rPr>
          <w:rFonts w:cs="Times New Roman" w:eastAsia="Times New Roman"/>
          <w:szCs w:val="24"/>
          <w:lang w:eastAsia="hr-HR"/>
        </w:rPr>
        <w:t xml:space="preserve">običnim dopisom prijavio potraživanje, a ne na propisanom obrascu, uz daljnju činjenicu da je tu </w:t>
      </w:r>
      <w:r w:rsidR="00BF6589">
        <w:rPr>
          <w:rFonts w:cs="Times New Roman" w:eastAsia="Times New Roman"/>
          <w:szCs w:val="24"/>
          <w:lang w:eastAsia="hr-HR"/>
        </w:rPr>
        <w:t xml:space="preserve">prijavu i povukao, podneskom od </w:t>
      </w:r>
      <w:proofErr w:type="spellStart"/>
      <w:r w:rsidR="00CF2F10">
        <w:rPr>
          <w:rFonts w:cs="Times New Roman" w:eastAsia="Times New Roman"/>
          <w:szCs w:val="24"/>
          <w:lang w:eastAsia="hr-HR"/>
        </w:rPr>
        <w:t>31</w:t>
      </w:r>
      <w:proofErr w:type="spellEnd"/>
      <w:r w:rsidR="00CF2F10">
        <w:rPr>
          <w:rFonts w:cs="Times New Roman" w:eastAsia="Times New Roman"/>
          <w:szCs w:val="24"/>
          <w:lang w:eastAsia="hr-HR"/>
        </w:rPr>
        <w:t xml:space="preserve">. ožujka 2017. </w:t>
      </w:r>
      <w:r w:rsidR="006347B5">
        <w:rPr>
          <w:rFonts w:cs="Times New Roman" w:eastAsia="Times New Roman"/>
          <w:szCs w:val="24"/>
          <w:lang w:eastAsia="hr-HR"/>
        </w:rPr>
        <w:t xml:space="preserve">(list </w:t>
      </w:r>
      <w:proofErr w:type="spellStart"/>
      <w:r w:rsidR="006347B5">
        <w:rPr>
          <w:rFonts w:cs="Times New Roman" w:eastAsia="Times New Roman"/>
          <w:szCs w:val="24"/>
          <w:lang w:eastAsia="hr-HR"/>
        </w:rPr>
        <w:t>171</w:t>
      </w:r>
      <w:proofErr w:type="spellEnd"/>
      <w:r w:rsidR="006347B5">
        <w:rPr>
          <w:rFonts w:cs="Times New Roman" w:eastAsia="Times New Roman"/>
          <w:szCs w:val="24"/>
          <w:lang w:eastAsia="hr-HR"/>
        </w:rPr>
        <w:t>)</w:t>
      </w:r>
    </w:p>
    <w:p w:rsidRDefault="00E07956" w:rsidP="00E07956" w:rsidR="00E0795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E07956" w:rsidP="00E07956" w:rsidR="00E0795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2. ožujka 2017. na dostavu podataka o zaposlenim osobama dužnika, Hrvatski zavod za mirovinsko osiguranje (dalje HZMO) traženo je dostavio u spis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BF6589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</w:t>
      </w:r>
      <w:r w:rsidR="00BF6589">
        <w:rPr>
          <w:rFonts w:cs="Times New Roman" w:eastAsia="Times New Roman"/>
          <w:szCs w:val="20"/>
          <w:lang w:eastAsia="hr-HR"/>
        </w:rPr>
        <w:t>ožujk</w:t>
      </w:r>
      <w:r>
        <w:rPr>
          <w:rFonts w:cs="Times New Roman" w:eastAsia="Times New Roman"/>
          <w:szCs w:val="20"/>
          <w:lang w:eastAsia="hr-HR"/>
        </w:rPr>
        <w:t xml:space="preserve">a 2017. (list </w:t>
      </w:r>
      <w:proofErr w:type="spellStart"/>
      <w:r w:rsidR="00BF6589">
        <w:rPr>
          <w:rFonts w:cs="Times New Roman" w:eastAsia="Times New Roman"/>
          <w:szCs w:val="20"/>
          <w:lang w:eastAsia="hr-HR"/>
        </w:rPr>
        <w:t>62</w:t>
      </w:r>
      <w:proofErr w:type="spellEnd"/>
      <w:r w:rsidR="00BF6589">
        <w:rPr>
          <w:rFonts w:cs="Times New Roman" w:eastAsia="Times New Roman"/>
          <w:szCs w:val="20"/>
          <w:lang w:eastAsia="hr-HR"/>
        </w:rPr>
        <w:t>-</w:t>
      </w:r>
      <w:proofErr w:type="spellStart"/>
      <w:r w:rsidR="00BF6589">
        <w:rPr>
          <w:rFonts w:cs="Times New Roman" w:eastAsia="Times New Roman"/>
          <w:szCs w:val="20"/>
          <w:lang w:eastAsia="hr-HR"/>
        </w:rPr>
        <w:t>80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E07956" w:rsidP="00E07956" w:rsidR="00E07956">
      <w:pPr>
        <w:jc w:val="both"/>
        <w:rPr>
          <w:rFonts w:cs="Times New Roman" w:eastAsia="Times New Roman"/>
          <w:szCs w:val="20"/>
          <w:lang w:eastAsia="hr-HR"/>
        </w:rPr>
      </w:pPr>
    </w:p>
    <w:p w:rsidRDefault="00E07956" w:rsidP="00E07956" w:rsidR="00FF67A0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</w:t>
      </w:r>
      <w:r w:rsidR="00CF2F10">
        <w:rPr>
          <w:rFonts w:cs="Times New Roman" w:eastAsia="Times New Roman"/>
          <w:szCs w:val="20"/>
          <w:lang w:eastAsia="hr-HR"/>
        </w:rPr>
        <w:t xml:space="preserve">svega </w:t>
      </w:r>
      <w:r>
        <w:rPr>
          <w:rFonts w:cs="Times New Roman" w:eastAsia="Times New Roman"/>
          <w:szCs w:val="20"/>
          <w:lang w:eastAsia="hr-HR"/>
        </w:rPr>
        <w:t>gore nav</w:t>
      </w:r>
      <w:r w:rsidR="00CF2F10">
        <w:rPr>
          <w:rFonts w:cs="Times New Roman" w:eastAsia="Times New Roman"/>
          <w:szCs w:val="20"/>
          <w:lang w:eastAsia="hr-HR"/>
        </w:rPr>
        <w:t xml:space="preserve">edenog, smatra se da je dužnik </w:t>
      </w:r>
      <w:r>
        <w:rPr>
          <w:rFonts w:cs="Times New Roman" w:eastAsia="Times New Roman"/>
          <w:szCs w:val="20"/>
          <w:lang w:eastAsia="hr-HR"/>
        </w:rPr>
        <w:t xml:space="preserve">nesposoban za plaćanje, </w:t>
      </w:r>
      <w:r w:rsidR="00CF2F10">
        <w:rPr>
          <w:rFonts w:cs="Times New Roman" w:eastAsia="Times New Roman"/>
          <w:szCs w:val="20"/>
          <w:lang w:eastAsia="hr-HR"/>
        </w:rPr>
        <w:t xml:space="preserve">i da su kumulativno ispunjene pretpostavke za provedbu skraćenog stečajnog postupka </w:t>
      </w:r>
      <w:r>
        <w:rPr>
          <w:rFonts w:cs="Times New Roman" w:eastAsia="Times New Roman"/>
          <w:szCs w:val="20"/>
          <w:lang w:eastAsia="hr-HR"/>
        </w:rPr>
        <w:t xml:space="preserve">te je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  <w:r w:rsidR="00FF67A0">
        <w:rPr>
          <w:rFonts w:cs="Times New Roman" w:eastAsia="Times New Roman"/>
          <w:szCs w:val="20"/>
          <w:lang w:eastAsia="hr-HR"/>
        </w:rPr>
        <w:t xml:space="preserve"> </w:t>
      </w:r>
    </w:p>
    <w:p w:rsidRDefault="00E07956" w:rsidP="00E07956" w:rsidR="00E07956">
      <w:pPr>
        <w:jc w:val="both"/>
        <w:rPr>
          <w:rFonts w:cs="Times New Roman" w:eastAsia="Times New Roman"/>
          <w:szCs w:val="20"/>
          <w:lang w:eastAsia="hr-HR"/>
        </w:rPr>
      </w:pPr>
    </w:p>
    <w:p w:rsidRDefault="00E07956" w:rsidP="00E07956" w:rsidR="00E07956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 w:rsidR="00FF2E39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>9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E07956" w:rsidP="00E07956" w:rsidR="00E07956">
      <w:pPr>
        <w:jc w:val="center"/>
        <w:rPr>
          <w:rFonts w:cs="Times New Roman" w:eastAsia="Times New Roman"/>
          <w:szCs w:val="20"/>
          <w:lang w:eastAsia="hr-HR"/>
        </w:rPr>
      </w:pPr>
    </w:p>
    <w:p w:rsidRDefault="00E07956" w:rsidP="00E07956" w:rsidR="00E0795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E07956" w:rsidP="00E07956" w:rsidR="00005DB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005DBC">
        <w:rPr>
          <w:rFonts w:cs="Times New Roman" w:eastAsia="Times New Roman"/>
          <w:szCs w:val="20"/>
          <w:lang w:eastAsia="hr-HR"/>
        </w:rPr>
        <w:t>,v.r.</w:t>
      </w:r>
    </w:p>
    <w:p w:rsidRDefault="00005DBC" w:rsidP="00E07956" w:rsidR="00005DB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005DBC" w:rsidP="00E07956" w:rsidR="00E0795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E07956">
        <w:rPr>
          <w:rFonts w:cs="Times New Roman" w:eastAsia="Times New Roman"/>
          <w:szCs w:val="20"/>
          <w:lang w:eastAsia="hr-HR"/>
        </w:rPr>
        <w:t xml:space="preserve"> </w:t>
      </w:r>
    </w:p>
    <w:p w:rsidRDefault="00E07956" w:rsidP="00E07956" w:rsidR="00E0795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07956" w:rsidP="00E07956" w:rsidR="00E0795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07956" w:rsidP="00E07956" w:rsidR="00E07956">
      <w:pPr>
        <w:jc w:val="both"/>
        <w:rPr>
          <w:rFonts w:cs="Times New Roman" w:eastAsia="Times New Roman"/>
          <w:szCs w:val="24"/>
          <w:lang w:eastAsia="hr-HR"/>
        </w:rPr>
      </w:pPr>
    </w:p>
    <w:p w:rsidRDefault="00E07956" w:rsidP="00E07956" w:rsidR="00E0795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07956" w:rsidP="00E07956" w:rsidR="00E0795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protiv rješenja sudske savjetnice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E07956" w:rsidP="00E07956" w:rsidR="00E07956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E07956" w:rsidP="00E07956" w:rsidR="00E07956" w:rsidRPr="00E07956">
      <w:pPr>
        <w:jc w:val="both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E07956" w:rsidP="00E07956" w:rsidR="00E07956" w:rsidRPr="00E07956">
      <w:pPr>
        <w:rPr>
          <w:rFonts w:cs="Times New Roman" w:eastAsia="Times New Roman"/>
          <w:szCs w:val="24"/>
          <w:lang w:eastAsia="hr-HR"/>
        </w:rPr>
      </w:pPr>
    </w:p>
    <w:p w:rsidRDefault="00F65F75" w:rsidR="00F65F75"/>
    <w:sectPr w:rsidSect="00405C0E" w:rsidR="00F65F75">
      <w:headerReference w:type="even" r:id="rId10"/>
      <w:headerReference w:type="default" r:id="rId11"/>
      <w:pgSz w:code="9" w:h="16840" w:w="11907"/>
      <w:pgMar w:gutter="0" w:footer="720" w:header="720" w:left="1985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535" w:rsidP="00C444B9" w:rsidR="00311535">
      <w:r>
        <w:separator/>
      </w:r>
    </w:p>
  </w:endnote>
  <w:endnote w:id="0" w:type="continuationSeparator">
    <w:p w:rsidRDefault="00311535" w:rsidP="00C444B9" w:rsidR="0031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535" w:rsidP="00C444B9" w:rsidR="00311535">
      <w:r>
        <w:separator/>
      </w:r>
    </w:p>
  </w:footnote>
  <w:footnote w:id="0" w:type="continuationSeparator">
    <w:p w:rsidRDefault="00311535" w:rsidP="00C444B9" w:rsidR="0031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EC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153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EC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05DB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74EC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proofErr w:type="spellStart"/>
    <w:r>
      <w:rPr>
        <w:rFonts w:hAnsi="Times New Roman" w:ascii="Times New Roman"/>
        <w:szCs w:val="24"/>
      </w:rPr>
      <w:t>35</w:t>
    </w:r>
    <w:proofErr w:type="spellEnd"/>
    <w:r>
      <w:rPr>
        <w:rFonts w:hAnsi="Times New Roman" w:ascii="Times New Roman"/>
        <w:szCs w:val="24"/>
      </w:rPr>
      <w:t>. St-</w:t>
    </w:r>
    <w:proofErr w:type="spellStart"/>
    <w:r w:rsidR="00C444B9">
      <w:rPr>
        <w:rFonts w:hAnsi="Times New Roman" w:ascii="Times New Roman"/>
        <w:szCs w:val="24"/>
      </w:rPr>
      <w:t>1485</w:t>
    </w:r>
    <w:proofErr w:type="spellEnd"/>
    <w:r w:rsidR="00C444B9">
      <w:rPr>
        <w:rFonts w:hAnsi="Times New Roman" w:ascii="Times New Roman"/>
        <w:szCs w:val="24"/>
      </w:rPr>
      <w:t>/</w:t>
    </w:r>
    <w:proofErr w:type="spellStart"/>
    <w:r w:rsidR="00C444B9">
      <w:rPr>
        <w:rFonts w:hAnsi="Times New Roman" w:ascii="Times New Roman"/>
        <w:szCs w:val="24"/>
      </w:rPr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7956"/>
    <w:rsid w:val="00005DBC"/>
    <w:rsid w:val="000142DE"/>
    <w:rsid w:val="001B7ED3"/>
    <w:rsid w:val="00311535"/>
    <w:rsid w:val="00374EC5"/>
    <w:rsid w:val="003E4294"/>
    <w:rsid w:val="006347B5"/>
    <w:rsid w:val="00847D76"/>
    <w:rsid w:val="00BF6589"/>
    <w:rsid w:val="00C444B9"/>
    <w:rsid w:val="00CF2F10"/>
    <w:rsid w:val="00E07956"/>
    <w:rsid w:val="00F65F75"/>
    <w:rsid w:val="00FB13CE"/>
    <w:rsid w:val="00FF2E39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7956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rsid w:val="00E07956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E07956"/>
  </w:style>
  <w:style w:styleId="Tekstbalonia" w:type="paragraph">
    <w:name w:val="Balloon Text"/>
    <w:basedOn w:val="Normal"/>
    <w:link w:val="TekstbaloniaChar"/>
    <w:uiPriority w:val="99"/>
    <w:semiHidden/>
    <w:unhideWhenUsed/>
    <w:rsid w:val="00E079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795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44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4B9"/>
  </w:style>
  <w:style w:styleId="Tekstrezerviranogmjesta" w:type="character">
    <w:name w:val="Placeholder Text"/>
    <w:basedOn w:val="Zadanifontodlomka"/>
    <w:uiPriority w:val="99"/>
    <w:semiHidden/>
    <w:rsid w:val="00847D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7D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7D7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7D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7D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7956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rsid w:val="00E07956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E07956"/>
  </w:style>
  <w:style w:styleId="Tekstbalonia" w:type="paragraph">
    <w:name w:val="Balloon Text"/>
    <w:basedOn w:val="Normal"/>
    <w:link w:val="TekstbaloniaChar"/>
    <w:uiPriority w:val="99"/>
    <w:semiHidden/>
    <w:unhideWhenUsed/>
    <w:rsid w:val="00E079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795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44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4B9"/>
  </w:style>
  <w:style w:styleId="Tekstrezerviranogmjesta" w:type="character">
    <w:name w:val="Placeholder Text"/>
    <w:basedOn w:val="Zadanifontodlomka"/>
    <w:uiPriority w:val="99"/>
    <w:semiHidden/>
    <w:rsid w:val="00847D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7D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7D7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7D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7D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St-1485/2017-20</izvorni_sadrzaj>
    <derivirana_varijabla naziv="DomainObject.Oznaka_1">St-1485/2017-20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St-1485/2017</izvorni_sadrzaj>
    <derivirana_varijabla naziv="DomainObject.Predmet.OznakaBroj_1">St-1485/2017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CONSTRUCT d.o.o.</izvorni_sadrzaj>
    <derivirana_varijabla naziv="DomainObject.Predmet.ProtustrankaFormated_1">  EURO CONSTRUCT d.o.o.</derivirana_varijabla>
  </DomainObject.Predmet.ProtustrankaFormated>
  <DomainObject.Predmet.ProtustrankaFormatedOIB>
    <izvorni_sadrzaj>  EURO CONSTRUCT d.o.o., OIB 08689560722</izvorni_sadrzaj>
    <derivirana_varijabla naziv="DomainObject.Predmet.ProtustrankaFormatedOIB_1">  EURO CONSTRUCT d.o.o., OIB 08689560722</derivirana_varijabla>
  </DomainObject.Predmet.ProtustrankaFormatedOIB>
  <DomainObject.Predmet.ProtustrankaFormatedWithAdress>
    <izvorni_sadrzaj> EURO CONSTRUCT d.o.o., Zavojna 8, 10000 Zagreb</izvorni_sadrzaj>
    <derivirana_varijabla naziv="DomainObject.Predmet.ProtustrankaFormatedWithAdress_1"> EURO CONSTRUCT d.o.o., Zavojna 8, 10000 Zagreb</derivirana_varijabla>
  </DomainObject.Predmet.ProtustrankaFormatedWithAdress>
  <DomainObject.Predmet.ProtustrankaFormatedWithAdressOIB>
    <izvorni_sadrzaj> EURO CONSTRUCT d.o.o., OIB 08689560722, Zavojna 8, 10000 Zagreb</izvorni_sadrzaj>
    <derivirana_varijabla naziv="DomainObject.Predmet.ProtustrankaFormatedWithAdressOIB_1"> EURO CONSTRUCT d.o.o., OIB 08689560722, Zavojna 8, 10000 Zagreb</derivirana_varijabla>
  </DomainObject.Predmet.ProtustrankaFormatedWithAdressOIB>
  <DomainObject.Predmet.ProtustrankaWithAdress>
    <izvorni_sadrzaj>EURO CONSTRUCT d.o.o. Zavojna 8, 10000 Zagreb</izvorni_sadrzaj>
    <derivirana_varijabla naziv="DomainObject.Predmet.ProtustrankaWithAdress_1">EURO CONSTRUCT d.o.o. Zavojna 8, 10000 Zagreb</derivirana_varijabla>
  </DomainObject.Predmet.ProtustrankaWithAdress>
  <DomainObject.Predmet.ProtustrankaWithAdressOIB>
    <izvorni_sadrzaj>EURO CONSTRUCT d.o.o., OIB 08689560722, Zavojna 8, 10000 Zagreb</izvorni_sadrzaj>
    <derivirana_varijabla naziv="DomainObject.Predmet.ProtustrankaWithAdressOIB_1">EURO CONSTRUCT d.o.o., OIB 08689560722, Zavojna 8, 10000 Zagreb</derivirana_varijabla>
  </DomainObject.Predmet.ProtustrankaWithAdressOIB>
  <DomainObject.Predmet.ProtustrankaNazivFormated>
    <izvorni_sadrzaj>EURO CONSTRUCT d.o.o.</izvorni_sadrzaj>
    <derivirana_varijabla naziv="DomainObject.Predmet.ProtustrankaNazivFormated_1">EURO CONSTRUCT d.o.o.</derivirana_varijabla>
  </DomainObject.Predmet.ProtustrankaNazivFormated>
  <DomainObject.Predmet.ProtustrankaNazivFormatedOIB>
    <izvorni_sadrzaj>EURO CONSTRUCT d.o.o., OIB 08689560722</izvorni_sadrzaj>
    <derivirana_varijabla naziv="DomainObject.Predmet.ProtustrankaNazivFormatedOIB_1">EURO CONSTRUCT d.o.o., OIB 08689560722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CONSTRUCT d.o.o.</item>
    </izvorni_sadrzaj>
    <derivirana_varijabla naziv="DomainObject.Predmet.ProtuStrankaListFormated_1">
      <item>EURO CONSTRUCT d.o.o.</item>
    </derivirana_varijabla>
  </DomainObject.Predmet.ProtuStrankaListFormated>
  <DomainObject.Predmet.ProtuStrankaListFormatedOIB>
    <izvorni_sadrzaj>
      <item>EURO CONSTRUCT d.o.o., OIB 08689560722</item>
    </izvorni_sadrzaj>
    <derivirana_varijabla naziv="DomainObject.Predmet.ProtuStrankaListFormatedOIB_1">
      <item>EURO CONSTRUCT d.o.o., OIB 08689560722</item>
    </derivirana_varijabla>
  </DomainObject.Predmet.ProtuStrankaListFormatedOIB>
  <DomainObject.Predmet.ProtuStrankaListFormatedWithAdress>
    <izvorni_sadrzaj>
      <item>EURO CONSTRUCT d.o.o., Zavojna 8, 10000 Zagreb</item>
    </izvorni_sadrzaj>
    <derivirana_varijabla naziv="DomainObject.Predmet.ProtuStrankaListFormatedWithAdress_1">
      <item>EURO CONSTRUCT d.o.o., Zavojna 8, 10000 Zagreb</item>
    </derivirana_varijabla>
  </DomainObject.Predmet.ProtuStrankaListFormatedWithAdress>
  <DomainObject.Predmet.ProtuStrankaListFormatedWithAdressOIB>
    <izvorni_sadrzaj>
      <item>EURO CONSTRUCT d.o.o., OIB 08689560722, Zavojna 8, 10000 Zagreb</item>
    </izvorni_sadrzaj>
    <derivirana_varijabla naziv="DomainObject.Predmet.ProtuStrankaListFormatedWithAdressOIB_1">
      <item>EURO CONSTRUCT d.o.o., OIB 08689560722, Zavojna 8, 10000 Zagreb</item>
    </derivirana_varijabla>
  </DomainObject.Predmet.ProtuStrankaListFormatedWithAdressOIB>
  <DomainObject.Predmet.ProtuStrankaListNazivFormated>
    <izvorni_sadrzaj>
      <item>EURO CONSTRUCT d.o.o.</item>
    </izvorni_sadrzaj>
    <derivirana_varijabla naziv="DomainObject.Predmet.ProtuStrankaListNazivFormated_1">
      <item>EURO CONSTRUCT d.o.o.</item>
    </derivirana_varijabla>
  </DomainObject.Predmet.ProtuStrankaListNazivFormated>
  <DomainObject.Predmet.ProtuStrankaListNazivFormatedOIB>
    <izvorni_sadrzaj>
      <item>EURO CONSTRUCT d.o.o., OIB 08689560722</item>
    </izvorni_sadrzaj>
    <derivirana_varijabla naziv="DomainObject.Predmet.ProtuStrankaListNazivFormatedOIB_1">
      <item>EURO CONSTRUCT d.o.o., OIB 08689560722</item>
    </derivirana_varijabla>
  </DomainObject.Predmet.ProtuStrankaListNazivFormatedOIB>
  <DomainObject.Predmet.OstaliListFormated>
    <izvorni_sadrzaj>
      <item>Višnja Vokić</item>
      <item>Matijević,Jakirčević i Malkoč j.t.d.</item>
      <item>RIVALITAS d.o.o.</item>
    </izvorni_sadrzaj>
    <derivirana_varijabla naziv="DomainObject.Predmet.OstaliListFormated_1">
      <item>Višnja Vokić</item>
      <item>Matijević,Jakirčević i Malkoč j.t.d.</item>
      <item>RIVALITAS d.o.o.</item>
    </derivirana_varijabla>
  </DomainObject.Predmet.OstaliListFormated>
  <DomainObject.Predmet.OstaliListFormatedOIB>
    <izvorni_sadrzaj>
      <item>Višnja Vokić, OIB 61365154296</item>
      <item>Matijević,Jakirčević i Malkoč j.t.d.</item>
      <item>RIVALITAS d.o.o., OIB 13557954530</item>
    </izvorni_sadrzaj>
    <derivirana_varijabla naziv="DomainObject.Predmet.OstaliListFormatedOIB_1">
      <item>Višnja Vokić, OIB 61365154296</item>
      <item>Matijević,Jakirčević i Malkoč j.t.d.</item>
      <item>RIVALITAS d.o.o., OIB 13557954530</item>
    </derivirana_varijabla>
  </DomainObject.Predmet.OstaliListFormatedOIB>
  <DomainObject.Predmet.OstaliListFormatedWithAdress>
    <izvorni_sadrzaj>
      <item>Višnja Vokić, Zavojna 8, 10000 Zagreb</item>
      <item>Matijević,Jakirčević i Malkoč j.t.d., Radnička cesta 47, 10000 Zagreb</item>
      <item>RIVALITAS d.o.o., Šoltanska 24, 21000 Split</item>
    </izvorni_sadrzaj>
    <derivirana_varijabla naziv="DomainObject.Predmet.OstaliListFormatedWithAdress_1">
      <item>Višnja Vokić, Zavojna 8, 10000 Zagreb</item>
      <item>Matijević,Jakirčević i Malkoč j.t.d., Radnička cesta 47, 10000 Zagreb</item>
      <item>RIVALITAS d.o.o., Šoltanska 24, 21000 Split</item>
    </derivirana_varijabla>
  </DomainObject.Predmet.OstaliListFormatedWithAdress>
  <DomainObject.Predmet.OstaliListFormatedWithAdressOIB>
    <izvorni_sadrzaj>
      <item>Višnja Vokić, OIB 61365154296, Zavojna 8, 10000 Zagreb</item>
      <item>Matijević,Jakirčević i Malkoč j.t.d., Radnička cesta 47, 10000 Zagreb</item>
      <item>RIVALITAS d.o.o., OIB 13557954530, Šoltanska 24, 21000 Split</item>
    </izvorni_sadrzaj>
    <derivirana_varijabla naziv="DomainObject.Predmet.OstaliListFormatedWithAdressOIB_1">
      <item>Višnja Vokić, OIB 61365154296, Zavojna 8, 10000 Zagreb</item>
      <item>Matijević,Jakirčević i Malkoč j.t.d., Radnička cesta 47, 10000 Zagreb</item>
      <item>RIVALITAS d.o.o., OIB 13557954530, Šoltanska 24, 21000 Split</item>
    </derivirana_varijabla>
  </DomainObject.Predmet.OstaliListFormatedWithAdressOIB>
  <DomainObject.Predmet.OstaliListNazivFormated>
    <izvorni_sadrzaj>
      <item>Višnja Vokić</item>
      <item>Matijević,Jakirčević i Malkoč j.t.d.</item>
      <item>RIVALITAS d.o.o.</item>
    </izvorni_sadrzaj>
    <derivirana_varijabla naziv="DomainObject.Predmet.OstaliListNazivFormated_1">
      <item>Višnja Vokić</item>
      <item>Matijević,Jakirčević i Malkoč j.t.d.</item>
      <item>RIVALITAS d.o.o.</item>
    </derivirana_varijabla>
  </DomainObject.Predmet.OstaliListNazivFormated>
  <DomainObject.Predmet.OstaliListNazivFormatedOIB>
    <izvorni_sadrzaj>
      <item>Višnja Vokić, OIB 61365154296</item>
      <item>Matijević,Jakirčević i Malkoč j.t.d.</item>
      <item>RIVALITAS d.o.o., OIB 13557954530</item>
    </izvorni_sadrzaj>
    <derivirana_varijabla naziv="DomainObject.Predmet.OstaliListNazivFormatedOIB_1">
      <item>Višnja Vokić, OIB 61365154296</item>
      <item>Matijević,Jakirčević i Malkoč j.t.d.</item>
      <item>RIVALITAS d.o.o., OIB 13557954530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St-1485/2017-20</izvorni_sadrzaj>
    <derivirana_varijabla naziv="DomainObject.PoslovniBrojDokumenta_1">St-1485/2017-20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CONSTRUCT d.o.o.</izvorni_sadrzaj>
    <derivirana_varijabla naziv="DomainObject.Predmet.ProtustrankaIDrugi_1">EURO CONSTRUCT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CONSTRUCT d.o.o., OIB 08689560722, Zavojna 8, 10000 Zagreb</izvorni_sadrzaj>
    <derivirana_varijabla naziv="DomainObject.Predmet.ProtustrankaIDrugiAdressOIB_1">EURO CONSTRUCT d.o.o., OIB 08689560722, Zavojna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CONSTRUCT d.o.o.</item>
      <item>FINA Regionalni centar Zagreb</item>
      <item>Višnja Vokić</item>
      <item>Matijević,Jakirčević i Malkoč j.t.d.</item>
      <item>RIVALITAS d.o.o.</item>
    </izvorni_sadrzaj>
    <derivirana_varijabla naziv="DomainObject.Predmet.SudioniciListNaziv_1">
      <item>EURO CONSTRUCT d.o.o.</item>
      <item>FINA Regionalni centar Zagreb</item>
      <item>Višnja Vokić</item>
      <item>Matijević,Jakirčević i Malkoč j.t.d.</item>
      <item>RIVALITAS d.o.o.</item>
    </derivirana_varijabla>
  </DomainObject.Predmet.SudioniciListNaziv>
  <DomainObject.Predmet.SudioniciListAdressOIB>
    <izvorni_sadrzaj>
      <item>EURO CONSTRUCT d.o.o., OIB 08689560722, Zavojna 8,10000 Zagreb</item>
      <item>FINA Regionalni centar Zagreb, OIB 85821130368, Trg svibanjskih žrtava 1995. br. 1,10000 Zagreb</item>
      <item>Višnja Vokić, OIB 61365154296, Zavojna 8,10000 Zagreb</item>
      <item>Matijević,Jakirčević i Malkoč j.t.d., Radnička cesta 47,10000 Zagreb</item>
      <item>RIVALITAS d.o.o., OIB 13557954530, Šoltanska 24,21000 Split</item>
    </izvorni_sadrzaj>
    <derivirana_varijabla naziv="DomainObject.Predmet.SudioniciListAdressOIB_1">
      <item>EURO CONSTRUCT d.o.o., OIB 08689560722, Zavojna 8,10000 Zagreb</item>
      <item>FINA Regionalni centar Zagreb, OIB 85821130368, Trg svibanjskih žrtava 1995. br. 1,10000 Zagreb</item>
      <item>Višnja Vokić, OIB 61365154296, Zavojna 8,10000 Zagreb</item>
      <item>Matijević,Jakirčević i Malkoč j.t.d., Radnička cesta 47,10000 Zagreb</item>
      <item>RIVALITAS d.o.o., OIB 13557954530, Šoltanska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08689560722</item>
      <item>, OIB 85821130368</item>
      <item>, OIB 61365154296</item>
      <item>, OIB null</item>
      <item>, OIB 13557954530</item>
    </izvorni_sadrzaj>
    <derivirana_varijabla naziv="DomainObject.Predmet.SudioniciListNazivOIB_1">
      <item>, OIB 08689560722</item>
      <item>, OIB 85821130368</item>
      <item>, OIB 61365154296</item>
      <item>, OIB null</item>
      <item>, OIB 13557954530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2974</properties:Characters>
  <properties:Lines>85</properties:Lines>
  <properties:Paragraphs>30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2017-05-29T09:11:00Z</dcterms:created>
  <dc:creator>Nikolina Mikulić</dc:creator>
  <cp:lastModifiedBy>Željka Kordić</cp:lastModifiedBy>
  <cp:lastPrinted>2017-05-29T11:00:00Z</cp:lastPrinted>
  <dcterms:modified xmlns:xsi="http://www.w3.org/2001/XMLSchema-instance" xsi:type="dcterms:W3CDTF">2017-05-29T11:03:00Z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St-1485/2017-20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