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3e7c" w14:paraId="74b3e7c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D43DE7">
        <w:rPr>
          <w:b w:val="false"/>
        </w:rPr>
        <w:t>7/2016-4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4E3A24">
        <w:t>MLADENA VUKMIROVIĆA, OIB:73820358370</w:t>
      </w:r>
      <w:r>
        <w:t xml:space="preserve">, </w:t>
      </w:r>
      <w:r w:rsidR="004E3A24">
        <w:t xml:space="preserve"> iz Osijeka, Vijenac Ivana Meštrovića 86, </w:t>
      </w:r>
      <w:r>
        <w:t xml:space="preserve"> 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D1151C">
        <w:t>dana 18.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>
        <w:t xml:space="preserve"> 9,00</w:t>
      </w:r>
      <w:r w:rsidR="002E26A7">
        <w:t xml:space="preserve"> sati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Erste Card Club d.d., OIB: 85941596441 iz Zagreba, Praška 5,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Zagrebačka banka d.d., OIB: 92963223473, iz Zagreba, Trg bana J. Jelačića 10,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Raiffeisen bank  d.d. Austrija,   OIB: 53056966535,  iz Zagreba, Magazinska 69,</w:t>
      </w:r>
    </w:p>
    <w:p w:rsidRDefault="009E124D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EOS Matrix d.o.o., OIB: </w:t>
      </w:r>
      <w:r w:rsidR="002E26A7">
        <w:t>76674680107, iz Zagreba, Horvatova  82,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Tasman nekretnine d.o.o., OIB: 42155389423, iz Osijeka, Trg slobode 8/I,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Republika Hrvatska, PU osječko-baranjska, Osijek, Trg Lavoslava Ružičke 1,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Prekršajni sud u Osijeku, Kralja Zvonimira 3,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FINA Zagreb, Ulica grada Vukovara 70,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lastRenderedPageBreak/>
        <w:tab/>
        <w:t>Na ročište se poziva i dužnik-potrošač Mladen Vukmirović.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637A26">
        <w:t>18.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1D76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D76">
          <w:rPr>
            <w:noProof/>
          </w:rPr>
          <w:t>2</w:t>
        </w:r>
        <w:r>
          <w:fldChar w:fldCharType="end"/>
        </w:r>
      </w:p>
    </w:sdtContent>
  </w:sdt>
  <w:p w:rsidRDefault="00637A26" w:rsidR="00FF5D7E">
    <w:pPr>
      <w:pStyle w:val="Zaglavlje"/>
    </w:pPr>
    <w:r>
      <w:tab/>
    </w:r>
    <w:r>
      <w:tab/>
      <w:t>4. Sp-7/2016-4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40DE9"/>
    <w:rsid w:val="000941E4"/>
    <w:rsid w:val="0009440C"/>
    <w:rsid w:val="000E7D35"/>
    <w:rsid w:val="002272D5"/>
    <w:rsid w:val="00252CD7"/>
    <w:rsid w:val="002E26A7"/>
    <w:rsid w:val="00337759"/>
    <w:rsid w:val="003614AA"/>
    <w:rsid w:val="003C1D76"/>
    <w:rsid w:val="00466542"/>
    <w:rsid w:val="0048363B"/>
    <w:rsid w:val="004E3A24"/>
    <w:rsid w:val="005616AB"/>
    <w:rsid w:val="005A44B0"/>
    <w:rsid w:val="00622D58"/>
    <w:rsid w:val="00637A26"/>
    <w:rsid w:val="0067212D"/>
    <w:rsid w:val="00701EA7"/>
    <w:rsid w:val="00873331"/>
    <w:rsid w:val="00877E28"/>
    <w:rsid w:val="008F1FA1"/>
    <w:rsid w:val="009809E5"/>
    <w:rsid w:val="009E124D"/>
    <w:rsid w:val="00BA045A"/>
    <w:rsid w:val="00BE2C01"/>
    <w:rsid w:val="00C973BF"/>
    <w:rsid w:val="00CD024A"/>
    <w:rsid w:val="00D1151C"/>
    <w:rsid w:val="00D43DE7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4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4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4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4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4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4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4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4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Trg bana Josipa Jelačića 10</izvorni_sadrzaj>
    <derivirana_varijabla naziv="DomainObject.UcesnikSudskeRadnje.Adresa.UlicaIKBR_1">Trg bana Josipa Jelačića 10</derivirana_varijabla>
  </DomainObject.UcesnikSudskeRadnje.Adresa.UlicaIKBR>
  <DomainObject.UcesnikSudskeRadnje.Naziv>
    <izvorni_sadrzaj>Zagrebačka  banka d.d.</izvorni_sadrzaj>
    <derivirana_varijabla naziv="DomainObject.UcesnikSudskeRadnje.Naziv_1">Zagrebačka  banka d.d.</derivirana_varijabla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Formated>
  <DomainObject.Predmet.OstaliList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izvorni_sadrzaj>
    <derivirana_varijabla naziv="DomainObject.Predmet.OstaliListFormatedWithAdress_1"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derivirana_varijabla>
  </DomainObject.Predmet.OstaliListFormatedWithAdress>
  <DomainObject.Predmet.OstaliListFormatedWithAdressOIB>
    <izvorni_sadrzaj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izvorni_sadrzaj>
    <derivirana_varijabla naziv="DomainObject.Predmet.OstaliListFormatedWithAdressOIB_1"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derivirana_varijabla>
  </DomainObject.Predmet.OstaliListFormatedWithAdressOIB>
  <DomainObject.Predmet.OstaliListNaziv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Naziv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NazivFormated>
  <DomainObject.Predmet.OstaliListNaziv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Naziv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SudioniciListNaziv_1"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SudioniciListNaziv>
  <DomainObject.Predmet.SudioniciListAdressOIB>
    <izvorni_sadrzaj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izvorni_sadrzaj>
    <derivirana_varijabla naziv="DomainObject.Predmet.SudioniciListAdressOIB_1"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derivirana_varijabla>
  </DomainObject.Predmet.SudioniciListAdressOIB>
  <DomainObject.UcesnikSudskeRadnje.NazivFormated>
    <izvorni_sadrzaj>Zagrebačka  banka d.d., OIB 92963223473, Trg bana Josipa Jelačića 10,10000 Zagreb</izvorni_sadrzaj>
    <derivirana_varijabla naziv="DomainObject.UcesnikSudskeRadnje.NazivFormated_1">Zagrebačka  banka d.d., OIB 92963223473, Trg bana Josipa Jelačića 10,10000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izvorni_sadrzaj>
    <derivirana_varijabla naziv="DomainObject.Predmet.SudioniciListNazivOIB_1"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2381</properties:Characters>
  <properties:Lines>83</properties:Lines>
  <properties:Paragraphs>37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2016-11-18T07:40:00Z</cp:lastPrinted>
  <dcterms:modified xmlns:xsi="http://www.w3.org/2001/XMLSchema-instance" xsi:type="dcterms:W3CDTF">2016-11-18T08:19:00Z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Zagrebačka  banka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