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3079" w14:paraId="67a3079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376574">
        <w:rPr>
          <w:rFonts w:cs="Times New Roman" w:hAnsi="Times New Roman" w:ascii="Times New Roman"/>
        </w:rPr>
        <w:t>2</w:t>
      </w:r>
      <w:r w:rsidR="00036B88">
        <w:rPr>
          <w:rFonts w:cs="Times New Roman" w:hAnsi="Times New Roman" w:ascii="Times New Roman"/>
        </w:rPr>
        <w:t>804</w:t>
      </w:r>
      <w:r w:rsidR="007E7F8D" w:rsidRPr="007E7F8D">
        <w:rPr>
          <w:rFonts w:cs="Times New Roman" w:hAnsi="Times New Roman" w:ascii="Times New Roman"/>
        </w:rPr>
        <w:t>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TRGOVAČKI SUD U OSIJEKU, STALNA SLUŽBA U SLAVONSKOM BRODU, po sucu Danieli Martini Maoduš, povodom zahtjeva Financijske agencije</w:t>
      </w:r>
      <w:r w:rsidR="00C22765">
        <w:rPr>
          <w:rFonts w:cs="Times New Roman" w:hAnsi="Times New Roman" w:ascii="Times New Roman"/>
        </w:rPr>
        <w:t>,</w:t>
      </w:r>
      <w:r w:rsidRPr="007E7F8D">
        <w:rPr>
          <w:rFonts w:cs="Times New Roman" w:hAnsi="Times New Roman" w:ascii="Times New Roman"/>
        </w:rPr>
        <w:t xml:space="preserve"> Regionalni centar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Podružnica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r w:rsidR="00036B88">
        <w:rPr>
          <w:rFonts w:cs="Times New Roman" w:hAnsi="Times New Roman" w:ascii="Times New Roman"/>
          <w:b/>
        </w:rPr>
        <w:t>HRVATSKA UDRUGA DIONIČARA, Zagreb, Masarykova 10, OIB: 55464969767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036B88">
        <w:rPr>
          <w:rFonts w:cs="Times New Roman" w:hAnsi="Times New Roman" w:ascii="Times New Roman"/>
          <w:b/>
        </w:rPr>
        <w:t>HRVATSKA UDRUGA DIONIČARA, Zagreb, Masarykova 10, OIB: 55464969767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036B88">
        <w:rPr>
          <w:rFonts w:cs="Times New Roman" w:hAnsi="Times New Roman" w:ascii="Times New Roman"/>
          <w:b/>
        </w:rPr>
        <w:t>Ana-Maria Bogović, Slavonski Brod, Naselje Lutvinka, ulaz 2/9, OIB: 36495483478.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</w:t>
      </w:r>
      <w:r w:rsidR="00036B88">
        <w:rPr>
          <w:rFonts w:cs="Times New Roman" w:hAnsi="Times New Roman" w:ascii="Times New Roman"/>
        </w:rPr>
        <w:t>804</w:t>
      </w:r>
      <w:r w:rsidRPr="007E7F8D">
        <w:rPr>
          <w:rFonts w:cs="Times New Roman" w:hAnsi="Times New Roman" w:ascii="Times New Roman"/>
        </w:rPr>
        <w:t>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A43901" w:rsidRPr="00A43901">
        <w:rPr>
          <w:rFonts w:cs="Times New Roman" w:hAnsi="Times New Roman" w:ascii="Times New Roman"/>
          <w:b/>
        </w:rPr>
        <w:t>11</w:t>
      </w:r>
      <w:r w:rsidR="000473ED" w:rsidRPr="00A43901">
        <w:rPr>
          <w:rFonts w:cs="Times New Roman" w:hAnsi="Times New Roman" w:ascii="Times New Roman"/>
          <w:b/>
        </w:rPr>
        <w:t>.</w:t>
      </w:r>
      <w:r w:rsidR="00C91E6C" w:rsidRPr="00A43901">
        <w:rPr>
          <w:rFonts w:cs="Times New Roman" w:hAnsi="Times New Roman" w:ascii="Times New Roman"/>
          <w:b/>
        </w:rPr>
        <w:t>1</w:t>
      </w:r>
      <w:r w:rsidR="00A43901" w:rsidRPr="00A43901">
        <w:rPr>
          <w:rFonts w:cs="Times New Roman" w:hAnsi="Times New Roman" w:ascii="Times New Roman"/>
          <w:b/>
        </w:rPr>
        <w:t>1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lastRenderedPageBreak/>
        <w:t>Rj.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36B88"/>
    <w:rsid w:val="000473ED"/>
    <w:rsid w:val="000D3D94"/>
    <w:rsid w:val="00191131"/>
    <w:rsid w:val="00194E12"/>
    <w:rsid w:val="001D178C"/>
    <w:rsid w:val="00247EF0"/>
    <w:rsid w:val="002C1A08"/>
    <w:rsid w:val="002D6CE3"/>
    <w:rsid w:val="00376574"/>
    <w:rsid w:val="00385929"/>
    <w:rsid w:val="004503F8"/>
    <w:rsid w:val="00474EE6"/>
    <w:rsid w:val="00576119"/>
    <w:rsid w:val="005B3DAA"/>
    <w:rsid w:val="00655078"/>
    <w:rsid w:val="00657D98"/>
    <w:rsid w:val="00677E5C"/>
    <w:rsid w:val="00774751"/>
    <w:rsid w:val="00782157"/>
    <w:rsid w:val="007A6408"/>
    <w:rsid w:val="007E7F8D"/>
    <w:rsid w:val="007F5C1E"/>
    <w:rsid w:val="008C285F"/>
    <w:rsid w:val="009C0525"/>
    <w:rsid w:val="009E0292"/>
    <w:rsid w:val="00A43901"/>
    <w:rsid w:val="00A44CA2"/>
    <w:rsid w:val="00BB038D"/>
    <w:rsid w:val="00C02610"/>
    <w:rsid w:val="00C22765"/>
    <w:rsid w:val="00C91E6C"/>
    <w:rsid w:val="00CF487B"/>
    <w:rsid w:val="00E67F60"/>
    <w:rsid w:val="00F56DF6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St-2804/2016</izvorni_sadrzaj>
    <derivirana_varijabla naziv="DomainObject.Predmet.OznakaBroj_1">St-2804/2016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DIONIČARA</izvorni_sadrzaj>
    <derivirana_varijabla naziv="DomainObject.Predmet.ProtustrankaFormated_1">  HRVATSKA UDRUGA DIONIČARA</derivirana_varijabla>
  </DomainObject.Predmet.ProtustrankaFormated>
  <DomainObject.Predmet.ProtustrankaFormatedOIB>
    <izvorni_sadrzaj>  HRVATSKA UDRUGA DIONIČARA, OIB 55464969767</izvorni_sadrzaj>
    <derivirana_varijabla naziv="DomainObject.Predmet.ProtustrankaFormatedOIB_1">  HRVATSKA UDRUGA DIONIČARA, OIB 55464969767</derivirana_varijabla>
  </DomainObject.Predmet.ProtustrankaFormatedOIB>
  <DomainObject.Predmet.ProtustrankaFormatedWithAdress>
    <izvorni_sadrzaj> HRVATSKA UDRUGA DIONIČARA, Masraykova 10, 10000 Zagreb</izvorni_sadrzaj>
    <derivirana_varijabla naziv="DomainObject.Predmet.ProtustrankaFormatedWithAdress_1"> HRVATSKA UDRUGA DIONIČARA, Masraykova 10, 10000 Zagreb</derivirana_varijabla>
  </DomainObject.Predmet.ProtustrankaFormatedWithAdress>
  <DomainObject.Predmet.ProtustrankaFormatedWithAdressOIB>
    <izvorni_sadrzaj> HRVATSKA UDRUGA DIONIČARA, OIB 55464969767, Masraykova 10, 10000 Zagreb</izvorni_sadrzaj>
    <derivirana_varijabla naziv="DomainObject.Predmet.ProtustrankaFormatedWithAdressOIB_1"> HRVATSKA UDRUGA DIONIČARA, OIB 55464969767, Masraykova 10, 10000 Zagreb</derivirana_varijabla>
  </DomainObject.Predmet.ProtustrankaFormatedWithAdressOIB>
  <DomainObject.Predmet.ProtustrankaWithAdress>
    <izvorni_sadrzaj>HRVATSKA UDRUGA DIONIČARA Masraykova 10, 10000 Zagreb</izvorni_sadrzaj>
    <derivirana_varijabla naziv="DomainObject.Predmet.ProtustrankaWithAdress_1">HRVATSKA UDRUGA DIONIČARA Masraykova 10, 10000 Zagreb</derivirana_varijabla>
  </DomainObject.Predmet.ProtustrankaWithAdress>
  <DomainObject.Predmet.ProtustrankaWithAdressOIB>
    <izvorni_sadrzaj>HRVATSKA UDRUGA DIONIČARA, OIB 55464969767, Masraykova 10, 10000 Zagreb</izvorni_sadrzaj>
    <derivirana_varijabla naziv="DomainObject.Predmet.ProtustrankaWithAdressOIB_1">HRVATSKA UDRUGA DIONIČARA, OIB 55464969767, Masraykova 10, 10000 Zagreb</derivirana_varijabla>
  </DomainObject.Predmet.ProtustrankaWithAdressOIB>
  <DomainObject.Predmet.ProtustrankaNazivFormated>
    <izvorni_sadrzaj>HRVATSKA UDRUGA DIONIČARA</izvorni_sadrzaj>
    <derivirana_varijabla naziv="DomainObject.Predmet.ProtustrankaNazivFormated_1">HRVATSKA UDRUGA DIONIČARA</derivirana_varijabla>
  </DomainObject.Predmet.ProtustrankaNazivFormated>
  <DomainObject.Predmet.ProtustrankaNazivFormatedOIB>
    <izvorni_sadrzaj>HRVATSKA UDRUGA DIONIČARA, OIB 55464969767</izvorni_sadrzaj>
    <derivirana_varijabla naziv="DomainObject.Predmet.ProtustrankaNazivFormatedOIB_1">HRVATSKA UDRUGA DIONIČARA, OIB 55464969767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6539.19</izvorni_sadrzaj>
    <derivirana_varijabla naziv="DomainObject.Predmet.TrenutnaVrijednost_1">6539.19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DIONIČARA</item>
    </izvorni_sadrzaj>
    <derivirana_varijabla naziv="DomainObject.Predmet.ProtuStrankaListFormated_1">
      <item>HRVATSKA UDRUGA DIONIČARA</item>
    </derivirana_varijabla>
  </DomainObject.Predmet.ProtuStrankaListFormated>
  <DomainObject.Predmet.ProtuStrankaListFormatedOIB>
    <izvorni_sadrzaj>
      <item>HRVATSKA UDRUGA DIONIČARA, OIB 55464969767</item>
    </izvorni_sadrzaj>
    <derivirana_varijabla naziv="DomainObject.Predmet.ProtuStrankaListFormatedOIB_1">
      <item>HRVATSKA UDRUGA DIONIČARA, OIB 55464969767</item>
    </derivirana_varijabla>
  </DomainObject.Predmet.ProtuStrankaListFormatedOIB>
  <DomainObject.Predmet.ProtuStrankaListFormatedWithAdress>
    <izvorni_sadrzaj>
      <item>HRVATSKA UDRUGA DIONIČARA, Masraykova 10, 10000 Zagreb</item>
    </izvorni_sadrzaj>
    <derivirana_varijabla naziv="DomainObject.Predmet.ProtuStrankaListFormatedWithAdress_1">
      <item>HRVATSKA UDRUGA DIONIČARA, Masraykova 10, 10000 Zagreb</item>
    </derivirana_varijabla>
  </DomainObject.Predmet.ProtuStrankaListFormatedWithAdress>
  <DomainObject.Predmet.ProtuStrankaListFormatedWithAdressOIB>
    <izvorni_sadrzaj>
      <item>HRVATSKA UDRUGA DIONIČARA, OIB 55464969767, Masraykova 10, 10000 Zagreb</item>
    </izvorni_sadrzaj>
    <derivirana_varijabla naziv="DomainObject.Predmet.ProtuStrankaListFormatedWithAdressOIB_1">
      <item>HRVATSKA UDRUGA DIONIČARA, OIB 55464969767, Masraykova 10, 10000 Zagreb</item>
    </derivirana_varijabla>
  </DomainObject.Predmet.ProtuStrankaListFormatedWithAdressOIB>
  <DomainObject.Predmet.ProtuStrankaListNazivFormated>
    <izvorni_sadrzaj>
      <item>HRVATSKA UDRUGA DIONIČARA</item>
    </izvorni_sadrzaj>
    <derivirana_varijabla naziv="DomainObject.Predmet.ProtuStrankaListNazivFormated_1">
      <item>HRVATSKA UDRUGA DIONIČARA</item>
    </derivirana_varijabla>
  </DomainObject.Predmet.ProtuStrankaListNazivFormated>
  <DomainObject.Predmet.ProtuStrankaListNazivFormatedOIB>
    <izvorni_sadrzaj>
      <item>HRVATSKA UDRUGA DIONIČARA, OIB 55464969767</item>
    </izvorni_sadrzaj>
    <derivirana_varijabla naziv="DomainObject.Predmet.ProtuStrankaListNazivFormatedOIB_1">
      <item>HRVATSKA UDRUGA DIONIČARA, OIB 55464969767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DIONIČARA</izvorni_sadrzaj>
    <derivirana_varijabla naziv="DomainObject.Predmet.ProtustrankaIDrugi_1">HRVATSKA UDRUGA DIONIČARA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DIONIČARA, OIB 55464969767, Masraykova 10, 10000 Zagreb</izvorni_sadrzaj>
    <derivirana_varijabla naziv="DomainObject.Predmet.ProtustrankaIDrugiAdressOIB_1">HRVATSKA UDRUGA DIONIČARA, OIB 55464969767, Masraykova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DIONIČARA</item>
      <item>FINA Regionalni centar Zagreb</item>
    </izvorni_sadrzaj>
    <derivirana_varijabla naziv="DomainObject.Predmet.SudioniciListNaziv_1">
      <item>HRVATSKA UDRUGA DIONIČARA</item>
      <item>FINA Regionalni centar Zagreb</item>
    </derivirana_varijabla>
  </DomainObject.Predmet.SudioniciListNaziv>
  <DomainObject.Predmet.SudioniciListAdressOIB>
    <izvorni_sadrzaj>
      <item>HRVATSKA UDRUGA DIONIČARA, OIB 55464969767, Masraykova 10,10000 Zagreb</item>
      <item>FINA Regionalni centar Zagreb, OIB 85821130368, Trg svibanjskih žrtava 1995. br. 1,10000 Zagreb</item>
    </izvorni_sadrzaj>
    <derivirana_varijabla naziv="DomainObject.Predmet.SudioniciListAdressOIB_1">
      <item>HRVATSKA UDRUGA DIONIČARA, OIB 55464969767, Masraykova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55464969767</item>
      <item>, OIB 85821130368</item>
    </izvorni_sadrzaj>
    <derivirana_varijabla naziv="DomainObject.Predmet.SudioniciListNazivOIB_1">
      <item>, OIB 55464969767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3549</properties:Characters>
  <properties:Lines>77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2017-01-23T11:22:00Z</cp:lastPrinted>
  <dcterms:modified xmlns:xsi="http://www.w3.org/2001/XMLSchema-instance" xsi:type="dcterms:W3CDTF">2017-01-23T11:23:00Z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