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251d" w14:paraId="243251d" w:rsidRDefault="00BC451B" w:rsidR="001E0E34" w:rsidRPr="00F47E3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R="001E0E34" w:rsidRPr="00F47E3D">
      <w:r w:rsidRPr="00F47E3D">
        <w:t xml:space="preserve">  REPUBLIKA HRVATSKA </w:t>
      </w:r>
    </w:p>
    <w:p w:rsidRDefault="00182231" w:rsidR="00182231" w:rsidRPr="00F47E3D">
      <w:r w:rsidRPr="00F47E3D">
        <w:t>TRGOVAČKI SUD U ZAGREBU</w:t>
      </w:r>
    </w:p>
    <w:p w:rsidRDefault="00182231" w:rsidR="001E0E34" w:rsidRPr="00F47E3D">
      <w:r w:rsidRPr="00F47E3D">
        <w:t>Zagreb, Amruševa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  <w:t>31-St-</w:t>
      </w:r>
      <w:r w:rsidR="009638B8">
        <w:t>511/14-63</w:t>
      </w:r>
    </w:p>
    <w:p w:rsidRDefault="001E0E34" w:rsidP="00E67818" w:rsidR="001E0E34" w:rsidRPr="00F47E3D"/>
    <w:p w:rsidRDefault="001E0E34" w:rsidP="00C862FE" w:rsidR="00C862FE" w:rsidRPr="00F47E3D">
      <w:pPr>
        <w:jc w:val="center"/>
        <w:rPr>
          <w:bCs/>
        </w:rPr>
      </w:pPr>
      <w:r w:rsidRPr="00F47E3D">
        <w:tab/>
      </w:r>
    </w:p>
    <w:p w:rsidRDefault="00C862FE" w:rsidP="001E0E34" w:rsidR="001E0E34">
      <w:r w:rsidRPr="00F47E3D">
        <w:rPr>
          <w:bCs/>
        </w:rPr>
        <w:tab/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Nadi Kraljić </w:t>
      </w:r>
      <w:r w:rsidR="003660AC">
        <w:t xml:space="preserve">u stečajnom postupku </w:t>
      </w:r>
      <w:r w:rsidR="003660AC" w:rsidRPr="00D27295">
        <w:t xml:space="preserve">nad </w:t>
      </w:r>
      <w:r w:rsidR="003660AC">
        <w:t>imovinom dužnika</w:t>
      </w:r>
      <w:r w:rsidR="003660AC" w:rsidRPr="00D27295">
        <w:t xml:space="preserve"> VLADO BELOŠEVIĆ, vl. obrt</w:t>
      </w:r>
      <w:r w:rsidR="003660AC">
        <w:t>a GRAĐEVINARSTVO BELOŠEVIĆ – u stečaju,  Mala Erpenja 106, Krapinske T</w:t>
      </w:r>
      <w:r w:rsidR="003660AC" w:rsidRPr="00D27295">
        <w:t>oplice, OIB: 58241058075</w:t>
      </w:r>
      <w:r w:rsidR="003660AC">
        <w:t xml:space="preserve"> </w:t>
      </w:r>
      <w:r w:rsidR="00D51C43" w:rsidRPr="00F47E3D">
        <w:t xml:space="preserve">dana </w:t>
      </w:r>
      <w:r w:rsidR="003660AC">
        <w:t>5</w:t>
      </w:r>
      <w:r w:rsidR="00DE68D4">
        <w:t>. svibnja</w:t>
      </w:r>
      <w:r w:rsidR="009A0BC7">
        <w:t xml:space="preserve"> </w:t>
      </w:r>
      <w:r w:rsidR="00A333BC">
        <w:t xml:space="preserve"> 2017. </w:t>
      </w:r>
      <w:r w:rsidR="006C17DB">
        <w:t xml:space="preserve"> </w:t>
      </w:r>
      <w:r w:rsidR="00D51C43" w:rsidRPr="00F47E3D">
        <w:t xml:space="preserve">godine </w:t>
      </w:r>
      <w:r w:rsidR="001E0E34" w:rsidRPr="00F47E3D">
        <w:t xml:space="preserve">donio je slijedeći </w:t>
      </w:r>
    </w:p>
    <w:p w:rsidRDefault="000D30BD" w:rsidP="001E0E34" w:rsidR="000D30BD" w:rsidRPr="00F47E3D"/>
    <w:p w:rsidRDefault="001E0E34" w:rsidP="001E0E34" w:rsidR="001E0E34" w:rsidRPr="00F47E3D">
      <w:pPr>
        <w:jc w:val="center"/>
      </w:pPr>
      <w:r w:rsidRPr="00F47E3D">
        <w:t xml:space="preserve">Z A K L J U Č A K </w:t>
      </w:r>
    </w:p>
    <w:p w:rsidRDefault="00DB477B" w:rsidP="00DB477B" w:rsidR="001E0E34" w:rsidRPr="00F47E3D">
      <w:r w:rsidRPr="00F47E3D">
        <w:tab/>
        <w:t xml:space="preserve"> </w:t>
      </w:r>
    </w:p>
    <w:p w:rsidRDefault="00D51C43" w:rsidP="00DE68D4" w:rsidR="00DE68D4" w:rsidRPr="00CB2F04">
      <w:pPr>
        <w:ind w:firstLine="708"/>
      </w:pPr>
      <w:r w:rsidRPr="00F47E3D">
        <w:t xml:space="preserve">1. </w:t>
      </w:r>
      <w:r w:rsidR="00A76EBB">
        <w:tab/>
      </w:r>
      <w:r w:rsidR="00DB477B" w:rsidRPr="00F47E3D">
        <w:t>Nalaže se stečajnom upravitelju da preda k</w:t>
      </w:r>
      <w:r w:rsidR="003D69DE" w:rsidRPr="00F47E3D">
        <w:t>upcu</w:t>
      </w:r>
      <w:r w:rsidR="000976EE" w:rsidRPr="000976EE">
        <w:rPr>
          <w:color w:val="000000"/>
        </w:rPr>
        <w:t xml:space="preserve"> </w:t>
      </w:r>
      <w:r w:rsidR="003660AC">
        <w:t xml:space="preserve">Nikoli Vešligaju, Zagreb, Bribirska 20, OIB: 64151909527 </w:t>
      </w:r>
      <w:r w:rsidR="00DA38E9" w:rsidRPr="00CB2F04">
        <w:t>nekretnine vlasništvo stečajnog dužnika</w:t>
      </w:r>
      <w:r w:rsidR="003660AC">
        <w:t xml:space="preserve"> </w:t>
      </w:r>
      <w:r w:rsidR="00DE68D4">
        <w:rPr>
          <w:bCs/>
        </w:rPr>
        <w:t>što u naravi čini:</w:t>
      </w:r>
    </w:p>
    <w:p w:rsidRDefault="003660AC" w:rsidP="003660AC" w:rsidR="003660AC">
      <w:pPr>
        <w:pStyle w:val="Odlomakpopisa"/>
        <w:numPr>
          <w:ilvl w:val="0"/>
          <w:numId w:val="7"/>
        </w:numPr>
        <w:jc w:val="both"/>
      </w:pPr>
      <w:r>
        <w:t>kčbr. 118 – u naravi kuća u Novom Vinodolskom površine 7 čhv (25m2) upisano u z.k. ul. 3016 k.o. Novi</w:t>
      </w:r>
    </w:p>
    <w:p w:rsidRDefault="001E0E34" w:rsidP="00791968" w:rsidR="001E0E34" w:rsidRPr="00F47E3D">
      <w:pPr>
        <w:ind w:firstLine="708"/>
        <w:jc w:val="center"/>
      </w:pPr>
      <w:r w:rsidRPr="00F47E3D">
        <w:t>Obrazloženje</w:t>
      </w:r>
    </w:p>
    <w:p w:rsidRDefault="001E0E34" w:rsidP="001E0E34" w:rsidR="001E0E34" w:rsidRPr="00F47E3D">
      <w:pPr>
        <w:jc w:val="center"/>
      </w:pPr>
    </w:p>
    <w:p w:rsidRDefault="001E0E34" w:rsidP="001E0E34" w:rsidR="001E0E34" w:rsidRPr="00F47E3D">
      <w:r w:rsidRPr="00F47E3D">
        <w:tab/>
        <w:t>Rješenje o</w:t>
      </w:r>
      <w:r w:rsidR="00C862FE" w:rsidRPr="00F47E3D">
        <w:t xml:space="preserve"> dosudi ovog suda broj St-</w:t>
      </w:r>
      <w:r w:rsidR="003660AC">
        <w:t>511/14</w:t>
      </w:r>
      <w:r w:rsidR="00ED6590">
        <w:t xml:space="preserve"> </w:t>
      </w:r>
      <w:r w:rsidR="00D51C43" w:rsidRPr="00F47E3D">
        <w:t xml:space="preserve"> od </w:t>
      </w:r>
      <w:r w:rsidR="003660AC">
        <w:t>24. ožujka</w:t>
      </w:r>
      <w:r w:rsidR="00A333BC">
        <w:t xml:space="preserve"> 2017.</w:t>
      </w:r>
      <w:r w:rsidR="00ED6590">
        <w:t xml:space="preserve"> </w:t>
      </w:r>
      <w:r w:rsidR="00D51C43" w:rsidRPr="00F47E3D">
        <w:t xml:space="preserve"> godine </w:t>
      </w:r>
      <w:r w:rsidRPr="00F47E3D">
        <w:t xml:space="preserve">postalo je pravomoćno dana </w:t>
      </w:r>
      <w:r w:rsidR="003660AC">
        <w:t xml:space="preserve">11. travnja </w:t>
      </w:r>
      <w:r w:rsidR="00A333BC">
        <w:t xml:space="preserve"> 2017</w:t>
      </w:r>
      <w:r w:rsidR="006C17DB">
        <w:t xml:space="preserve">. </w:t>
      </w:r>
      <w:r w:rsidR="00D51C43" w:rsidRPr="00F47E3D">
        <w:t xml:space="preserve"> </w:t>
      </w:r>
      <w:r w:rsidR="00C862FE" w:rsidRPr="00F47E3D">
        <w:t xml:space="preserve"> </w:t>
      </w:r>
      <w:r w:rsidR="00ED6590">
        <w:t xml:space="preserve">godine </w:t>
      </w:r>
      <w:r w:rsidR="00786005">
        <w:t xml:space="preserve">i </w:t>
      </w:r>
      <w:r w:rsidR="00ED6590">
        <w:t>kupac je položio</w:t>
      </w:r>
      <w:r w:rsidRPr="00F47E3D">
        <w:t xml:space="preserve"> </w:t>
      </w:r>
      <w:r w:rsidR="003D69DE" w:rsidRPr="00F47E3D">
        <w:t xml:space="preserve">kupovninu </w:t>
      </w:r>
      <w:r w:rsidR="00D51C43" w:rsidRPr="00F47E3D">
        <w:t xml:space="preserve">određenu u rješenju o dosudi od </w:t>
      </w:r>
      <w:r w:rsidR="003660AC">
        <w:t>24. ožu</w:t>
      </w:r>
      <w:r w:rsidR="00635943">
        <w:t>j</w:t>
      </w:r>
      <w:r w:rsidR="003660AC">
        <w:t>ka</w:t>
      </w:r>
      <w:r w:rsidR="00A333BC">
        <w:t xml:space="preserve"> 2017</w:t>
      </w:r>
      <w:r w:rsidR="006C17DB">
        <w:t>.</w:t>
      </w:r>
      <w:r w:rsidR="00A9454B">
        <w:t xml:space="preserve"> </w:t>
      </w:r>
      <w:r w:rsidR="00D51C43" w:rsidRPr="00F47E3D">
        <w:t xml:space="preserve"> godine, </w:t>
      </w:r>
      <w:r w:rsidR="007E6BE0" w:rsidRPr="00F47E3D">
        <w:t xml:space="preserve">te je stoga valjalo temeljem čl. </w:t>
      </w:r>
      <w:smartTag w:element="metricconverter" w:uri="urn:schemas-microsoft-com:office:smarttags">
        <w:smartTagPr>
          <w:attr w:val="108 st" w:name="ProductID"/>
        </w:smartTagPr>
        <w:r w:rsidR="007E6BE0" w:rsidRPr="00F47E3D">
          <w:t>108 st</w:t>
        </w:r>
      </w:smartTag>
      <w:r w:rsidR="007E6BE0" w:rsidRPr="00F47E3D">
        <w:t xml:space="preserve">. 4 Ovršnog zakona donijeti zaključak o predaji. </w:t>
      </w:r>
    </w:p>
    <w:p w:rsidRDefault="001E0E34" w:rsidP="001E0E34" w:rsidR="001E0E34" w:rsidRPr="00F47E3D"/>
    <w:p w:rsidRDefault="001E0E34" w:rsidP="001E0E34" w:rsidR="001E0E34" w:rsidRPr="00F47E3D">
      <w:pPr>
        <w:jc w:val="center"/>
      </w:pPr>
      <w:r w:rsidRPr="00F47E3D">
        <w:t xml:space="preserve">U Zagrebu, </w:t>
      </w:r>
      <w:r w:rsidR="003660AC">
        <w:t>5</w:t>
      </w:r>
      <w:r w:rsidR="00DE68D4">
        <w:t>. svibnja</w:t>
      </w:r>
      <w:r w:rsidR="00A333BC">
        <w:t xml:space="preserve"> 2017.</w:t>
      </w:r>
      <w:r w:rsidR="006C17DB">
        <w:t xml:space="preserve"> </w:t>
      </w:r>
      <w:r w:rsidR="00A9454B">
        <w:t xml:space="preserve"> </w:t>
      </w:r>
      <w:r w:rsidR="00D51C43" w:rsidRPr="00F47E3D">
        <w:t xml:space="preserve"> </w:t>
      </w:r>
      <w:r w:rsidR="00C862FE" w:rsidRPr="00F47E3D">
        <w:t xml:space="preserve"> </w:t>
      </w:r>
    </w:p>
    <w:p w:rsidRDefault="001E0E34" w:rsidP="003D69DE" w:rsidR="001E0E34" w:rsidRPr="00F47E3D"/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 xml:space="preserve">SUDAC </w:t>
      </w:r>
    </w:p>
    <w:p w:rsidRDefault="001E0E34" w:rsidP="001E0E34" w:rsidR="001E0E34" w:rsidRPr="00F47E3D"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Pr="00F47E3D">
        <w:t>Nada Kraljić</w:t>
      </w:r>
      <w:r w:rsidR="00635943">
        <w:t>,v.r.</w:t>
      </w:r>
      <w:r w:rsidRPr="00F47E3D">
        <w:t xml:space="preserve"> </w:t>
      </w:r>
    </w:p>
    <w:p w:rsidRDefault="00F71DF6" w:rsidP="001E0E34" w:rsidR="00F71DF6" w:rsidRPr="00F47E3D"/>
    <w:p w:rsidRDefault="00F71DF6" w:rsidP="00F71DF6" w:rsidR="00F71DF6">
      <w:pPr>
        <w:ind w:left="360"/>
      </w:pPr>
    </w:p>
    <w:p w:rsidRDefault="00635943" w:rsidR="0063594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35943" w:rsidP="00635943" w:rsidR="00635943">
      <w:pPr>
        <w:ind w:firstLine="708" w:left="5664"/>
      </w:pPr>
      <w:r>
        <w:t>Vinka Mihalinčić</w:t>
      </w:r>
    </w:p>
    <w:p w:rsidRDefault="00635943" w:rsidP="00F71DF6" w:rsidR="00635943" w:rsidRPr="00F47E3D">
      <w:pPr>
        <w:ind w:left="360"/>
      </w:pPr>
    </w:p>
    <w:sectPr w:rsidSect="00DA4CB5" w:rsidR="00635943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1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944DE"/>
    <w:rsid w:val="000976EE"/>
    <w:rsid w:val="000C1799"/>
    <w:rsid w:val="000C3D74"/>
    <w:rsid w:val="000D0307"/>
    <w:rsid w:val="000D1C33"/>
    <w:rsid w:val="000D30BD"/>
    <w:rsid w:val="000F5ECF"/>
    <w:rsid w:val="00111909"/>
    <w:rsid w:val="00111B95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5098"/>
    <w:rsid w:val="002265B7"/>
    <w:rsid w:val="00231261"/>
    <w:rsid w:val="00235B9E"/>
    <w:rsid w:val="00245D64"/>
    <w:rsid w:val="002637DE"/>
    <w:rsid w:val="002638BA"/>
    <w:rsid w:val="002701B7"/>
    <w:rsid w:val="00271BAB"/>
    <w:rsid w:val="0027567A"/>
    <w:rsid w:val="0028723B"/>
    <w:rsid w:val="00290D55"/>
    <w:rsid w:val="002A15BD"/>
    <w:rsid w:val="002A660B"/>
    <w:rsid w:val="002A6699"/>
    <w:rsid w:val="002B1DD9"/>
    <w:rsid w:val="002B240F"/>
    <w:rsid w:val="002B6AE6"/>
    <w:rsid w:val="002C4516"/>
    <w:rsid w:val="002C46B2"/>
    <w:rsid w:val="002C4795"/>
    <w:rsid w:val="002D1239"/>
    <w:rsid w:val="002E6D78"/>
    <w:rsid w:val="002F1045"/>
    <w:rsid w:val="002F1D29"/>
    <w:rsid w:val="002F290E"/>
    <w:rsid w:val="002F3BC7"/>
    <w:rsid w:val="0030334E"/>
    <w:rsid w:val="0030645C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60AC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D69DE"/>
    <w:rsid w:val="003E14B6"/>
    <w:rsid w:val="00403A0C"/>
    <w:rsid w:val="00411420"/>
    <w:rsid w:val="00423C6F"/>
    <w:rsid w:val="0043554B"/>
    <w:rsid w:val="00442DF4"/>
    <w:rsid w:val="004506A0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E0F25"/>
    <w:rsid w:val="005E5E2A"/>
    <w:rsid w:val="005E6BEE"/>
    <w:rsid w:val="005E6F36"/>
    <w:rsid w:val="005F08FD"/>
    <w:rsid w:val="005F0DB2"/>
    <w:rsid w:val="00601D24"/>
    <w:rsid w:val="00621876"/>
    <w:rsid w:val="00622641"/>
    <w:rsid w:val="00622E4F"/>
    <w:rsid w:val="00624C1B"/>
    <w:rsid w:val="00632778"/>
    <w:rsid w:val="00635943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B022F"/>
    <w:rsid w:val="006B6770"/>
    <w:rsid w:val="006C1755"/>
    <w:rsid w:val="006C17DB"/>
    <w:rsid w:val="006C48A9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447D0"/>
    <w:rsid w:val="007676E6"/>
    <w:rsid w:val="00770DC0"/>
    <w:rsid w:val="00774428"/>
    <w:rsid w:val="0077520A"/>
    <w:rsid w:val="00783D65"/>
    <w:rsid w:val="00786005"/>
    <w:rsid w:val="00787F10"/>
    <w:rsid w:val="007910D0"/>
    <w:rsid w:val="00791968"/>
    <w:rsid w:val="00793B9B"/>
    <w:rsid w:val="00793BAE"/>
    <w:rsid w:val="007961F5"/>
    <w:rsid w:val="007A42C8"/>
    <w:rsid w:val="007B1EFF"/>
    <w:rsid w:val="007B475E"/>
    <w:rsid w:val="007B6FF9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7E60"/>
    <w:rsid w:val="00893E1F"/>
    <w:rsid w:val="008B5D60"/>
    <w:rsid w:val="008C6230"/>
    <w:rsid w:val="008D17BB"/>
    <w:rsid w:val="008E0FE3"/>
    <w:rsid w:val="008E10AB"/>
    <w:rsid w:val="008E53D7"/>
    <w:rsid w:val="008E676A"/>
    <w:rsid w:val="009003AA"/>
    <w:rsid w:val="009300D1"/>
    <w:rsid w:val="009329E7"/>
    <w:rsid w:val="00933442"/>
    <w:rsid w:val="009361E7"/>
    <w:rsid w:val="00951FE9"/>
    <w:rsid w:val="009638B8"/>
    <w:rsid w:val="0098097C"/>
    <w:rsid w:val="00985634"/>
    <w:rsid w:val="00990571"/>
    <w:rsid w:val="0099101E"/>
    <w:rsid w:val="009A0BC7"/>
    <w:rsid w:val="009A79A1"/>
    <w:rsid w:val="009B22C5"/>
    <w:rsid w:val="009B557C"/>
    <w:rsid w:val="009C7E47"/>
    <w:rsid w:val="009D2473"/>
    <w:rsid w:val="009D3C0B"/>
    <w:rsid w:val="009E4DC8"/>
    <w:rsid w:val="009F335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7A97"/>
    <w:rsid w:val="00AE5FE3"/>
    <w:rsid w:val="00AF21A8"/>
    <w:rsid w:val="00B017EB"/>
    <w:rsid w:val="00B13A35"/>
    <w:rsid w:val="00B17A89"/>
    <w:rsid w:val="00B251FE"/>
    <w:rsid w:val="00B27198"/>
    <w:rsid w:val="00B4186D"/>
    <w:rsid w:val="00B53AF1"/>
    <w:rsid w:val="00B56BC8"/>
    <w:rsid w:val="00B71A96"/>
    <w:rsid w:val="00B747F6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97B0E"/>
    <w:rsid w:val="00CA6282"/>
    <w:rsid w:val="00CB45B2"/>
    <w:rsid w:val="00CB607C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20986"/>
    <w:rsid w:val="00D227DA"/>
    <w:rsid w:val="00D25817"/>
    <w:rsid w:val="00D329D4"/>
    <w:rsid w:val="00D40209"/>
    <w:rsid w:val="00D42AC1"/>
    <w:rsid w:val="00D4477C"/>
    <w:rsid w:val="00D476F5"/>
    <w:rsid w:val="00D51C43"/>
    <w:rsid w:val="00D54D33"/>
    <w:rsid w:val="00D67074"/>
    <w:rsid w:val="00D7703D"/>
    <w:rsid w:val="00D83677"/>
    <w:rsid w:val="00D96B9F"/>
    <w:rsid w:val="00D972CD"/>
    <w:rsid w:val="00DA38E9"/>
    <w:rsid w:val="00DA3A98"/>
    <w:rsid w:val="00DA4CB5"/>
    <w:rsid w:val="00DB41A4"/>
    <w:rsid w:val="00DB421B"/>
    <w:rsid w:val="00DB477B"/>
    <w:rsid w:val="00DB5316"/>
    <w:rsid w:val="00DC1442"/>
    <w:rsid w:val="00DC2695"/>
    <w:rsid w:val="00DC2A58"/>
    <w:rsid w:val="00DE68D4"/>
    <w:rsid w:val="00E02E10"/>
    <w:rsid w:val="00E101B9"/>
    <w:rsid w:val="00E22A2E"/>
    <w:rsid w:val="00E2774C"/>
    <w:rsid w:val="00E311FB"/>
    <w:rsid w:val="00E31235"/>
    <w:rsid w:val="00E40CB9"/>
    <w:rsid w:val="00E417BA"/>
    <w:rsid w:val="00E519E5"/>
    <w:rsid w:val="00E65FFB"/>
    <w:rsid w:val="00E67818"/>
    <w:rsid w:val="00E84E47"/>
    <w:rsid w:val="00E93CE1"/>
    <w:rsid w:val="00EA0B3B"/>
    <w:rsid w:val="00EA7225"/>
    <w:rsid w:val="00EA7770"/>
    <w:rsid w:val="00EB4227"/>
    <w:rsid w:val="00EB7C63"/>
    <w:rsid w:val="00EC2861"/>
    <w:rsid w:val="00ED6590"/>
    <w:rsid w:val="00ED6A65"/>
    <w:rsid w:val="00EF06C7"/>
    <w:rsid w:val="00EF143C"/>
    <w:rsid w:val="00EF4568"/>
    <w:rsid w:val="00F10FD8"/>
    <w:rsid w:val="00F1325E"/>
    <w:rsid w:val="00F13944"/>
    <w:rsid w:val="00F32408"/>
    <w:rsid w:val="00F3611F"/>
    <w:rsid w:val="00F47E3D"/>
    <w:rsid w:val="00F615B0"/>
    <w:rsid w:val="00F71DF6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9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9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9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9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9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59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9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9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9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9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2014.</izvorni_sadrzaj>
    <derivirana_varijabla naziv="DomainObject.Predmet.DatumOsnivanja_1">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St-511/2014</izvorni_sadrzaj>
    <derivirana_varijabla naziv="DomainObject.Predmet.OznakaBroj_1">St-511/2014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Belošević</izvorni_sadrzaj>
    <derivirana_varijabla naziv="DomainObject.Predmet.ProtustrankaFormated_1">  Vlado Belošević</derivirana_varijabla>
  </DomainObject.Predmet.ProtustrankaFormated>
  <DomainObject.Predmet.ProtustrankaFormatedOIB>
    <izvorni_sadrzaj>  Vlado Belošević, OIB 58241058075</izvorni_sadrzaj>
    <derivirana_varijabla naziv="DomainObject.Predmet.ProtustrankaFormatedOIB_1">  Vlado Belošević, OIB 58241058075</derivirana_varijabla>
  </DomainObject.Predmet.ProtustrankaFormatedOIB>
  <DomainObject.Predmet.ProtustrankaFormatedWithAdress>
    <izvorni_sadrzaj> Vlado Belošević, Mala Erpenja 106, 49217 Mala Erpenja</izvorni_sadrzaj>
    <derivirana_varijabla naziv="DomainObject.Predmet.ProtustrankaFormatedWithAdress_1"> Vlado Belošević, Mala Erpenja 106, 49217 Mala Erpenja</derivirana_varijabla>
  </DomainObject.Predmet.ProtustrankaFormatedWithAdress>
  <DomainObject.Predmet.ProtustrankaFormatedWithAdressOIB>
    <izvorni_sadrzaj> Vlado Belošević, OIB 58241058075, Mala Erpenja 106, 49217 Mala Erpenja</izvorni_sadrzaj>
    <derivirana_varijabla naziv="DomainObject.Predmet.ProtustrankaFormatedWithAdressOIB_1"> Vlado Belošević, OIB 58241058075, Mala Erpenja 106, 49217 Mala Erpenja</derivirana_varijabla>
  </DomainObject.Predmet.ProtustrankaFormatedWithAdressOIB>
  <DomainObject.Predmet.ProtustrankaWithAdress>
    <izvorni_sadrzaj>Vlado Belošević Mala Erpenja 106, 49217 Mala Erpenja</izvorni_sadrzaj>
    <derivirana_varijabla naziv="DomainObject.Predmet.ProtustrankaWithAdress_1">Vlado Belošević Mala Erpenja 106, 49217 Mala Erpenja</derivirana_varijabla>
  </DomainObject.Predmet.ProtustrankaWithAdress>
  <DomainObject.Predmet.ProtustrankaWithAdressOIB>
    <izvorni_sadrzaj>Vlado Belošević, OIB 58241058075, Mala Erpenja 106, 49217 Mala Erpenja</izvorni_sadrzaj>
    <derivirana_varijabla naziv="DomainObject.Predmet.ProtustrankaWithAdressOIB_1">Vlado Belošević, OIB 58241058075, Mala Erpenja 106, 49217 Mala Erpenja</derivirana_varijabla>
  </DomainObject.Predmet.ProtustrankaWithAdressOIB>
  <DomainObject.Predmet.ProtustrankaNazivFormated>
    <izvorni_sadrzaj>Vlado Belošević</izvorni_sadrzaj>
    <derivirana_varijabla naziv="DomainObject.Predmet.ProtustrankaNazivFormated_1">Vlado Belošević</derivirana_varijabla>
  </DomainObject.Predmet.ProtustrankaNazivFormated>
  <DomainObject.Predmet.ProtustrankaNazivFormatedOIB>
    <izvorni_sadrzaj>Vlado Belošević, OIB 58241058075</izvorni_sadrzaj>
    <derivirana_varijabla naziv="DomainObject.Predmet.ProtustrankaNazivFormatedOIB_1">Vlado Belošević, OIB 58241058075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Vešligaj</izvorni_sadrzaj>
    <derivirana_varijabla naziv="DomainObject.Predmet.StrankaFormated_1">  FINA Regionalni centar Zagreb; Nikola Vešligaj</derivirana_varijabla>
  </DomainObject.Predmet.StrankaFormated>
  <DomainObject.Predmet.StrankaFormatedOIB>
    <izvorni_sadrzaj>  FINA Regionalni centar Zagreb, OIB 85821130368; Nikola Vešligaj, OIB 64151909527</izvorni_sadrzaj>
    <derivirana_varijabla naziv="DomainObject.Predmet.StrankaFormatedOIB_1">  FINA Regionalni centar Zagreb, OIB 85821130368; Nikola Vešligaj, OIB 64151909527</derivirana_varijabla>
  </DomainObject.Predmet.StrankaFormatedOIB>
  <DomainObject.Predmet.StrankaFormatedWithAdress>
    <izvorni_sadrzaj> FINA Regionalni centar Zagreb, Ilica 307, 10000 Zagreb; Nikola Vešligaj, Bribirska Ulica 20, 10000 Zagreb</izvorni_sadrzaj>
    <derivirana_varijabla naziv="DomainObject.Predmet.StrankaFormatedWithAdress_1"> FINA Regionalni centar Zagreb, Ilica 307, 10000 Zagreb; Nikola Vešligaj, Bribirska Ulica 20, 10000 Zagreb</derivirana_varijabla>
  </DomainObject.Predmet.StrankaFormatedWithAdress>
  <DomainObject.Predmet.StrankaFormatedWithAdressOIB>
    <izvorni_sadrzaj> FINA Regionalni centar Zagreb, OIB 85821130368, Ilica 307, 10000 Zagreb; Nikola Vešligaj, OIB 64151909527, Bribirska Ulica 20, 10000 Zagreb</izvorni_sadrzaj>
    <derivirana_varijabla naziv="DomainObject.Predmet.StrankaFormatedWithAdressOIB_1"> FINA Regionalni centar Zagreb, OIB 85821130368, Ilica 307, 10000 Zagreb; Nikola Vešligaj, OIB 64151909527, Bribirska Ulica 20, 10000 Zagreb</derivirana_varijabla>
  </DomainObject.Predmet.StrankaFormatedWithAdressOIB>
  <DomainObject.Predmet.StrankaWithAdress>
    <izvorni_sadrzaj>FINA Regionalni centar Zagreb Ilica 307,10000 Zagreb,Nikola Vešligaj Bribirska Ulica 20,10000 Zagreb</izvorni_sadrzaj>
    <derivirana_varijabla naziv="DomainObject.Predmet.StrankaWithAdress_1">FINA Regionalni centar Zagreb Ilica 307,10000 Zagreb,Nikola Vešligaj Bribirska Ulica 20,10000 Zagreb</derivirana_varijabla>
  </DomainObject.Predmet.StrankaWithAdress>
  <DomainObject.Predmet.StrankaWithAdressOIB>
    <izvorni_sadrzaj>FINA Regionalni centar Zagreb, OIB 85821130368, Ilica 307,10000 Zagreb,Nikola Vešligaj, OIB 64151909527, Bribirska Ulica 20,10000 Zagreb</izvorni_sadrzaj>
    <derivirana_varijabla naziv="DomainObject.Predmet.StrankaWithAdressOIB_1">FINA Regionalni centar Zagreb, OIB 85821130368, Ilica 307,10000 Zagreb,Nikola Vešligaj, OIB 64151909527, Bribirska Ulica 20,10000 Zagreb</derivirana_varijabla>
  </DomainObject.Predmet.StrankaWithAdressOIB>
  <DomainObject.Predmet.StrankaNazivFormated>
    <izvorni_sadrzaj>FINA Regionalni centar Zagreb,Nikola Vešligaj</izvorni_sadrzaj>
    <derivirana_varijabla naziv="DomainObject.Predmet.StrankaNazivFormated_1">FINA Regionalni centar Zagreb,Nikola Vešligaj</derivirana_varijabla>
  </DomainObject.Predmet.StrankaNazivFormated>
  <DomainObject.Predmet.StrankaNazivFormatedOIB>
    <izvorni_sadrzaj>FINA Regionalni centar Zagreb, OIB 85821130368,Nikola Vešligaj, OIB 64151909527</izvorni_sadrzaj>
    <derivirana_varijabla naziv="DomainObject.Predmet.StrankaNazivFormatedOIB_1">FINA Regionalni centar Zagreb, OIB 85821130368,Nikola Vešligaj, OIB 64151909527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Nikola Vešligaj</item>
    </izvorni_sadrzaj>
    <derivirana_varijabla naziv="DomainObject.Predmet.StrankaListFormated_1">
      <item>FINA Regionalni centar Zagreb</item>
      <item>Nikola Vešligaj</item>
    </derivirana_varijabla>
  </DomainObject.Predmet.StrankaListFormated>
  <DomainObject.Predmet.StrankaListFormatedOIB>
    <izvorni_sadrzaj>
      <item>FINA Regionalni centar Zagreb, OIB 85821130368</item>
      <item>Nikola Vešligaj, OIB 64151909527</item>
    </izvorni_sadrzaj>
    <derivirana_varijabla naziv="DomainObject.Predmet.StrankaListFormatedOIB_1">
      <item>FINA Regionalni centar Zagreb, OIB 85821130368</item>
      <item>Nikola Vešligaj, OIB 64151909527</item>
    </derivirana_varijabla>
  </DomainObject.Predmet.StrankaListFormatedOIB>
  <DomainObject.Predmet.StrankaListFormatedWithAdress>
    <izvorni_sadrzaj>
      <item>FINA Regionalni centar Zagreb, Ilica 307, 10000 Zagreb</item>
      <item>Nikola Vešligaj, Bribirska Ulica 20, 10000 Zagreb</item>
    </izvorni_sadrzaj>
    <derivirana_varijabla naziv="DomainObject.Predmet.StrankaListFormatedWithAdress_1">
      <item>FINA Regionalni centar Zagreb, Ilica 307, 10000 Zagreb</item>
      <item>Nikola Vešligaj, Bribirska Ulica 20,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  <item>Nikola Vešligaj, OIB 64151909527, Bribirska Ulica 20, 10000 Zagreb</item>
    </izvorni_sadrzaj>
    <derivirana_varijabla naziv="DomainObject.Predmet.StrankaListFormatedWithAdressOIB_1">
      <item>FINA Regionalni centar Zagreb, OIB 85821130368, Ilica 307, 10000 Zagreb</item>
      <item>Nikola Vešligaj, OIB 64151909527, Bribirska Ulica 20, 10000 Zagreb</item>
    </derivirana_varijabla>
  </DomainObject.Predmet.StrankaListFormatedWithAdressOIB>
  <DomainObject.Predmet.StrankaListNazivFormated>
    <izvorni_sadrzaj>
      <item>FINA Regionalni centar Zagreb</item>
      <item>Nikola Vešligaj</item>
    </izvorni_sadrzaj>
    <derivirana_varijabla naziv="DomainObject.Predmet.StrankaListNazivFormated_1">
      <item>FINA Regionalni centar Zagreb</item>
      <item>Nikola Vešligaj</item>
    </derivirana_varijabla>
  </DomainObject.Predmet.StrankaListNazivFormated>
  <DomainObject.Predmet.StrankaListNazivFormatedOIB>
    <izvorni_sadrzaj>
      <item>FINA Regionalni centar Zagreb, OIB 85821130368</item>
      <item>Nikola Vešligaj, OIB 64151909527</item>
    </izvorni_sadrzaj>
    <derivirana_varijabla naziv="DomainObject.Predmet.StrankaListNazivFormatedOIB_1">
      <item>FINA Regionalni centar Zagreb, OIB 85821130368</item>
      <item>Nikola Vešligaj, OIB 64151909527</item>
    </derivirana_varijabla>
  </DomainObject.Predmet.StrankaListNazivFormatedOIB>
  <DomainObject.Predmet.ProtuStrankaListFormated>
    <izvorni_sadrzaj>
      <item>Vlado Belošević</item>
    </izvorni_sadrzaj>
    <derivirana_varijabla naziv="DomainObject.Predmet.ProtuStrankaListFormated_1">
      <item>Vlado Belošević</item>
    </derivirana_varijabla>
  </DomainObject.Predmet.ProtuStrankaListFormated>
  <DomainObject.Predmet.ProtuStrankaListFormatedOIB>
    <izvorni_sadrzaj>
      <item>Vlado Belošević, OIB 58241058075</item>
    </izvorni_sadrzaj>
    <derivirana_varijabla naziv="DomainObject.Predmet.ProtuStrankaListFormatedOIB_1">
      <item>Vlado Belošević, OIB 58241058075</item>
    </derivirana_varijabla>
  </DomainObject.Predmet.ProtuStrankaListFormatedOIB>
  <DomainObject.Predmet.ProtuStrankaListFormatedWithAdress>
    <izvorni_sadrzaj>
      <item>Vlado Belošević, Mala Erpenja 106, 49217 Mala Erpenja</item>
    </izvorni_sadrzaj>
    <derivirana_varijabla naziv="DomainObject.Predmet.ProtuStrankaListFormatedWithAdress_1">
      <item>Vlado Belošević, Mala Erpenja 106, 49217 Mala Erpenja</item>
    </derivirana_varijabla>
  </DomainObject.Predmet.ProtuStrankaListFormatedWithAdress>
  <DomainObject.Predmet.ProtuStrankaListFormatedWithAdressOIB>
    <izvorni_sadrzaj>
      <item>Vlado Belošević, OIB 58241058075, Mala Erpenja 106, 49217 Mala Erpenja</item>
    </izvorni_sadrzaj>
    <derivirana_varijabla naziv="DomainObject.Predmet.ProtuStrankaListFormatedWithAdressOIB_1">
      <item>Vlado Belošević, OIB 58241058075, Mala Erpenja 106, 49217 Mala Erpenja</item>
    </derivirana_varijabla>
  </DomainObject.Predmet.ProtuStrankaListFormatedWithAdressOIB>
  <DomainObject.Predmet.ProtuStrankaListNazivFormated>
    <izvorni_sadrzaj>
      <item>Vlado Belošević</item>
    </izvorni_sadrzaj>
    <derivirana_varijabla naziv="DomainObject.Predmet.ProtuStrankaListNazivFormated_1">
      <item>Vlado Belošević</item>
    </derivirana_varijabla>
  </DomainObject.Predmet.ProtuStrankaListNazivFormated>
  <DomainObject.Predmet.ProtuStrankaListNazivFormatedOIB>
    <izvorni_sadrzaj>
      <item>Vlado Belošević, OIB 58241058075</item>
    </izvorni_sadrzaj>
    <derivirana_varijabla naziv="DomainObject.Predmet.ProtuStrankaListNazivFormatedOIB_1">
      <item>Vlado Belošević, OIB 58241058075</item>
    </derivirana_varijabla>
  </DomainObject.Predmet.ProtuStrankaListNazivFormatedOIB>
  <DomainObject.Predmet.OstaliList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Formated>
  <DomainObject.Predmet.OstaliList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FormatedOIB>
  <DomainObject.Predmet.OstaliListFormatedWithAdress>
    <izvorni_sadrzaj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izvorni_sadrzaj>
    <derivirana_varijabla naziv="DomainObject.Predmet.OstaliListFormatedWithAdress_1">
      <item>Ante Dragičević, ZADARSKA 77, 10000 Zagreb</item>
      <item>raiffeisenbank nestelbach-st.marein-lassnitzhohe egen, dorfplatz 2, Nestelbachbei Graz</item>
      <item>ŽDO-GRAĐANSKO UPRAVNI ODJEL</item>
      <item>Odvjetničko društvo Borić &amp; partneri društvo s ograničenom odgovornošću, Josipa Marohnića 1, 10000 Zagreb</item>
    </derivirana_varijabla>
  </DomainObject.Predmet.OstaliListFormatedWithAdress>
  <DomainObject.Predmet.OstaliListFormatedWithAdressOIB>
    <izvorni_sadrzaj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izvorni_sadrzaj>
    <derivirana_varijabla naziv="DomainObject.Predmet.OstaliListFormatedWithAdressOIB_1">
      <item>Ante Dragičević, OIB 74126068971, ZADARSKA 77, 10000 Zagreb</item>
      <item>raiffeisenbank nestelbach-st.marein-lassnitzhohe egen, OIB 77217932914, dorfplatz 2, Nestelbachbei Graz</item>
      <item>ŽDO-GRAĐANSKO UPRAVNI ODJEL</item>
      <item>Odvjetničko društvo Borić &amp; partneri društvo s ograničenom odgovornošću, OIB 75819777315, Josipa Marohnića 1, 10000 Zagreb</item>
    </derivirana_varijabla>
  </DomainObject.Predmet.OstaliListFormatedWithAdressOIB>
  <DomainObject.Predmet.OstaliListNazivFormated>
    <izvorni_sadrzaj>
      <item>Ante Dragičević</item>
      <item>raiffeisenbank nestelbach-st.marein-lassnitzhohe egen</item>
      <item>ŽDO-GRAĐANSKO UPRAVNI ODJEL</item>
      <item>Odvjetničko društvo Borić &amp; partneri društvo s ograničenom odgovornošću</item>
    </izvorni_sadrzaj>
    <derivirana_varijabla naziv="DomainObject.Predmet.OstaliListNazivFormated_1">
      <item>Ante Dragičević</item>
      <item>raiffeisenbank nestelbach-st.marein-lassnitzhohe egen</item>
      <item>ŽDO-GRAĐANSKO UPRAVNI ODJEL</item>
      <item>Odvjetničko društvo Borić &amp; partneri društvo s ograničenom odgovornošću</item>
    </derivirana_varijabla>
  </DomainObject.Predmet.OstaliListNazivFormated>
  <DomainObject.Predmet.OstaliListNazivFormatedOIB>
    <izvorni_sadrzaj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izvorni_sadrzaj>
    <derivirana_varijabla naziv="DomainObject.Predmet.OstaliListNazivFormatedOIB_1">
      <item>Ante Dragičević, OIB 74126068971</item>
      <item>raiffeisenbank nestelbach-st.marein-lassnitzhohe egen, OIB 77217932914</item>
      <item>ŽDO-GRAĐANSKO UPRAVNI ODJEL</item>
      <item>Odvjetničko društvo Borić &amp; partneri društvo s ograničenom odgovornošću,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Vlado Belošević</izvorni_sadrzaj>
    <derivirana_varijabla naziv="DomainObject.Predmet.ProtustrankaIDrugi_1">Vlado Belošević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Vlado Belošević, OIB 58241058075, Mala Erpenja 106, 49217 Mala Erpenja</izvorni_sadrzaj>
    <derivirana_varijabla naziv="DomainObject.Predmet.ProtustrankaIDrugiAdressOIB_1">Vlado Belošević, OIB 58241058075, Mala Erpenja 106, 49217 Mala Erpenja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izvorni_sadrzaj>
    <derivirana_varijabla naziv="DomainObject.Predmet.SudioniciListNaziv_1">
      <item>FINA Regionalni centar Zagreb</item>
      <item>Vlado Belošević</item>
      <item>Ante Dragičević</item>
      <item>raiffeisenbank nestelbach-st.marein-lassnitzhohe egen</item>
      <item>ŽDO-GRAĐANSKO UPRAVNI ODJEL</item>
      <item>Nikola Vešligaj</item>
      <item>Odvjetničko društvo Borić &amp; partneri društvo s ograničenom odgovornošću</item>
    </derivirana_varijabla>
  </DomainObject.Predmet.SudioniciListNaziv>
  <DomainObject.Predmet.SudioniciListAdressOIB>
    <izvorni_sadrzaj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izvorni_sadrzaj>
    <derivirana_varijabla naziv="DomainObject.Predmet.SudioniciListAdressOIB_1">
      <item>FINA Regionalni centar Zagreb, OIB 85821130368, Ilica 307,10000 Zagreb</item>
      <item>Vlado Belošević, OIB 58241058075, Mala Erpenja 106,49217 Mala Erpenja</item>
      <item>Ante Dragičević, OIB 74126068971, ZADARSKA 77,10000 Zagreb</item>
      <item>raiffeisenbank nestelbach-st.marein-lassnitzhohe egen, OIB 77217932914, dorfplatz 2,Nestelbachbei Graz</item>
      <item>ŽDO-GRAĐANSKO UPRAVNI ODJEL</item>
      <item>Nikola Vešligaj, OIB 64151909527, Bribirska Ulica 20,10000 Zagreb</item>
      <item>Odvjetničko društvo Borić &amp; partneri društvo s ograničenom odgovornošću,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58241058075</item>
      <item>, OIB 74126068971</item>
      <item>, OIB 77217932914</item>
      <item>, OIB null</item>
      <item>, OIB 64151909527</item>
      <item>, OIB 75819777315</item>
    </izvorni_sadrzaj>
    <derivirana_varijabla naziv="DomainObject.Predmet.SudioniciListNazivOIB_1">
      <item>, OIB 85821130368</item>
      <item>, OIB 58241058075</item>
      <item>, OIB 74126068971</item>
      <item>, OIB 77217932914</item>
      <item>, OIB null</item>
      <item>, OIB 64151909527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165</properties:Words>
  <properties:Characters>878</properties:Characters>
  <properties:Lines>32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2017-05-05T08:52:00Z</dcterms:created>
  <dc:creator>kraljicn</dc:creator>
  <cp:lastModifiedBy>Vinka Mihalinčić</cp:lastModifiedBy>
  <cp:lastPrinted>2017-03-14T12:48:00Z</cp:lastPrinted>
  <dcterms:modified xmlns:xsi="http://www.w3.org/2001/XMLSchema-instance" xsi:type="dcterms:W3CDTF">2017-05-05T08:56:00Z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