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83c2" w14:paraId="a7083c2" w:rsidRDefault="00E57091" w:rsidP="00BE0CA6" w:rsidR="00E57091">
      <w:pPr>
        <w:keepNext/>
        <w:tabs>
          <w:tab w:pos="2520" w:val="center"/>
          <w:tab w:pos="6840" w:val="left"/>
        </w:tabs>
        <w:spacing w:lineRule="auto" w:line="240" w:after="0"/>
        <w:outlineLvl w:val="1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E5709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0CA6" w:rsidP="00BE0CA6" w:rsidR="00BE0CA6" w:rsidRPr="00040D25">
      <w:pPr>
        <w:keepNext/>
        <w:tabs>
          <w:tab w:pos="2520" w:val="center"/>
          <w:tab w:pos="6840" w:val="left"/>
        </w:tabs>
        <w:spacing w:lineRule="auto" w:line="240" w:after="0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E57091" w:rsidP="00BE0CA6" w:rsidR="00BE0CA6" w:rsidRPr="00040D2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E0CA6"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E57091" w:rsidP="00BE0CA6" w:rsidR="00BE0CA6" w:rsidRPr="00040D2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BE0CA6"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BE0CA6"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BE0CA6"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BE0CA6"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E0CA6"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="00BE0CA6"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="00BE0CA6"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="00BE0CA6"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="00BE0CA6"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</w:t>
      </w:r>
      <w:r w:rsidR="00BE0CA6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 </w:t>
      </w:r>
      <w:r w:rsidR="003B0DFB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="00BE0CA6"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3B0DFB">
        <w:rPr>
          <w:rFonts w:cs="Times New Roman" w:eastAsia="Times New Roman" w:hAnsi="Times New Roman" w:ascii="Times New Roman"/>
          <w:sz w:val="24"/>
          <w:szCs w:val="20"/>
          <w:lang w:eastAsia="hr-HR"/>
        </w:rPr>
        <w:t>St-3747</w:t>
      </w:r>
      <w:r w:rsidR="00BE0CA6" w:rsidRPr="00040D2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BE0CA6" w:rsidP="00BE0CA6" w:rsidR="00BE0CA6" w:rsidRPr="00040D2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0CA6" w:rsidP="00BE0CA6" w:rsidR="00BE0CA6" w:rsidRPr="00040D2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E0CA6" w:rsidP="00BE0CA6" w:rsidR="00BE0CA6" w:rsidRPr="00040D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40D25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BE0CA6" w:rsidP="00BE0CA6" w:rsidR="00BE0C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E0CA6" w:rsidP="00BE0CA6" w:rsidR="00BE0CA6" w:rsidRPr="00BE0CA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  <w:r w:rsidR="00DB3C2D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040D25">
        <w:rPr>
          <w:rFonts w:cs="Times New Roman" w:eastAsia="Times New Roman" w:hAnsi="Times New Roman" w:ascii="Times New Roman"/>
          <w:sz w:val="24"/>
          <w:szCs w:val="24"/>
        </w:rPr>
        <w:t>, u stečajnom predmetu povodom zahtjeva FINANCIJSKE AGENCIJE, za provedbu skraćenog stečajnog postupka nad dužnikom</w:t>
      </w:r>
      <w:r w:rsidRPr="00040D25">
        <w:rPr>
          <w:rFonts w:cs="Times New Roman" w:eastAsia="Calibri" w:hAnsi="Times New Roman" w:ascii="Times New Roman"/>
          <w:sz w:val="24"/>
        </w:rPr>
        <w:t xml:space="preserve"> </w:t>
      </w:r>
      <w:r w:rsidRPr="00BE0CA6">
        <w:rPr>
          <w:rFonts w:cs="Times New Roman" w:eastAsia="Calibri" w:hAnsi="Times New Roman" w:ascii="Times New Roman"/>
          <w:sz w:val="24"/>
        </w:rPr>
        <w:t xml:space="preserve">MAS - PROM" d.o.o. za proizvodnju, trgovinu i usluge, Zagreb, </w:t>
      </w:r>
      <w:proofErr w:type="spellStart"/>
      <w:r w:rsidRPr="00BE0CA6">
        <w:rPr>
          <w:rFonts w:cs="Times New Roman" w:eastAsia="Calibri" w:hAnsi="Times New Roman" w:ascii="Times New Roman"/>
          <w:sz w:val="24"/>
        </w:rPr>
        <w:t>Koledinečka</w:t>
      </w:r>
      <w:proofErr w:type="spellEnd"/>
      <w:r w:rsidRPr="00BE0CA6">
        <w:rPr>
          <w:rFonts w:cs="Times New Roman" w:eastAsia="Calibri" w:hAnsi="Times New Roman" w:ascii="Times New Roman"/>
          <w:sz w:val="24"/>
        </w:rPr>
        <w:t xml:space="preserve"> 5, OIB: 84330734467</w:t>
      </w:r>
      <w:r>
        <w:rPr>
          <w:rFonts w:cs="Times New Roman" w:eastAsia="Calibri" w:hAnsi="Times New Roman" w:ascii="Times New Roman"/>
          <w:sz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DB3C2D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BE0C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BE0CA6" w:rsidP="00BE0CA6" w:rsidR="00BE0C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E0CA6" w:rsidP="00BE0CA6" w:rsidR="00BE0CA6" w:rsidRPr="00040D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40D25">
        <w:rPr>
          <w:rFonts w:cs="Times New Roman" w:eastAsia="Times New Roman" w:hAnsi="Times New Roman" w:ascii="Times New Roman"/>
          <w:sz w:val="24"/>
          <w:szCs w:val="24"/>
        </w:rPr>
        <w:t xml:space="preserve">r i j e š i o   j e </w:t>
      </w:r>
    </w:p>
    <w:p w:rsidRDefault="00BE0CA6" w:rsidP="00BE0CA6" w:rsidR="00BE0CA6" w:rsidRPr="00040D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BE0CA6" w:rsidP="00DB3C2D" w:rsidR="00BE0CA6" w:rsidRPr="00DB3C2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>Ukida se rješenje Trgovačkog suda u Zagrebu poslovni broj St-3747/2015 od 13. travnja 2016. i oglas poslovni broj St-3747/2015 od 2. lipnja 2016.</w:t>
      </w:r>
    </w:p>
    <w:p w:rsidRDefault="00BE0CA6" w:rsidP="00BE0CA6" w:rsidR="00BE0CA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</w:t>
      </w:r>
    </w:p>
    <w:p w:rsidRDefault="00BE0CA6" w:rsidP="00DB3C2D" w:rsidR="00BE0CA6" w:rsidRPr="00DB3C2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Odbacuje se prijedlog FINANCIJSKE AGENCIJE od 30. studenoga 2015. za pokretanje skraćenog stečajnog postupka nad dužnikom </w:t>
      </w:r>
      <w:r w:rsidR="00DB3C2D">
        <w:rPr>
          <w:rFonts w:cs="Times New Roman" w:eastAsia="Calibri" w:hAnsi="Times New Roman" w:ascii="Times New Roman"/>
          <w:sz w:val="24"/>
          <w:szCs w:val="24"/>
          <w:lang w:eastAsia="hr-HR"/>
        </w:rPr>
        <w:t>"</w:t>
      </w:r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MAS - PROM" d.o.o. za proizvodnju, trgovinu i usluge, Zagreb, </w:t>
      </w:r>
      <w:proofErr w:type="spellStart"/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>Koledinečka</w:t>
      </w:r>
      <w:proofErr w:type="spellEnd"/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5, OIB: 84330734467.</w:t>
      </w:r>
    </w:p>
    <w:p w:rsidRDefault="00BE0CA6" w:rsidP="00BE0CA6" w:rsidR="00BE0CA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BE0CA6" w:rsidP="00BE0CA6" w:rsidR="00BE0CA6" w:rsidRPr="00040D25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                                                            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Obrazloženje</w:t>
      </w:r>
    </w:p>
    <w:p w:rsidRDefault="00BE0CA6" w:rsidP="00BE0CA6" w:rsidR="00BE0CA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BE0CA6" w:rsidP="00BE0CA6" w:rsidR="00BE0CA6" w:rsidRPr="00040D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</w:t>
      </w:r>
      <w:r w:rsidR="00DB3C2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Financijska agencija podnijela je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30. listopada 2015.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ovom sudu, temeljem odredbe čl. 429 st. 1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.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Stečajnog zakona ("Narodn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 novine" broj 71/15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), zahtjev za provedbu skraćenog stečajnog postupka nad dužnikom navedenim u izreci. U zahtjevu je navedeno kako je dužnik, na dan 1. rujna 2015., u Očevidniku redoslijeda osnova za plaćanje imao evidentirane neizvršene osnove za plaćanje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 neprekinutom razdoblju od 4658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dana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 ukupnom iznosu od 49.280,23 kn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, kao i da dužnik nema zaposlenih.</w:t>
      </w:r>
    </w:p>
    <w:p w:rsidRDefault="00BE0CA6" w:rsidP="00BE0CA6" w:rsidR="00BE0CA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 </w:t>
      </w:r>
      <w:r w:rsidR="00DB3C2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Prema odredbi čl. 428 st. 1.</w:t>
      </w:r>
      <w:r w:rsidRPr="003915F3">
        <w:t xml:space="preserve"> </w:t>
      </w:r>
      <w:r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>Stečajnog zakona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BE0CA6" w:rsidP="00BE0CA6" w:rsidR="00BE0CA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</w:t>
      </w:r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Uvidom u sudski registar, s</w:t>
      </w:r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>ud je utvrdio da se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r</w:t>
      </w:r>
      <w:r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>ješenjem</w:t>
      </w:r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Trgovačkog suda u Zagrebu poslovni broj</w:t>
      </w:r>
      <w:r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>Tt</w:t>
      </w:r>
      <w:proofErr w:type="spellEnd"/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>-10/7301-1 od 21. lipnja 2010. upisuje brisanje subjekta upisa "MAS-PROM", d.o.o za p</w:t>
      </w:r>
      <w:r w:rsidR="00DB3C2D">
        <w:rPr>
          <w:rFonts w:cs="Times New Roman" w:eastAsia="Calibri" w:hAnsi="Times New Roman" w:ascii="Times New Roman"/>
          <w:sz w:val="24"/>
          <w:szCs w:val="24"/>
          <w:lang w:eastAsia="hr-HR"/>
        </w:rPr>
        <w:t>roizvodnju, trgovinu i usluge, Z</w:t>
      </w:r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agreb, </w:t>
      </w:r>
      <w:proofErr w:type="spellStart"/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>Koledinečka</w:t>
      </w:r>
      <w:proofErr w:type="spellEnd"/>
      <w:r w:rsidR="00832B41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5/14 zbog zaključenja likvidacijskog postupka po službenoj dužnosti, temeljem čl. 84 e st.4 zakona o sudskom registru (NN 1/95, 57/96 i 1/98),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pa stoga nisu ispunjene pretpostavke iz pretho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dno citiranog čl. 428. st. 1.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Pr="00342CC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Stečajnog zakona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za provedbu skraćenog stečajnog postupka nad dužnikom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.</w:t>
      </w:r>
    </w:p>
    <w:p w:rsidRDefault="003B0DFB" w:rsidP="003B0DFB" w:rsidR="003B0DFB" w:rsidRPr="003B0DF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 </w:t>
      </w:r>
      <w:r w:rsidRPr="003B0DFB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DB3C2D" w:rsidP="00DB3C2D" w:rsidR="00DB3C2D" w:rsidRPr="00DB3C2D">
      <w:pPr>
        <w:pStyle w:val="Odlomakpopisa"/>
        <w:tabs>
          <w:tab w:pos="3878" w:val="left"/>
          <w:tab w:pos="9072" w:val="right"/>
        </w:tabs>
        <w:spacing w:lineRule="auto" w:line="240" w:after="0"/>
        <w:ind w:left="4245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lastRenderedPageBreak/>
        <w:t>-2-</w:t>
      </w:r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="003B0DFB"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</w:t>
      </w:r>
      <w:r w:rsidRPr="00DB3C2D">
        <w:rPr>
          <w:rFonts w:cs="Times New Roman" w:eastAsia="Calibri" w:hAnsi="Times New Roman" w:ascii="Times New Roman"/>
          <w:sz w:val="24"/>
          <w:szCs w:val="24"/>
          <w:lang w:eastAsia="hr-HR"/>
        </w:rPr>
        <w:t>81. St-3747/2015</w:t>
      </w:r>
    </w:p>
    <w:p w:rsidRDefault="00DB3C2D" w:rsidP="00E7583A" w:rsidR="00DB3C2D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DB3C2D" w:rsidP="00E7583A" w:rsidR="00BE0CA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  </w:t>
      </w:r>
      <w:r w:rsidR="003B0DFB" w:rsidRPr="003B0DFB">
        <w:rPr>
          <w:rFonts w:cs="Times New Roman" w:eastAsia="Calibri" w:hAnsi="Times New Roman" w:ascii="Times New Roman"/>
          <w:sz w:val="24"/>
          <w:szCs w:val="24"/>
          <w:lang w:eastAsia="hr-HR"/>
        </w:rPr>
        <w:t>Uvidom u sudsk</w:t>
      </w:r>
      <w:r w:rsidR="003B0DFB">
        <w:rPr>
          <w:rFonts w:cs="Times New Roman" w:eastAsia="Calibri" w:hAnsi="Times New Roman" w:ascii="Times New Roman"/>
          <w:sz w:val="24"/>
          <w:szCs w:val="24"/>
          <w:lang w:eastAsia="hr-HR"/>
        </w:rPr>
        <w:t>i registar, sud je utvrdio da je nad dužnikom proveden</w:t>
      </w:r>
      <w:r w:rsidR="003B0DFB" w:rsidRPr="003B0DFB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postupak</w:t>
      </w:r>
      <w:r w:rsidR="003B0DFB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likvidacije i da je dužnik brisan</w:t>
      </w:r>
      <w:r w:rsidR="003B0DFB" w:rsidRPr="003B0DFB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iz sudskog registra, pa stoga nisu ispunjene pretpostavke iz prethodno citiranog čl. 428 st, 1 SZ za provedbu skraćenog stečajnog postupka nad dužnikom, slijedom čega je odlučeno kao u izreci ovog rješenja. </w:t>
      </w:r>
    </w:p>
    <w:p w:rsidRDefault="00E7583A" w:rsidP="00E7583A" w:rsidR="00E7583A" w:rsidRPr="00040D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BE0CA6" w:rsidP="00BE0CA6" w:rsidR="00BE0CA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DB3C2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29</w:t>
      </w:r>
      <w:r w:rsidR="00832B41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</w:t>
      </w:r>
    </w:p>
    <w:p w:rsidRDefault="00BE0CA6" w:rsidP="00BE0CA6" w:rsidR="00BE0CA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E0CA6" w:rsidP="00BE0CA6" w:rsidR="00BE0CA6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SUDSKI SAVJETNIK:</w:t>
      </w:r>
    </w:p>
    <w:p w:rsidRDefault="00BE0CA6" w:rsidP="00BE0CA6" w:rsidR="00BE0C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MARIO ŽIŠKOVIĆ</w:t>
      </w:r>
      <w:r w:rsidR="007C77D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D514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B3C2D" w:rsidP="00BE0CA6" w:rsidR="00DB3C2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B3C2D" w:rsidP="00BE0CA6" w:rsidR="00DB3C2D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E0CA6" w:rsidP="00BE0CA6" w:rsidR="00BE0CA6" w:rsidRPr="00DB3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3C2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E0CA6" w:rsidP="00BE0CA6" w:rsidR="00BE0CA6" w:rsidRPr="00DB3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3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Republike Hrvatske, a koja se podnosi u roku od 8 dana ovome sudu u 3 primjerka.  </w:t>
      </w:r>
    </w:p>
    <w:p w:rsidRDefault="00BE0CA6" w:rsidP="00BE0CA6" w:rsidR="00BE0CA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B3C2D" w:rsidP="00BE0CA6" w:rsidR="00DB3C2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B3C2D" w:rsidP="00BE0CA6" w:rsidR="00DB3C2D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32B41" w:rsidP="00832B41" w:rsidR="00832B41" w:rsidRPr="00BE0C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E0CA6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32B41" w:rsidP="00832B41" w:rsidR="00832B41" w:rsidRPr="00BE0C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E0CA6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3B0DFB" w:rsidP="00832B41" w:rsidR="00832B41" w:rsidRPr="00BE0C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</w:t>
      </w:r>
      <w:r w:rsidR="00832B41" w:rsidRPr="00BE0CA6">
        <w:rPr>
          <w:rFonts w:cs="Times New Roman" w:eastAsia="Times New Roman" w:hAnsi="Times New Roman" w:ascii="Times New Roman"/>
          <w:sz w:val="24"/>
          <w:szCs w:val="24"/>
          <w:lang w:eastAsia="hr-HR"/>
        </w:rPr>
        <w:t>) Mrežna stranica e-Oglasne ploče</w:t>
      </w:r>
      <w:r w:rsidR="00832B41">
        <w:rPr>
          <w:rFonts w:cs="Times New Roman" w:eastAsia="Times New Roman" w:hAnsi="Times New Roman" w:ascii="Times New Roman"/>
          <w:sz w:val="24"/>
          <w:szCs w:val="24"/>
          <w:lang w:eastAsia="hr-HR"/>
        </w:rPr>
        <w:t>-15 dana</w:t>
      </w:r>
    </w:p>
    <w:p w:rsidRDefault="00832B41" w:rsidP="00832B41" w:rsidR="00832B41" w:rsidRPr="00BE0C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77DB" w:rsidP="00BE0CA6" w:rsidR="00BE0CA6" w:rsidRPr="007C77D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7C77DB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7C77DB">
        <w:rPr>
          <w:rFonts w:cs="Times New Roman" w:eastAsia="Calibri" w:hAnsi="Times New Roman" w:ascii="Times New Roman"/>
          <w:sz w:val="24"/>
          <w:szCs w:val="24"/>
          <w:lang w:eastAsia="hr-HR"/>
        </w:rPr>
        <w:t>otpravka</w:t>
      </w:r>
      <w:proofErr w:type="spellEnd"/>
      <w:r w:rsidRPr="007C77DB">
        <w:rPr>
          <w:rFonts w:cs="Times New Roman" w:eastAsia="Calibri" w:hAnsi="Times New Roman" w:ascii="Times New Roman"/>
          <w:sz w:val="24"/>
          <w:szCs w:val="24"/>
          <w:lang w:eastAsia="hr-HR"/>
        </w:rPr>
        <w:t>-ovlašteni službenik:</w:t>
      </w:r>
    </w:p>
    <w:p w:rsidRDefault="007C77DB" w:rsidP="00BE0CA6" w:rsidR="007C77DB" w:rsidRPr="007C77D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7C77DB">
        <w:rPr>
          <w:rFonts w:cs="Times New Roman" w:eastAsia="Calibri" w:hAnsi="Times New Roman" w:ascii="Times New Roman"/>
          <w:sz w:val="24"/>
          <w:szCs w:val="24"/>
          <w:lang w:eastAsia="hr-HR"/>
        </w:rPr>
        <w:t>Lidija Klinčić</w:t>
      </w:r>
    </w:p>
    <w:p w:rsidRDefault="007C77DB" w:rsidR="007C77DB" w:rsidRPr="007C77D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sectPr w:rsidR="007C77DB" w:rsidRPr="007C77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B2BB1"/>
    <w:multiLevelType w:val="hybridMultilevel"/>
    <w:tmpl w:val="4664C538"/>
    <w:lvl w:tplc="ABDCB3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3F6602"/>
    <w:multiLevelType w:val="hybridMultilevel"/>
    <w:tmpl w:val="301022E6"/>
    <w:lvl w:tplc="F014DBA6" w:ilvl="0">
      <w:start w:val="2"/>
      <w:numFmt w:val="bullet"/>
      <w:lvlText w:val="-"/>
      <w:lvlJc w:val="left"/>
      <w:pPr>
        <w:ind w:hanging="360" w:left="424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0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CA6"/>
    <w:rsid w:val="000A4F46"/>
    <w:rsid w:val="003B0DFB"/>
    <w:rsid w:val="007C77DB"/>
    <w:rsid w:val="00832B41"/>
    <w:rsid w:val="00BE0CA6"/>
    <w:rsid w:val="00C33F71"/>
    <w:rsid w:val="00D14D72"/>
    <w:rsid w:val="00DB3C2D"/>
    <w:rsid w:val="00E57091"/>
    <w:rsid w:val="00E7583A"/>
    <w:rsid w:val="00F92E34"/>
    <w:rsid w:val="00FD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CA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0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0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F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3F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3F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3F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CA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0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0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F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F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F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F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ukidanju rješenja od 13.04.2016. i oglasa od 02.06.2016.</izvorni_sadrzaj>
    <derivirana_varijabla naziv="DomainObject.Primjedba_1">o ukidanju rješenja od 13.04.2016. i oglasa od 02.06.2016.</derivirana_varijabla>
  </DomainObject.Primjedba>
  <DomainObject.Oznaka>
    <izvorni_sadrzaj>St-3747/2015-8</izvorni_sadrzaj>
    <derivirana_varijabla naziv="DomainObject.Oznaka_1">St-3747/2015-8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3747</izvorni_sadrzaj>
    <derivirana_varijabla naziv="DomainObject.Predmet.Broj_1">3747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St-3747/2015</izvorni_sadrzaj>
    <derivirana_varijabla naziv="DomainObject.Predmet.OznakaBroj_1">St-3747/2015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MAS-PROM d.o.o. za proizvodnju, trgovinu  i usluge</izvorni_sadrzaj>
    <derivirana_varijabla naziv="DomainObject.Predmet.ProtustrankaFormated_1">  MAS-PROM d.o.o. za proizvodnju, trgovinu  i usluge</derivirana_varijabla>
  </DomainObject.Predmet.ProtustrankaFormated>
  <DomainObject.Predmet.ProtustrankaFormatedOIB>
    <izvorni_sadrzaj>  MAS-PROM d.o.o. za proizvodnju, trgovinu  i usluge, OIB 84330734467</izvorni_sadrzaj>
    <derivirana_varijabla naziv="DomainObject.Predmet.ProtustrankaFormatedOIB_1">  MAS-PROM d.o.o. za proizvodnju, trgovinu  i usluge, OIB 84330734467</derivirana_varijabla>
  </DomainObject.Predmet.ProtustrankaFormatedOIB>
  <DomainObject.Predmet.ProtustrankaFormatedWithAdress>
    <izvorni_sadrzaj> MAS-PROM d.o.o. za proizvodnju, trgovinu  i usluge, Koledinečka 5/14, 10000 Zagreb</izvorni_sadrzaj>
    <derivirana_varijabla naziv="DomainObject.Predmet.ProtustrankaFormatedWithAdress_1"> MAS-PROM d.o.o. za proizvodnju, trgovinu  i usluge, Koledinečka 5/14, 10000 Zagreb</derivirana_varijabla>
  </DomainObject.Predmet.ProtustrankaFormatedWithAdress>
  <DomainObject.Predmet.ProtustrankaFormatedWithAdressOIB>
    <izvorni_sadrzaj> MAS-PROM d.o.o. za proizvodnju, trgovinu  i usluge, OIB 84330734467, Koledinečka 5/14, 10000 Zagreb</izvorni_sadrzaj>
    <derivirana_varijabla naziv="DomainObject.Predmet.ProtustrankaFormatedWithAdressOIB_1"> MAS-PROM d.o.o. za proizvodnju, trgovinu  i usluge, OIB 84330734467, Koledinečka 5/14, 10000 Zagreb</derivirana_varijabla>
  </DomainObject.Predmet.ProtustrankaFormatedWithAdressOIB>
  <DomainObject.Predmet.ProtustrankaWithAdress>
    <izvorni_sadrzaj>MAS-PROM d.o.o. za proizvodnju, trgovinu  i usluge Koledinečka 5/14, 10000 Zagreb</izvorni_sadrzaj>
    <derivirana_varijabla naziv="DomainObject.Predmet.ProtustrankaWithAdress_1">MAS-PROM d.o.o. za proizvodnju, trgovinu  i usluge Koledinečka 5/14, 10000 Zagreb</derivirana_varijabla>
  </DomainObject.Predmet.ProtustrankaWithAdress>
  <DomainObject.Predmet.ProtustrankaWithAdressOIB>
    <izvorni_sadrzaj>MAS-PROM d.o.o. za proizvodnju, trgovinu  i usluge, OIB 84330734467, Koledinečka 5/14, 10000 Zagreb</izvorni_sadrzaj>
    <derivirana_varijabla naziv="DomainObject.Predmet.ProtustrankaWithAdressOIB_1">MAS-PROM d.o.o. za proizvodnju, trgovinu  i usluge, OIB 84330734467, Koledinečka 5/14, 10000 Zagreb</derivirana_varijabla>
  </DomainObject.Predmet.ProtustrankaWithAdressOIB>
  <DomainObject.Predmet.ProtustrankaNazivFormated>
    <izvorni_sadrzaj>MAS-PROM d.o.o. za proizvodnju, trgovinu  i usluge</izvorni_sadrzaj>
    <derivirana_varijabla naziv="DomainObject.Predmet.ProtustrankaNazivFormated_1">MAS-PROM d.o.o. za proizvodnju, trgovinu  i usluge</derivirana_varijabla>
  </DomainObject.Predmet.ProtustrankaNazivFormated>
  <DomainObject.Predmet.ProtustrankaNazivFormatedOIB>
    <izvorni_sadrzaj>MAS-PROM d.o.o. za proizvodnju, trgovinu  i usluge, OIB 84330734467</izvorni_sadrzaj>
    <derivirana_varijabla naziv="DomainObject.Predmet.ProtustrankaNazivFormatedOIB_1">MAS-PROM d.o.o. za proizvodnju, trgovinu  i usluge, OIB 84330734467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 proizvodnju, trgovinu  i usluge</item>
    </izvorni_sadrzaj>
    <derivirana_varijabla naziv="DomainObject.Predmet.ProtuStrankaListFormated_1">
      <item>MAS-PROM d.o.o. za proizvodnju, trgovinu  i usluge</item>
    </derivirana_varijabla>
  </DomainObject.Predmet.ProtuStrankaListFormated>
  <DomainObject.Predmet.ProtuStrankaListFormatedOIB>
    <izvorni_sadrzaj>
      <item>MAS-PROM d.o.o. za proizvodnju, trgovinu  i usluge, OIB 84330734467</item>
    </izvorni_sadrzaj>
    <derivirana_varijabla naziv="DomainObject.Predmet.ProtuStrankaListFormatedOIB_1">
      <item>MAS-PROM d.o.o. za proizvodnju, trgovinu  i usluge, OIB 84330734467</item>
    </derivirana_varijabla>
  </DomainObject.Predmet.ProtuStrankaListFormatedOIB>
  <DomainObject.Predmet.ProtuStrankaListFormatedWithAdress>
    <izvorni_sadrzaj>
      <item>MAS-PROM d.o.o. za proizvodnju, trgovinu  i usluge, Koledinečka 5/14, 10000 Zagreb</item>
    </izvorni_sadrzaj>
    <derivirana_varijabla naziv="DomainObject.Predmet.ProtuStrankaListFormatedWithAdress_1">
      <item>MAS-PROM d.o.o. za proizvodnju, trgovinu  i usluge, Koledinečka 5/14, 10000 Zagreb</item>
    </derivirana_varijabla>
  </DomainObject.Predmet.ProtuStrankaListFormatedWithAdress>
  <DomainObject.Predmet.ProtuStrankaListFormatedWithAdressOIB>
    <izvorni_sadrzaj>
      <item>MAS-PROM d.o.o. za proizvodnju, trgovinu  i usluge, OIB 84330734467, Koledinečka 5/14, 10000 Zagreb</item>
    </izvorni_sadrzaj>
    <derivirana_varijabla naziv="DomainObject.Predmet.ProtuStrankaListFormatedWithAdressOIB_1">
      <item>MAS-PROM d.o.o. za proizvodnju, trgovinu  i usluge, OIB 84330734467, Koledinečka 5/14, 10000 Zagreb</item>
    </derivirana_varijabla>
  </DomainObject.Predmet.ProtuStrankaListFormatedWithAdressOIB>
  <DomainObject.Predmet.ProtuStrankaListNazivFormated>
    <izvorni_sadrzaj>
      <item>MAS-PROM d.o.o. za proizvodnju, trgovinu  i usluge</item>
    </izvorni_sadrzaj>
    <derivirana_varijabla naziv="DomainObject.Predmet.ProtuStrankaListNazivFormated_1">
      <item>MAS-PROM d.o.o. za proizvodnju, trgovinu  i usluge</item>
    </derivirana_varijabla>
  </DomainObject.Predmet.ProtuStrankaListNazivFormated>
  <DomainObject.Predmet.ProtuStrankaListNazivFormatedOIB>
    <izvorni_sadrzaj>
      <item>MAS-PROM d.o.o. za proizvodnju, trgovinu  i usluge, OIB 84330734467</item>
    </izvorni_sadrzaj>
    <derivirana_varijabla naziv="DomainObject.Predmet.ProtuStrankaListNazivFormatedOIB_1">
      <item>MAS-PROM d.o.o. za proizvodnju, trgovinu  i usluge, OIB 84330734467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St-3747/2015-8</izvorni_sadrzaj>
    <derivirana_varijabla naziv="DomainObject.PoslovniBrojDokumenta_1">St-3747/2015-8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 za proizvodnju, trgovinu  i usluge</izvorni_sadrzaj>
    <derivirana_varijabla naziv="DomainObject.Predmet.ProtustrankaIDrugi_1">MAS-PROM d.o.o. za proizvodnju,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 za proizvodnju, trgovinu  i usluge, OIB 84330734467, Koledinečka 5/14, 10000 Zagreb</izvorni_sadrzaj>
    <derivirana_varijabla naziv="DomainObject.Predmet.ProtustrankaIDrugiAdressOIB_1">MAS-PROM d.o.o. za proizvodnju, trgovinu  i usluge, OIB 84330734467, Koledinečka 5/14,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MAS-PROM d.o.o. za proizvodnju, trgovinu  i usluge</item>
    </izvorni_sadrzaj>
    <derivirana_varijabla naziv="DomainObject.Predmet.SudioniciListNaziv_1">
      <item>FINA Regionalni centar Zagreb</item>
      <item>MAS-PROM d.o.o. za proizvodnju,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MAS-PROM d.o.o. za proizvodnju, trgovinu  i usluge, OIB 84330734467, Koledinečka 5/14,10000 Zagreb</item>
    </izvorni_sadrzaj>
    <derivirana_varijabla naziv="DomainObject.Predmet.SudioniciListAdressOIB_1">
      <item>FINA Regionalni centar Zagreb, OIB 85821130368, Trg svibanjskih žrtava 1995. 1,10000 Zagreb</item>
      <item>MAS-PROM d.o.o. za proizvodnju, trgovinu  i usluge, OIB 84330734467, Koledinečka 5/14,10000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84330734467</item>
    </izvorni_sadrzaj>
    <derivirana_varijabla naziv="DomainObject.Predmet.SudioniciListNazivOIB_1">
      <item>, OIB 85821130368</item>
      <item>, OIB 84330734467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2804</properties:Characters>
  <properties:Lines>71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2016-09-29T11:13:00Z</dcterms:created>
  <dc:creator>Mario Žišković</dc:creator>
  <cp:lastModifiedBy>Lidija Klinčić</cp:lastModifiedBy>
  <cp:lastPrinted>2016-09-29T11:16:00Z</cp:lastPrinted>
  <dcterms:modified xmlns:xsi="http://www.w3.org/2001/XMLSchema-instance" xsi:type="dcterms:W3CDTF">2016-09-29T11:28:00Z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St-3747/2015-8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