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59a2f" w14:paraId="ea59a2f" w:rsidRDefault="00E20C01" w:rsidP="00016DD9" w:rsidR="00016DD9" w:rsidRPr="00E20C01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E20C01">
        <w:rPr>
          <w:rFonts w:cs="Times New Roman" w:hAnsi="Times New Roman" w:ascii="Times New Roman"/>
          <w:sz w:val="24"/>
          <w:szCs w:val="24"/>
        </w:rPr>
        <w:t xml:space="preserve">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344D2" w:rsidR="00016DD9" w:rsidRPr="00DF00FB">
        <w:tc>
          <w:tcPr>
            <w:tcW w:type="dxa" w:w="2985"/>
            <w:shd w:fill="auto" w:color="auto" w:val="clear"/>
          </w:tcPr>
          <w:p w:rsidRDefault="00016DD9" w:rsidP="003344D2" w:rsidR="00016DD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16DD9" w:rsidP="003344D2" w:rsidR="00016DD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016DD9" w:rsidP="003344D2" w:rsidR="00016DD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016DD9" w:rsidP="003344D2" w:rsidR="00016DD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:rsidRDefault="00016DD9" w:rsidP="00016DD9" w:rsidR="00016DD9" w:rsidRPr="00DF00FB">
      <w:pPr>
        <w:spacing w:lineRule="auto" w:line="240" w:after="0"/>
        <w:jc w:val="right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344D2" w:rsidR="00016DD9" w:rsidRPr="00DF00FB">
        <w:trPr>
          <w:jc w:val="right"/>
        </w:trPr>
        <w:tc>
          <w:tcPr>
            <w:tcW w:type="dxa" w:w="4320"/>
          </w:tcPr>
          <w:p w:rsidRDefault="00016DD9" w:rsidP="00FC05B1" w:rsidR="00016DD9" w:rsidRPr="00DF00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5 </w:t>
            </w:r>
            <w:r w:rsidR="00644879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St-</w:t>
            </w:r>
            <w:r w:rsidR="00FC05B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1080/2016-75</w:t>
            </w:r>
          </w:p>
        </w:tc>
      </w:tr>
    </w:tbl>
    <w:p w:rsidRDefault="00E20C01" w:rsidP="00016DD9" w:rsidR="00E20C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16DD9" w:rsidP="00016DD9" w:rsidR="00016DD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16DD9" w:rsidP="00016DD9" w:rsidR="00016DD9" w:rsidRPr="00E20C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20C01" w:rsidP="00016DD9" w:rsidR="00016DD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20C01">
        <w:rPr>
          <w:rFonts w:cs="Times New Roman" w:hAnsi="Times New Roman" w:ascii="Times New Roman"/>
          <w:sz w:val="24"/>
          <w:szCs w:val="24"/>
        </w:rPr>
        <w:t xml:space="preserve"> </w:t>
      </w:r>
      <w:r w:rsidRPr="00E20C01">
        <w:rPr>
          <w:rFonts w:cs="Times New Roman" w:hAnsi="Times New Roman" w:ascii="Times New Roman"/>
          <w:sz w:val="24"/>
          <w:szCs w:val="24"/>
        </w:rPr>
        <w:tab/>
      </w:r>
      <w:r w:rsidR="00AA24CE" w:rsidRPr="00AA24CE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postupku koji se vodi </w:t>
      </w:r>
      <w:r w:rsidR="00F002AC">
        <w:rPr>
          <w:rFonts w:cs="Times New Roman" w:hAnsi="Times New Roman" w:ascii="Times New Roman"/>
          <w:sz w:val="24"/>
          <w:szCs w:val="24"/>
        </w:rPr>
        <w:t>nad</w:t>
      </w:r>
      <w:r w:rsidR="00F002AC" w:rsidRPr="00666DB5">
        <w:rPr>
          <w:rFonts w:cs="Times New Roman" w:hAnsi="Times New Roman" w:ascii="Times New Roman"/>
          <w:sz w:val="24"/>
          <w:szCs w:val="24"/>
        </w:rPr>
        <w:t xml:space="preserve"> </w:t>
      </w:r>
      <w:r w:rsidR="00FC05B1">
        <w:rPr>
          <w:rFonts w:cs="Times New Roman" w:hAnsi="Times New Roman" w:ascii="Times New Roman"/>
          <w:sz w:val="24"/>
          <w:szCs w:val="24"/>
        </w:rPr>
        <w:t>stečajnim dužnikom DAVORIN KRALJ d.o.o. za trgovinu i zastupanje u poslovima trgovine u stečaju, Varaždin, F. Supila 50a, OIB: 42848882246</w:t>
      </w:r>
      <w:r w:rsidR="00016DD9">
        <w:rPr>
          <w:rFonts w:cs="Times New Roman" w:hAnsi="Times New Roman" w:ascii="Times New Roman"/>
          <w:sz w:val="24"/>
          <w:szCs w:val="24"/>
        </w:rPr>
        <w:t xml:space="preserve">, </w:t>
      </w:r>
      <w:r w:rsidR="00AA24CE" w:rsidRPr="00AA24CE">
        <w:rPr>
          <w:rFonts w:cs="Times New Roman" w:hAnsi="Times New Roman" w:ascii="Times New Roman"/>
          <w:sz w:val="24"/>
          <w:szCs w:val="24"/>
        </w:rPr>
        <w:t>nakon održane elektroničke javne dr</w:t>
      </w:r>
      <w:r w:rsidR="00D80442">
        <w:rPr>
          <w:rFonts w:cs="Times New Roman" w:hAnsi="Times New Roman" w:ascii="Times New Roman"/>
          <w:sz w:val="24"/>
          <w:szCs w:val="24"/>
        </w:rPr>
        <w:t xml:space="preserve">ažbe kod Financijske agencije, </w:t>
      </w:r>
      <w:r w:rsidR="00FC05B1">
        <w:rPr>
          <w:rFonts w:cs="Times New Roman" w:hAnsi="Times New Roman" w:ascii="Times New Roman"/>
          <w:sz w:val="24"/>
          <w:szCs w:val="24"/>
        </w:rPr>
        <w:t>16. siječnja 2019</w:t>
      </w:r>
      <w:r w:rsidR="00AA24CE">
        <w:rPr>
          <w:rFonts w:cs="Times New Roman" w:hAnsi="Times New Roman" w:ascii="Times New Roman"/>
          <w:sz w:val="24"/>
          <w:szCs w:val="24"/>
        </w:rPr>
        <w:t>.  donio je sljedeći</w:t>
      </w:r>
    </w:p>
    <w:p w:rsidRDefault="00016DD9" w:rsidP="00016DD9" w:rsidR="00016DD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80F14" w:rsidP="00016DD9" w:rsidR="00080F14" w:rsidRPr="00E20C0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20C01" w:rsidP="00016DD9" w:rsidR="00E20C0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20C01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080F14" w:rsidP="00016DD9" w:rsidR="00080F1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16DD9" w:rsidP="00016DD9" w:rsidR="00016DD9" w:rsidRPr="00E20C0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20C01" w:rsidP="00E0444B" w:rsidR="00D8044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C4570">
        <w:rPr>
          <w:rFonts w:cs="Times New Roman" w:hAnsi="Times New Roman" w:ascii="Times New Roman"/>
          <w:sz w:val="24"/>
          <w:szCs w:val="24"/>
        </w:rPr>
        <w:t xml:space="preserve">Nalaže se Financijskoj agenciji vraćanje novčanih sredstava uplaćenih s </w:t>
      </w:r>
      <w:r w:rsidR="00D80442" w:rsidRPr="008C4570">
        <w:rPr>
          <w:rFonts w:cs="Times New Roman" w:hAnsi="Times New Roman" w:ascii="Times New Roman"/>
          <w:sz w:val="24"/>
          <w:szCs w:val="24"/>
        </w:rPr>
        <w:t xml:space="preserve">osnova jamčevine za elektroničke javne dražbe koje su se provodile vezano na prodaju nekretnina </w:t>
      </w:r>
      <w:r w:rsidR="00F002AC">
        <w:rPr>
          <w:rFonts w:cs="Times New Roman" w:hAnsi="Times New Roman" w:ascii="Times New Roman"/>
          <w:sz w:val="24"/>
          <w:szCs w:val="24"/>
        </w:rPr>
        <w:t>nad</w:t>
      </w:r>
      <w:r w:rsidR="00FC05B1">
        <w:rPr>
          <w:rFonts w:cs="Times New Roman" w:hAnsi="Times New Roman" w:ascii="Times New Roman"/>
          <w:sz w:val="24"/>
          <w:szCs w:val="24"/>
        </w:rPr>
        <w:t xml:space="preserve"> stečajnim dužnikom DAVORIN KRALJ d.o.o. za trgovinu i zastupanje u poslovima trgovine u stečaju, Varaždin, F. Supila 50a, OIB: 42848882246</w:t>
      </w:r>
      <w:r w:rsidR="00D80442" w:rsidRPr="008C4570">
        <w:rPr>
          <w:rFonts w:cs="Times New Roman" w:hAnsi="Times New Roman" w:ascii="Times New Roman"/>
          <w:sz w:val="24"/>
          <w:szCs w:val="24"/>
        </w:rPr>
        <w:t>, kako slijedi:</w:t>
      </w:r>
    </w:p>
    <w:p w:rsidRDefault="001C508E" w:rsidP="00E0444B" w:rsidR="001C508E" w:rsidRPr="00E0444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1224A" w:rsidP="0001224A" w:rsidR="0001224A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1224A">
        <w:rPr>
          <w:rFonts w:cs="Times New Roman" w:hAnsi="Times New Roman" w:ascii="Times New Roman"/>
          <w:sz w:val="24"/>
          <w:szCs w:val="24"/>
        </w:rPr>
        <w:t>Uplatitelju jamčevine</w:t>
      </w:r>
      <w:r w:rsidR="00FC05B1">
        <w:rPr>
          <w:rFonts w:cs="Times New Roman" w:hAnsi="Times New Roman" w:ascii="Times New Roman"/>
          <w:sz w:val="24"/>
          <w:szCs w:val="24"/>
        </w:rPr>
        <w:t xml:space="preserve"> Mariji Kaniški, Ante Starčevića 38, Gornji Kneginec, OIB: 85774981658</w:t>
      </w:r>
      <w:r w:rsidR="00F002AC">
        <w:rPr>
          <w:rFonts w:cs="Times New Roman" w:hAnsi="Times New Roman" w:ascii="Times New Roman"/>
          <w:sz w:val="24"/>
          <w:szCs w:val="24"/>
        </w:rPr>
        <w:t xml:space="preserve">, </w:t>
      </w:r>
      <w:r w:rsidR="00905839">
        <w:rPr>
          <w:rFonts w:cs="Times New Roman" w:hAnsi="Times New Roman" w:ascii="Times New Roman"/>
          <w:sz w:val="24"/>
          <w:szCs w:val="24"/>
        </w:rPr>
        <w:t>za ID nadmetanja</w:t>
      </w:r>
      <w:r w:rsidR="00FC05B1">
        <w:rPr>
          <w:rFonts w:cs="Times New Roman" w:hAnsi="Times New Roman" w:ascii="Times New Roman"/>
          <w:sz w:val="24"/>
          <w:szCs w:val="24"/>
        </w:rPr>
        <w:t xml:space="preserve"> 6101</w:t>
      </w:r>
      <w:r w:rsidRPr="0001224A">
        <w:rPr>
          <w:rFonts w:cs="Times New Roman" w:hAnsi="Times New Roman" w:ascii="Times New Roman"/>
          <w:sz w:val="24"/>
          <w:szCs w:val="24"/>
        </w:rPr>
        <w:t xml:space="preserve">, u iznosu od </w:t>
      </w:r>
      <w:r w:rsidR="00FC05B1">
        <w:rPr>
          <w:rFonts w:cs="Times New Roman" w:hAnsi="Times New Roman" w:ascii="Times New Roman"/>
          <w:sz w:val="24"/>
          <w:szCs w:val="24"/>
        </w:rPr>
        <w:t>4</w:t>
      </w:r>
      <w:r w:rsidR="00905839">
        <w:rPr>
          <w:rFonts w:cs="Times New Roman" w:hAnsi="Times New Roman" w:ascii="Times New Roman"/>
          <w:sz w:val="24"/>
          <w:szCs w:val="24"/>
        </w:rPr>
        <w:t xml:space="preserve">0.000,00 </w:t>
      </w:r>
      <w:r w:rsidRPr="0001224A">
        <w:rPr>
          <w:rFonts w:cs="Times New Roman" w:hAnsi="Times New Roman" w:ascii="Times New Roman"/>
          <w:sz w:val="24"/>
          <w:szCs w:val="24"/>
        </w:rPr>
        <w:t xml:space="preserve">kn uplaćenih </w:t>
      </w:r>
      <w:r w:rsidR="00FC05B1">
        <w:rPr>
          <w:rFonts w:cs="Times New Roman" w:hAnsi="Times New Roman" w:ascii="Times New Roman"/>
          <w:sz w:val="24"/>
          <w:szCs w:val="24"/>
        </w:rPr>
        <w:t>12</w:t>
      </w:r>
      <w:r w:rsidR="00905839">
        <w:rPr>
          <w:rFonts w:cs="Times New Roman" w:hAnsi="Times New Roman" w:ascii="Times New Roman"/>
          <w:sz w:val="24"/>
          <w:szCs w:val="24"/>
        </w:rPr>
        <w:t xml:space="preserve">. </w:t>
      </w:r>
      <w:r w:rsidR="00F002AC">
        <w:rPr>
          <w:rFonts w:cs="Times New Roman" w:hAnsi="Times New Roman" w:ascii="Times New Roman"/>
          <w:sz w:val="24"/>
          <w:szCs w:val="24"/>
        </w:rPr>
        <w:t>studenog</w:t>
      </w:r>
      <w:r w:rsidR="00905839">
        <w:rPr>
          <w:rFonts w:cs="Times New Roman" w:hAnsi="Times New Roman" w:ascii="Times New Roman"/>
          <w:sz w:val="24"/>
          <w:szCs w:val="24"/>
        </w:rPr>
        <w:t xml:space="preserve"> </w:t>
      </w:r>
      <w:r w:rsidRPr="0001224A">
        <w:rPr>
          <w:rFonts w:cs="Times New Roman" w:hAnsi="Times New Roman" w:ascii="Times New Roman"/>
          <w:sz w:val="24"/>
          <w:szCs w:val="24"/>
        </w:rPr>
        <w:t>2018., sa računa Financijske agencije-jamčevine broj IBAN: HR3323900011300028779</w:t>
      </w:r>
      <w:r>
        <w:rPr>
          <w:rFonts w:cs="Times New Roman" w:hAnsi="Times New Roman" w:ascii="Times New Roman"/>
          <w:sz w:val="24"/>
          <w:szCs w:val="24"/>
        </w:rPr>
        <w:t xml:space="preserve"> na račun uplatitelja jamčevine</w:t>
      </w:r>
      <w:r w:rsidR="00644879">
        <w:rPr>
          <w:rFonts w:cs="Times New Roman" w:hAnsi="Times New Roman" w:ascii="Times New Roman"/>
          <w:sz w:val="24"/>
          <w:szCs w:val="24"/>
        </w:rPr>
        <w:t xml:space="preserve"> broj IBAN:</w:t>
      </w:r>
      <w:r w:rsidR="00905839">
        <w:rPr>
          <w:rFonts w:cs="Times New Roman" w:hAnsi="Times New Roman" w:ascii="Times New Roman"/>
          <w:sz w:val="24"/>
          <w:szCs w:val="24"/>
        </w:rPr>
        <w:t xml:space="preserve"> HR</w:t>
      </w:r>
      <w:r w:rsidR="00FC05B1">
        <w:rPr>
          <w:rFonts w:cs="Times New Roman" w:hAnsi="Times New Roman" w:ascii="Times New Roman"/>
          <w:sz w:val="24"/>
          <w:szCs w:val="24"/>
        </w:rPr>
        <w:t>6725000093210226949</w:t>
      </w:r>
      <w:r w:rsidR="00F002AC">
        <w:rPr>
          <w:rFonts w:cs="Times New Roman" w:hAnsi="Times New Roman" w:ascii="Times New Roman"/>
          <w:sz w:val="24"/>
          <w:szCs w:val="24"/>
        </w:rPr>
        <w:t>,</w:t>
      </w:r>
    </w:p>
    <w:p w:rsidRDefault="004E5A2B" w:rsidP="004C0FA8" w:rsidR="00F002AC" w:rsidRPr="00FC05B1">
      <w:pPr>
        <w:pStyle w:val="Odlomakpopisa"/>
        <w:numPr>
          <w:ilvl w:val="0"/>
          <w:numId w:val="5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FC05B1">
        <w:rPr>
          <w:rFonts w:cs="Times New Roman" w:hAnsi="Times New Roman" w:ascii="Times New Roman"/>
          <w:sz w:val="24"/>
          <w:szCs w:val="24"/>
        </w:rPr>
        <w:t>Uplatitelju</w:t>
      </w:r>
      <w:r w:rsidR="00FC05B1" w:rsidRPr="00FC05B1">
        <w:rPr>
          <w:rFonts w:cs="Times New Roman" w:hAnsi="Times New Roman" w:ascii="Times New Roman"/>
          <w:sz w:val="24"/>
          <w:szCs w:val="24"/>
        </w:rPr>
        <w:t xml:space="preserve"> </w:t>
      </w:r>
      <w:r w:rsidR="00FC05B1" w:rsidRPr="0001224A">
        <w:rPr>
          <w:rFonts w:cs="Times New Roman" w:hAnsi="Times New Roman" w:ascii="Times New Roman"/>
          <w:sz w:val="24"/>
          <w:szCs w:val="24"/>
        </w:rPr>
        <w:t>jamčevine</w:t>
      </w:r>
      <w:r w:rsidR="00FC05B1">
        <w:rPr>
          <w:rFonts w:cs="Times New Roman" w:hAnsi="Times New Roman" w:ascii="Times New Roman"/>
          <w:sz w:val="24"/>
          <w:szCs w:val="24"/>
        </w:rPr>
        <w:t xml:space="preserve"> AUTO-mak nekretnine d.o.o., M. A. Reljkovića 12, Varaždin, OIB: 71670600511, za ID nadmetanja 6101</w:t>
      </w:r>
      <w:r w:rsidR="00FC05B1" w:rsidRPr="0001224A">
        <w:rPr>
          <w:rFonts w:cs="Times New Roman" w:hAnsi="Times New Roman" w:ascii="Times New Roman"/>
          <w:sz w:val="24"/>
          <w:szCs w:val="24"/>
        </w:rPr>
        <w:t xml:space="preserve">, u iznosu od </w:t>
      </w:r>
      <w:r w:rsidR="00FC05B1">
        <w:rPr>
          <w:rFonts w:cs="Times New Roman" w:hAnsi="Times New Roman" w:ascii="Times New Roman"/>
          <w:sz w:val="24"/>
          <w:szCs w:val="24"/>
        </w:rPr>
        <w:t xml:space="preserve">40.000,00 </w:t>
      </w:r>
      <w:r w:rsidR="00FC05B1" w:rsidRPr="0001224A">
        <w:rPr>
          <w:rFonts w:cs="Times New Roman" w:hAnsi="Times New Roman" w:ascii="Times New Roman"/>
          <w:sz w:val="24"/>
          <w:szCs w:val="24"/>
        </w:rPr>
        <w:t xml:space="preserve">kn uplaćenih </w:t>
      </w:r>
      <w:r w:rsidR="00FC05B1">
        <w:rPr>
          <w:rFonts w:cs="Times New Roman" w:hAnsi="Times New Roman" w:ascii="Times New Roman"/>
          <w:sz w:val="24"/>
          <w:szCs w:val="24"/>
        </w:rPr>
        <w:t xml:space="preserve">12. studenog </w:t>
      </w:r>
      <w:r w:rsidR="00FC05B1" w:rsidRPr="0001224A">
        <w:rPr>
          <w:rFonts w:cs="Times New Roman" w:hAnsi="Times New Roman" w:ascii="Times New Roman"/>
          <w:sz w:val="24"/>
          <w:szCs w:val="24"/>
        </w:rPr>
        <w:t>2018., sa računa Financijske agencije-jamčevine broj IBAN: HR3323900011300028779</w:t>
      </w:r>
      <w:r w:rsidR="00FC05B1">
        <w:rPr>
          <w:rFonts w:cs="Times New Roman" w:hAnsi="Times New Roman" w:ascii="Times New Roman"/>
          <w:sz w:val="24"/>
          <w:szCs w:val="24"/>
        </w:rPr>
        <w:t xml:space="preserve"> na račun uplatitelja jamčevine broj IBAN: HR7023600001101956746, </w:t>
      </w:r>
    </w:p>
    <w:p w:rsidRDefault="00FC05B1" w:rsidP="00FC05B1" w:rsidR="00FC05B1" w:rsidRPr="00FC05B1">
      <w:pPr>
        <w:pStyle w:val="Odlomakpopisa"/>
        <w:numPr>
          <w:ilvl w:val="0"/>
          <w:numId w:val="5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FC05B1">
        <w:rPr>
          <w:rFonts w:cs="Times New Roman" w:hAnsi="Times New Roman" w:ascii="Times New Roman"/>
          <w:sz w:val="24"/>
          <w:szCs w:val="24"/>
        </w:rPr>
        <w:t xml:space="preserve">Uplatitelju </w:t>
      </w:r>
      <w:r w:rsidRPr="0001224A">
        <w:rPr>
          <w:rFonts w:cs="Times New Roman" w:hAnsi="Times New Roman" w:ascii="Times New Roman"/>
          <w:sz w:val="24"/>
          <w:szCs w:val="24"/>
        </w:rPr>
        <w:t>jamčevine</w:t>
      </w:r>
      <w:r>
        <w:rPr>
          <w:rFonts w:cs="Times New Roman" w:hAnsi="Times New Roman" w:ascii="Times New Roman"/>
          <w:sz w:val="24"/>
          <w:szCs w:val="24"/>
        </w:rPr>
        <w:t xml:space="preserve"> Mariu Turkoviću, Marina Getaldića 5, Bjelovar, OIB: 03849973983, za ID nadmetanja 6101</w:t>
      </w:r>
      <w:r w:rsidRPr="0001224A">
        <w:rPr>
          <w:rFonts w:cs="Times New Roman" w:hAnsi="Times New Roman" w:ascii="Times New Roman"/>
          <w:sz w:val="24"/>
          <w:szCs w:val="24"/>
        </w:rPr>
        <w:t xml:space="preserve">, u iznosu od </w:t>
      </w:r>
      <w:r>
        <w:rPr>
          <w:rFonts w:cs="Times New Roman" w:hAnsi="Times New Roman" w:ascii="Times New Roman"/>
          <w:sz w:val="24"/>
          <w:szCs w:val="24"/>
        </w:rPr>
        <w:t xml:space="preserve">40.000,00 </w:t>
      </w:r>
      <w:r w:rsidRPr="0001224A">
        <w:rPr>
          <w:rFonts w:cs="Times New Roman" w:hAnsi="Times New Roman" w:ascii="Times New Roman"/>
          <w:sz w:val="24"/>
          <w:szCs w:val="24"/>
        </w:rPr>
        <w:t xml:space="preserve">kn uplaćenih </w:t>
      </w:r>
      <w:r>
        <w:rPr>
          <w:rFonts w:cs="Times New Roman" w:hAnsi="Times New Roman" w:ascii="Times New Roman"/>
          <w:sz w:val="24"/>
          <w:szCs w:val="24"/>
        </w:rPr>
        <w:t xml:space="preserve">9. studenog </w:t>
      </w:r>
      <w:r w:rsidRPr="0001224A">
        <w:rPr>
          <w:rFonts w:cs="Times New Roman" w:hAnsi="Times New Roman" w:ascii="Times New Roman"/>
          <w:sz w:val="24"/>
          <w:szCs w:val="24"/>
        </w:rPr>
        <w:t>2018., sa računa Financijske agencije-jamčevine broj IBAN: HR3323900011300028779</w:t>
      </w:r>
      <w:r>
        <w:rPr>
          <w:rFonts w:cs="Times New Roman" w:hAnsi="Times New Roman" w:ascii="Times New Roman"/>
          <w:sz w:val="24"/>
          <w:szCs w:val="24"/>
        </w:rPr>
        <w:t xml:space="preserve"> na račun uplatitelja jamčevine broj IBAN: HR7224020063203061825, </w:t>
      </w:r>
    </w:p>
    <w:p w:rsidRDefault="00FC05B1" w:rsidP="00FC05B1" w:rsidR="00FC05B1" w:rsidRPr="00FC05B1">
      <w:pPr>
        <w:pStyle w:val="Odlomakpopisa"/>
        <w:numPr>
          <w:ilvl w:val="0"/>
          <w:numId w:val="5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FC05B1">
        <w:rPr>
          <w:rFonts w:cs="Times New Roman" w:hAnsi="Times New Roman" w:ascii="Times New Roman"/>
          <w:sz w:val="24"/>
          <w:szCs w:val="24"/>
        </w:rPr>
        <w:t xml:space="preserve">Uplatitelju </w:t>
      </w:r>
      <w:r w:rsidRPr="0001224A">
        <w:rPr>
          <w:rFonts w:cs="Times New Roman" w:hAnsi="Times New Roman" w:ascii="Times New Roman"/>
          <w:sz w:val="24"/>
          <w:szCs w:val="24"/>
        </w:rPr>
        <w:t>jamčevine</w:t>
      </w:r>
      <w:r>
        <w:rPr>
          <w:rFonts w:cs="Times New Roman" w:hAnsi="Times New Roman" w:ascii="Times New Roman"/>
          <w:sz w:val="24"/>
          <w:szCs w:val="24"/>
        </w:rPr>
        <w:t xml:space="preserve"> Nevenu Kos, Krste Hegedušića 72, Varaždin, OIB: 41728608046, za ID nadmetanja 6101</w:t>
      </w:r>
      <w:r w:rsidRPr="0001224A">
        <w:rPr>
          <w:rFonts w:cs="Times New Roman" w:hAnsi="Times New Roman" w:ascii="Times New Roman"/>
          <w:sz w:val="24"/>
          <w:szCs w:val="24"/>
        </w:rPr>
        <w:t xml:space="preserve">, u iznosu od </w:t>
      </w:r>
      <w:r>
        <w:rPr>
          <w:rFonts w:cs="Times New Roman" w:hAnsi="Times New Roman" w:ascii="Times New Roman"/>
          <w:sz w:val="24"/>
          <w:szCs w:val="24"/>
        </w:rPr>
        <w:t xml:space="preserve">40.000,00 </w:t>
      </w:r>
      <w:r w:rsidRPr="0001224A">
        <w:rPr>
          <w:rFonts w:cs="Times New Roman" w:hAnsi="Times New Roman" w:ascii="Times New Roman"/>
          <w:sz w:val="24"/>
          <w:szCs w:val="24"/>
        </w:rPr>
        <w:t xml:space="preserve">kn uplaćenih </w:t>
      </w:r>
      <w:r>
        <w:rPr>
          <w:rFonts w:cs="Times New Roman" w:hAnsi="Times New Roman" w:ascii="Times New Roman"/>
          <w:sz w:val="24"/>
          <w:szCs w:val="24"/>
        </w:rPr>
        <w:t xml:space="preserve">9. studenog </w:t>
      </w:r>
      <w:r w:rsidRPr="0001224A">
        <w:rPr>
          <w:rFonts w:cs="Times New Roman" w:hAnsi="Times New Roman" w:ascii="Times New Roman"/>
          <w:sz w:val="24"/>
          <w:szCs w:val="24"/>
        </w:rPr>
        <w:t>2018., sa računa Financijske agencije-jamčevine broj IBAN: HR3323900011300028779</w:t>
      </w:r>
      <w:r>
        <w:rPr>
          <w:rFonts w:cs="Times New Roman" w:hAnsi="Times New Roman" w:ascii="Times New Roman"/>
          <w:sz w:val="24"/>
          <w:szCs w:val="24"/>
        </w:rPr>
        <w:t xml:space="preserve"> na račun uplatitelja jamčevine broj IBAN: HR5724840083234473635, </w:t>
      </w:r>
    </w:p>
    <w:p w:rsidRDefault="00FC05B1" w:rsidP="001C508E" w:rsidR="00FC05B1" w:rsidRPr="001C508E">
      <w:pPr>
        <w:pStyle w:val="Odlomakpopisa"/>
        <w:numPr>
          <w:ilvl w:val="0"/>
          <w:numId w:val="5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FC05B1">
        <w:rPr>
          <w:rFonts w:cs="Times New Roman" w:hAnsi="Times New Roman" w:ascii="Times New Roman"/>
          <w:sz w:val="24"/>
          <w:szCs w:val="24"/>
        </w:rPr>
        <w:lastRenderedPageBreak/>
        <w:t xml:space="preserve">Uplatitelju </w:t>
      </w:r>
      <w:r w:rsidRPr="0001224A">
        <w:rPr>
          <w:rFonts w:cs="Times New Roman" w:hAnsi="Times New Roman" w:ascii="Times New Roman"/>
          <w:sz w:val="24"/>
          <w:szCs w:val="24"/>
        </w:rPr>
        <w:t>jamčevine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C508E">
        <w:rPr>
          <w:rFonts w:cs="Times New Roman" w:hAnsi="Times New Roman" w:ascii="Times New Roman"/>
          <w:sz w:val="24"/>
          <w:szCs w:val="24"/>
        </w:rPr>
        <w:t>Ivani Kudelić Kos, Krste Hegedušića 72, Varaždin, OIB: 57877456156</w:t>
      </w:r>
      <w:r>
        <w:rPr>
          <w:rFonts w:cs="Times New Roman" w:hAnsi="Times New Roman" w:ascii="Times New Roman"/>
          <w:sz w:val="24"/>
          <w:szCs w:val="24"/>
        </w:rPr>
        <w:t>, za ID nadmetanja 6101</w:t>
      </w:r>
      <w:r w:rsidRPr="0001224A">
        <w:rPr>
          <w:rFonts w:cs="Times New Roman" w:hAnsi="Times New Roman" w:ascii="Times New Roman"/>
          <w:sz w:val="24"/>
          <w:szCs w:val="24"/>
        </w:rPr>
        <w:t xml:space="preserve">, u iznosu od </w:t>
      </w:r>
      <w:r>
        <w:rPr>
          <w:rFonts w:cs="Times New Roman" w:hAnsi="Times New Roman" w:ascii="Times New Roman"/>
          <w:sz w:val="24"/>
          <w:szCs w:val="24"/>
        </w:rPr>
        <w:t xml:space="preserve">40.000,00 </w:t>
      </w:r>
      <w:r w:rsidRPr="0001224A">
        <w:rPr>
          <w:rFonts w:cs="Times New Roman" w:hAnsi="Times New Roman" w:ascii="Times New Roman"/>
          <w:sz w:val="24"/>
          <w:szCs w:val="24"/>
        </w:rPr>
        <w:t xml:space="preserve">kn uplaćenih </w:t>
      </w:r>
      <w:r>
        <w:rPr>
          <w:rFonts w:cs="Times New Roman" w:hAnsi="Times New Roman" w:ascii="Times New Roman"/>
          <w:sz w:val="24"/>
          <w:szCs w:val="24"/>
        </w:rPr>
        <w:t xml:space="preserve">9. studenog </w:t>
      </w:r>
      <w:r w:rsidRPr="0001224A">
        <w:rPr>
          <w:rFonts w:cs="Times New Roman" w:hAnsi="Times New Roman" w:ascii="Times New Roman"/>
          <w:sz w:val="24"/>
          <w:szCs w:val="24"/>
        </w:rPr>
        <w:t>2018., sa računa Financijske agencije-jamčevine broj IBAN: HR3323900011300028779</w:t>
      </w:r>
      <w:r>
        <w:rPr>
          <w:rFonts w:cs="Times New Roman" w:hAnsi="Times New Roman" w:ascii="Times New Roman"/>
          <w:sz w:val="24"/>
          <w:szCs w:val="24"/>
        </w:rPr>
        <w:t xml:space="preserve"> na račun uplatitelja jamčevine broj IBAN: HR</w:t>
      </w:r>
      <w:r w:rsidR="001C508E">
        <w:rPr>
          <w:rFonts w:cs="Times New Roman" w:hAnsi="Times New Roman" w:ascii="Times New Roman"/>
          <w:sz w:val="24"/>
          <w:szCs w:val="24"/>
        </w:rPr>
        <w:t>8724840083215849095.</w:t>
      </w:r>
    </w:p>
    <w:p w:rsidRDefault="001C508E" w:rsidP="001C508E" w:rsidR="001C508E" w:rsidRPr="001C508E">
      <w:pPr>
        <w:pStyle w:val="Odlomakpopisa"/>
        <w:spacing w:lineRule="auto" w:line="240"/>
        <w:ind w:left="1080"/>
        <w:jc w:val="both"/>
        <w:rPr>
          <w:rFonts w:hAnsi="Times New Roman" w:ascii="Times New Roman"/>
          <w:sz w:val="24"/>
          <w:szCs w:val="24"/>
        </w:rPr>
      </w:pPr>
    </w:p>
    <w:p w:rsidRDefault="00016DD9" w:rsidP="00080F14" w:rsidR="00080F14">
      <w:pPr>
        <w:jc w:val="center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 xml:space="preserve">U Varaždinu, </w:t>
      </w:r>
      <w:r w:rsidR="00FC05B1">
        <w:rPr>
          <w:rFonts w:hAnsi="Times New Roman" w:ascii="Times New Roman"/>
          <w:sz w:val="24"/>
          <w:szCs w:val="24"/>
        </w:rPr>
        <w:t>16. siječnja 2019</w:t>
      </w:r>
      <w:r w:rsidRPr="00FF54EC">
        <w:rPr>
          <w:rFonts w:hAnsi="Times New Roman" w:ascii="Times New Roman"/>
          <w:sz w:val="24"/>
          <w:szCs w:val="24"/>
        </w:rPr>
        <w:t>.</w:t>
      </w:r>
    </w:p>
    <w:p w:rsidRDefault="00016DD9" w:rsidP="00016DD9" w:rsidR="00016DD9" w:rsidRPr="003D60AE">
      <w:pPr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016DD9" w:rsidP="00865A4A" w:rsidR="00016DD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016DD9" w:rsidP="00016DD9" w:rsidR="00016DD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016DD9" w:rsidP="00016DD9" w:rsidR="00016DD9" w:rsidRPr="00016DD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016DD9" w:rsidP="00E20C01" w:rsidR="00016DD9">
      <w:pPr>
        <w:rPr>
          <w:rFonts w:cs="Times New Roman" w:hAnsi="Times New Roman" w:ascii="Times New Roman"/>
          <w:sz w:val="24"/>
          <w:szCs w:val="24"/>
        </w:rPr>
      </w:pPr>
    </w:p>
    <w:p w:rsidRDefault="00080F14" w:rsidP="00E20C01" w:rsidR="00080F14" w:rsidRPr="00E20C01">
      <w:pPr>
        <w:rPr>
          <w:rFonts w:cs="Times New Roman" w:hAnsi="Times New Roman" w:ascii="Times New Roman"/>
          <w:sz w:val="24"/>
          <w:szCs w:val="24"/>
        </w:rPr>
      </w:pPr>
    </w:p>
    <w:p w:rsidRDefault="00AF38E3" w:rsidP="00E20C01" w:rsidR="00E20C01" w:rsidRPr="00E20C0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16DD9" w:rsidP="00016DD9" w:rsidR="00016DD9" w:rsidRPr="00902E3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02E3B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 (čl.11.st.9. Stečajnog zakona).</w:t>
      </w:r>
    </w:p>
    <w:p w:rsidRDefault="00E20C01" w:rsidP="00E20C01" w:rsidR="00E20C01">
      <w:pPr>
        <w:rPr>
          <w:rFonts w:cs="Times New Roman" w:hAnsi="Times New Roman" w:ascii="Times New Roman"/>
          <w:sz w:val="24"/>
          <w:szCs w:val="24"/>
        </w:rPr>
      </w:pPr>
    </w:p>
    <w:p w:rsidRDefault="00905839" w:rsidP="00E20C01" w:rsidR="00905839" w:rsidRPr="00E20C01">
      <w:pPr>
        <w:rPr>
          <w:rFonts w:cs="Times New Roman" w:hAnsi="Times New Roman" w:ascii="Times New Roman"/>
          <w:sz w:val="24"/>
          <w:szCs w:val="24"/>
        </w:rPr>
      </w:pPr>
    </w:p>
    <w:p w:rsidRDefault="00080F14" w:rsidP="00080F14" w:rsidR="00080F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080F14" w:rsidP="00080F14" w:rsidR="00080F14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0F14">
        <w:rPr>
          <w:rFonts w:cs="Times New Roman" w:hAnsi="Times New Roman" w:ascii="Times New Roman"/>
          <w:sz w:val="24"/>
          <w:szCs w:val="24"/>
        </w:rPr>
        <w:t xml:space="preserve">Financijska agencija Zagreb, Ulica Grada Vukovara 70, </w:t>
      </w:r>
    </w:p>
    <w:p w:rsidRDefault="001539BF" w:rsidP="001539BF" w:rsidR="001539BF" w:rsidRPr="00080F14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80F14" w:rsidP="001C508E" w:rsidR="001539BF" w:rsidRPr="001C508E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suda kao dostava za sve sudionike u dražbi odnosno uplatitelje jamčevina i to: </w:t>
      </w:r>
    </w:p>
    <w:p w:rsidRDefault="001C508E" w:rsidP="001C508E" w:rsidR="001C508E" w:rsidRPr="001D1A5A">
      <w:pPr>
        <w:spacing w:lineRule="auto" w:line="240"/>
        <w:ind w:left="72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1D1A5A"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 xml:space="preserve">Stečajni upravitelj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Zorislav Novoselac, Osijek, Kapucinska 27/II,</w:t>
      </w:r>
    </w:p>
    <w:p w:rsidRDefault="001C508E" w:rsidP="001C508E" w:rsidR="001C508E">
      <w:pPr>
        <w:spacing w:lineRule="auto" w:line="240"/>
        <w:ind w:left="72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1D1A5A"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>Marija Kaniški, Ante Starčevića 38, Gornji Kneginec,</w:t>
      </w:r>
    </w:p>
    <w:p w:rsidRDefault="001C508E" w:rsidP="001C508E" w:rsidR="001C508E">
      <w:pPr>
        <w:spacing w:lineRule="auto" w:line="240"/>
        <w:ind w:left="72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AUTO-mak nekretnine d.o.o., M. A. Reljkovića 12, Varaždin,</w:t>
      </w:r>
    </w:p>
    <w:p w:rsidRDefault="001C508E" w:rsidP="001C508E" w:rsidR="001C508E">
      <w:pPr>
        <w:spacing w:lineRule="auto" w:line="240"/>
        <w:ind w:left="72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Mario Turković, Marina Getaldića 5, Bjelovar,</w:t>
      </w:r>
    </w:p>
    <w:p w:rsidRDefault="001C508E" w:rsidP="001C508E" w:rsidR="001C508E">
      <w:pPr>
        <w:spacing w:lineRule="auto" w:line="240"/>
        <w:ind w:left="72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Neven Kos, Krste Hegedušića 72, Varaždin,</w:t>
      </w:r>
    </w:p>
    <w:p w:rsidRDefault="001C508E" w:rsidP="001C508E" w:rsidR="001C508E" w:rsidRPr="00767FD6">
      <w:pPr>
        <w:spacing w:lineRule="auto" w:line="240"/>
        <w:ind w:left="72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Ivana Kudelić Kos, Krste Hegedušića 72, Varaždin,</w:t>
      </w:r>
    </w:p>
    <w:p w:rsidRDefault="001C508E" w:rsidP="001C508E" w:rsidR="001C508E" w:rsidRPr="00767FD6">
      <w:pPr>
        <w:rPr>
          <w:rFonts w:cs="Times New Roman" w:hAnsi="Times New Roman" w:ascii="Times New Roman"/>
          <w:sz w:val="24"/>
          <w:szCs w:val="24"/>
        </w:rPr>
      </w:pPr>
    </w:p>
    <w:p w:rsidRDefault="00CD477E" w:rsidP="00CD477E" w:rsidR="00CD477E" w:rsidRPr="00CD477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D477E" w:rsidP="00AE7372" w:rsidR="00CD477E" w:rsidRPr="00E20C01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sectPr w:rsidSect="00FC7FCF" w:rsidR="00CD477E" w:rsidRPr="00E20C0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5F03" w:rsidP="00FC7FCF" w:rsidR="00A45F03">
      <w:pPr>
        <w:spacing w:lineRule="auto" w:line="240" w:after="0"/>
      </w:pPr>
      <w:r>
        <w:separator/>
      </w:r>
    </w:p>
  </w:endnote>
  <w:endnote w:id="0" w:type="continuationSeparator">
    <w:p w:rsidRDefault="00A45F03" w:rsidP="00FC7FCF" w:rsidR="00A45F0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5F03" w:rsidP="00FC7FCF" w:rsidR="00A45F03">
      <w:pPr>
        <w:spacing w:lineRule="auto" w:line="240" w:after="0"/>
      </w:pPr>
      <w:r>
        <w:separator/>
      </w:r>
    </w:p>
  </w:footnote>
  <w:footnote w:id="0" w:type="continuationSeparator">
    <w:p w:rsidRDefault="00A45F03" w:rsidP="00FC7FCF" w:rsidR="00A45F0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640843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C7FCF" w:rsidR="00FC7FCF" w:rsidRPr="00FC7FC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C7FC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C7FC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C7FC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86DB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FC7FC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644879" w:rsidR="00FC7FCF">
    <w:pPr>
      <w:pStyle w:val="Zaglavlje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  <w:t>Poslovni broj: 5 St-</w:t>
    </w:r>
    <w:r w:rsidR="00FC05B1">
      <w:rPr>
        <w:rFonts w:cs="Times New Roman" w:eastAsia="Times New Roman" w:hAnsi="Times New Roman" w:ascii="Times New Roman"/>
        <w:sz w:val="24"/>
        <w:szCs w:val="24"/>
        <w:lang w:eastAsia="hr-HR"/>
      </w:rPr>
      <w:t>1080/2016-75</w:t>
    </w:r>
  </w:p>
  <w:p w:rsidRDefault="00021F91" w:rsidR="00021F91">
    <w:pPr>
      <w:pStyle w:val="Zaglavlje"/>
      <w:rPr>
        <w:rFonts w:cs="Times New Roman" w:eastAsia="Times New Roman" w:hAnsi="Times New Roman" w:ascii="Times New Roman"/>
        <w:sz w:val="24"/>
        <w:szCs w:val="24"/>
        <w:lang w:eastAsia="hr-HR"/>
      </w:rPr>
    </w:pPr>
  </w:p>
  <w:p w:rsidRDefault="00021F91" w:rsidR="00021F9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FCF" w:rsidR="00FC7FCF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300DB"/>
    <w:multiLevelType w:val="hybridMultilevel"/>
    <w:tmpl w:val="7504BE7A"/>
    <w:lvl w:tplc="2AFAFC1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C4711C7"/>
    <w:multiLevelType w:val="hybridMultilevel"/>
    <w:tmpl w:val="A0BA93CA"/>
    <w:lvl w:tplc="3E6C1ADE" w:ilvl="0">
      <w:start w:val="1"/>
      <w:numFmt w:val="decimal"/>
      <w:lvlText w:val="%1."/>
      <w:lvlJc w:val="left"/>
      <w:pPr>
        <w:ind w:hanging="360" w:left="1080"/>
      </w:pPr>
      <w:rPr>
        <w:rFonts w:eastAsiaTheme="minorHAnsi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CFF6C73"/>
    <w:multiLevelType w:val="hybridMultilevel"/>
    <w:tmpl w:val="9942DED2"/>
    <w:lvl w:tplc="041A000F" w:ilvl="0">
      <w:start w:val="1"/>
      <w:numFmt w:val="decimal"/>
      <w:lvlText w:val="%1."/>
      <w:lvlJc w:val="left"/>
      <w:pPr>
        <w:ind w:hanging="360" w:left="780"/>
      </w:p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3">
    <w:nsid w:val="61926B05"/>
    <w:multiLevelType w:val="hybridMultilevel"/>
    <w:tmpl w:val="C7E04FB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0C01"/>
    <w:rsid w:val="00000F5C"/>
    <w:rsid w:val="00006CB1"/>
    <w:rsid w:val="0001224A"/>
    <w:rsid w:val="00016DD9"/>
    <w:rsid w:val="00021F91"/>
    <w:rsid w:val="000249D5"/>
    <w:rsid w:val="00080F14"/>
    <w:rsid w:val="000E1B78"/>
    <w:rsid w:val="000E4ACF"/>
    <w:rsid w:val="001217F0"/>
    <w:rsid w:val="00130AF7"/>
    <w:rsid w:val="001539BF"/>
    <w:rsid w:val="00155EBB"/>
    <w:rsid w:val="0019116B"/>
    <w:rsid w:val="001B5664"/>
    <w:rsid w:val="001C508E"/>
    <w:rsid w:val="0027071A"/>
    <w:rsid w:val="002829C5"/>
    <w:rsid w:val="00285ABE"/>
    <w:rsid w:val="002A2433"/>
    <w:rsid w:val="0043087D"/>
    <w:rsid w:val="004C0FA8"/>
    <w:rsid w:val="004E5A2B"/>
    <w:rsid w:val="005342AE"/>
    <w:rsid w:val="00534B00"/>
    <w:rsid w:val="005E7D0C"/>
    <w:rsid w:val="00644879"/>
    <w:rsid w:val="0067662F"/>
    <w:rsid w:val="00677F9B"/>
    <w:rsid w:val="006A0752"/>
    <w:rsid w:val="006D60E5"/>
    <w:rsid w:val="007622BE"/>
    <w:rsid w:val="0080468B"/>
    <w:rsid w:val="008357DC"/>
    <w:rsid w:val="00865A4A"/>
    <w:rsid w:val="008820AA"/>
    <w:rsid w:val="008A53E2"/>
    <w:rsid w:val="008C4570"/>
    <w:rsid w:val="008E1187"/>
    <w:rsid w:val="00905839"/>
    <w:rsid w:val="009D3D79"/>
    <w:rsid w:val="009F1ABF"/>
    <w:rsid w:val="00A30E97"/>
    <w:rsid w:val="00A45F03"/>
    <w:rsid w:val="00AA24CE"/>
    <w:rsid w:val="00AD758F"/>
    <w:rsid w:val="00AE7372"/>
    <w:rsid w:val="00AF38E3"/>
    <w:rsid w:val="00BE5520"/>
    <w:rsid w:val="00C8230A"/>
    <w:rsid w:val="00CD477E"/>
    <w:rsid w:val="00CF600F"/>
    <w:rsid w:val="00D31998"/>
    <w:rsid w:val="00D7012A"/>
    <w:rsid w:val="00D80442"/>
    <w:rsid w:val="00E0444B"/>
    <w:rsid w:val="00E2024E"/>
    <w:rsid w:val="00E20C01"/>
    <w:rsid w:val="00E6033E"/>
    <w:rsid w:val="00E86DB4"/>
    <w:rsid w:val="00F002AC"/>
    <w:rsid w:val="00F83B63"/>
    <w:rsid w:val="00F86946"/>
    <w:rsid w:val="00FA7E3E"/>
    <w:rsid w:val="00FC05B1"/>
    <w:rsid w:val="00FC7FCF"/>
    <w:rsid w:val="00FE5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16DD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6DD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016DD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C7FC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C7FCF"/>
  </w:style>
  <w:style w:styleId="Podnoje" w:type="paragraph">
    <w:name w:val="footer"/>
    <w:basedOn w:val="Normal"/>
    <w:link w:val="PodnojeChar"/>
    <w:uiPriority w:val="99"/>
    <w:unhideWhenUsed/>
    <w:rsid w:val="00FC7FC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C7FCF"/>
  </w:style>
  <w:style w:styleId="Tekstrezerviranogmjesta" w:type="character">
    <w:name w:val="Placeholder Text"/>
    <w:basedOn w:val="Zadanifontodlomka"/>
    <w:uiPriority w:val="99"/>
    <w:semiHidden/>
    <w:rsid w:val="00E86D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6D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6DB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6D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6D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16DD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6DD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016DD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C7FC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C7FCF"/>
  </w:style>
  <w:style w:styleId="Podnoje" w:type="paragraph">
    <w:name w:val="footer"/>
    <w:basedOn w:val="Normal"/>
    <w:link w:val="PodnojeChar"/>
    <w:uiPriority w:val="99"/>
    <w:unhideWhenUsed/>
    <w:rsid w:val="00FC7FC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C7FCF"/>
  </w:style>
  <w:style w:styleId="Tekstrezerviranogmjesta" w:type="character">
    <w:name w:val="Placeholder Text"/>
    <w:basedOn w:val="Zadanifontodlomka"/>
    <w:uiPriority w:val="99"/>
    <w:semiHidden/>
    <w:rsid w:val="00E86D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6D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6DB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6D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6D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25.3.2016</izvorni_sadrzaj>
    <derivirana_varijabla naziv="DomainObject.Predmet.Opis_1">Prijedlog za otvaranje st. postupka 25.3.2016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St-1080/2016</izvorni_sadrzaj>
    <derivirana_varijabla naziv="DomainObject.Predmet.OznakaBroj_1">St-1080/2016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DAVORIN KRALJ d.o.o. za trgovinu i zastupanje u poslovima trgovine u stečaju</izvorni_sadrzaj>
    <derivirana_varijabla naziv="DomainObject.Predmet.ProtustrankaFormated_1">  DAVORIN KRALJ d.o.o. za trgovinu i zastupanje u poslovima trgovine u stečaju</derivirana_varijabla>
  </DomainObject.Predmet.ProtustrankaFormated>
  <DomainObject.Predmet.ProtustrankaFormatedOIB>
    <izvorni_sadrzaj>  DAVORIN KRALJ d.o.o. za trgovinu i zastupanje u poslovima trgovine u stečaju, OIB 42848882246</izvorni_sadrzaj>
    <derivirana_varijabla naziv="DomainObject.Predmet.ProtustrankaFormatedOIB_1">  DAVORIN KRALJ d.o.o. za trgovinu i zastupanje u poslovima trgovine u stečaju, OIB 42848882246</derivirana_varijabla>
  </DomainObject.Predmet.ProtustrankaFormatedOIB>
  <DomainObject.Predmet.ProtustrankaFormatedWithAdress>
    <izvorni_sadrzaj> DAVORIN KRALJ d.o.o. za trgovinu i zastupanje u poslovima trgovine u stečaju, F. Supila 50/a, 42000 Varaždin</izvorni_sadrzaj>
    <derivirana_varijabla naziv="DomainObject.Predmet.ProtustrankaFormatedWithAdress_1"> DAVORIN KRALJ d.o.o. za trgovinu i zastupanje u poslovima trgovine u stečaju, F. Supila 50/a, 42000 Varaždin</derivirana_varijabla>
  </DomainObject.Predmet.ProtustrankaFormatedWithAdress>
  <DomainObject.Predmet.ProtustrankaFormatedWithAdressOIB>
    <izvorni_sadrzaj> DAVORIN KRALJ d.o.o. za trgovinu i zastupanje u poslovima trgovine u stečaju, OIB 42848882246, F. Supila 50/a, 42000 Varaždin</izvorni_sadrzaj>
    <derivirana_varijabla naziv="DomainObject.Predmet.ProtustrankaFormatedWithAdressOIB_1"> DAVORIN KRALJ d.o.o. za trgovinu i zastupanje u poslovima trgovine u stečaju, OIB 42848882246, F. Supila 50/a, 42000 Varaždin</derivirana_varijabla>
  </DomainObject.Predmet.ProtustrankaFormatedWithAdressOIB>
  <DomainObject.Predmet.ProtustrankaWithAdress>
    <izvorni_sadrzaj>DAVORIN KRALJ d.o.o. za trgovinu i zastupanje u poslovima trgovine u stečaju F. Supila 50/a, 42000 Varaždin</izvorni_sadrzaj>
    <derivirana_varijabla naziv="DomainObject.Predmet.ProtustrankaWithAdress_1">DAVORIN KRALJ d.o.o. za trgovinu i zastupanje u poslovima trgovine u stečaju F. Supila 50/a, 42000 Varaždin</derivirana_varijabla>
  </DomainObject.Predmet.ProtustrankaWithAdress>
  <DomainObject.Predmet.ProtustrankaWithAdressOIB>
    <izvorni_sadrzaj>DAVORIN KRALJ d.o.o. za trgovinu i zastupanje u poslovima trgovine u stečaju, OIB 42848882246, F. Supila 50/a, 42000 Varaždin</izvorni_sadrzaj>
    <derivirana_varijabla naziv="DomainObject.Predmet.ProtustrankaWithAdressOIB_1">DAVORIN KRALJ d.o.o. za trgovinu i zastupanje u poslovima trgovine u stečaju, OIB 42848882246, F. Supila 50/a, 42000 Varaždin</derivirana_varijabla>
  </DomainObject.Predmet.ProtustrankaWithAdressOIB>
  <DomainObject.Predmet.ProtustrankaNazivFormated>
    <izvorni_sadrzaj>DAVORIN KRALJ d.o.o. za trgovinu i zastupanje u poslovima trgovine u stečaju</izvorni_sadrzaj>
    <derivirana_varijabla naziv="DomainObject.Predmet.ProtustrankaNazivFormated_1">DAVORIN KRALJ d.o.o. za trgovinu i zastupanje u poslovima trgovine u stečaju</derivirana_varijabla>
  </DomainObject.Predmet.ProtustrankaNazivFormated>
  <DomainObject.Predmet.ProtustrankaNazivFormatedOIB>
    <izvorni_sadrzaj>DAVORIN KRALJ d.o.o. za trgovinu i zastupanje u poslovima trgovine u stečaju, OIB 42848882246</izvorni_sadrzaj>
    <derivirana_varijabla naziv="DomainObject.Predmet.ProtustrankaNazivFormatedOIB_1">DAVORIN KRALJ d.o.o. za trgovinu i zastupanje u poslovima trgovine u stečaju, OIB 42848882246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22851.37</izvorni_sadrzaj>
    <derivirana_varijabla naziv="DomainObject.Predmet.TrenutnaVrijednost_1">22851.37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DAVORIN KRALJ d.o.o. za trgovinu i zastupanje u poslovima trgovine u stečaju</item>
    </izvorni_sadrzaj>
    <derivirana_varijabla naziv="DomainObject.Predmet.ProtuStrankaListFormated_1">
      <item>DAVORIN KRALJ d.o.o. za trgovinu i zastupanje u poslovima trgovine u stečaju</item>
    </derivirana_varijabla>
  </DomainObject.Predmet.ProtuStrankaListFormated>
  <DomainObject.Predmet.ProtuStrankaListFormatedOIB>
    <izvorni_sadrzaj>
      <item>DAVORIN KRALJ d.o.o. za trgovinu i zastupanje u poslovima trgovine u stečaju, OIB 42848882246</item>
    </izvorni_sadrzaj>
    <derivirana_varijabla naziv="DomainObject.Predmet.ProtuStrankaListFormatedOIB_1">
      <item>DAVORIN KRALJ d.o.o. za trgovinu i zastupanje u poslovima trgovine u stečaju, OIB 42848882246</item>
    </derivirana_varijabla>
  </DomainObject.Predmet.ProtuStrankaListFormatedOIB>
  <DomainObject.Predmet.ProtuStrankaListFormatedWithAdress>
    <izvorni_sadrzaj>
      <item>DAVORIN KRALJ d.o.o. za trgovinu i zastupanje u poslovima trgovine u stečaju, F. Supila 50/a, 42000 Varaždin</item>
    </izvorni_sadrzaj>
    <derivirana_varijabla naziv="DomainObject.Predmet.ProtuStrankaListFormatedWithAdress_1">
      <item>DAVORIN KRALJ d.o.o. za trgovinu i zastupanje u poslovima trgovine u stečaju, F. Supila 50/a, 42000 Varaždin</item>
    </derivirana_varijabla>
  </DomainObject.Predmet.ProtuStrankaListFormatedWithAdress>
  <DomainObject.Predmet.ProtuStrankaListFormatedWithAdressOIB>
    <izvorni_sadrzaj>
      <item>DAVORIN KRALJ d.o.o. za trgovinu i zastupanje u poslovima trgovine u stečaju, OIB 42848882246, F. Supila 50/a, 42000 Varaždin</item>
    </izvorni_sadrzaj>
    <derivirana_varijabla naziv="DomainObject.Predmet.ProtuStrankaListFormatedWithAdressOIB_1">
      <item>DAVORIN KRALJ d.o.o. za trgovinu i zastupanje u poslovima trgovine u stečaju, OIB 42848882246, F. Supila 50/a, 42000 Varaždin</item>
    </derivirana_varijabla>
  </DomainObject.Predmet.ProtuStrankaListFormatedWithAdressOIB>
  <DomainObject.Predmet.ProtuStrankaListNazivFormated>
    <izvorni_sadrzaj>
      <item>DAVORIN KRALJ d.o.o. za trgovinu i zastupanje u poslovima trgovine u stečaju</item>
    </izvorni_sadrzaj>
    <derivirana_varijabla naziv="DomainObject.Predmet.ProtuStrankaListNazivFormated_1">
      <item>DAVORIN KRALJ d.o.o. za trgovinu i zastupanje u poslovima trgovine u stečaju</item>
    </derivirana_varijabla>
  </DomainObject.Predmet.ProtuStrankaListNazivFormated>
  <DomainObject.Predmet.ProtuStrankaListNazivFormatedOIB>
    <izvorni_sadrzaj>
      <item>DAVORIN KRALJ d.o.o. za trgovinu i zastupanje u poslovima trgovine u stečaju, OIB 42848882246</item>
    </izvorni_sadrzaj>
    <derivirana_varijabla naziv="DomainObject.Predmet.ProtuStrankaListNazivFormatedOIB_1">
      <item>DAVORIN KRALJ d.o.o. za trgovinu i zastupanje u poslovima trgovine u stečaju, OIB 42848882246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CROATIA osiguranje d.d.</item>
      <item>HEP - Opskrba d.o.o. za opskrbu potrošača električnom, toplinskom energijom i plinom</item>
      <item>MAĐARIĆ &amp; LUI - odvjetničko društvo d.o.o.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CROATIA osiguranje d.d.</item>
      <item>HEP - Opskrba d.o.o. za opskrbu potrošača električnom, toplinskom energijom i plinom</item>
      <item>MAĐARIĆ &amp; LUI - odvjetničko društvo d.o.o.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CROATIA osiguranje d.d., OIB 26187994862</item>
      <item>HEP - Opskrba d.o.o. za opskrbu potrošača električnom, toplinskom energijom i plinom, OIB 63073332379</item>
      <item>MAĐARIĆ &amp; LUI - odvjetničko društvo d.o.o., OIB 27355904472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CROATIA osiguranje d.d., OIB 26187994862</item>
      <item>HEP - Opskrba d.o.o. za opskrbu potrošača električnom, toplinskom energijom i plinom, OIB 63073332379</item>
      <item>MAĐARIĆ &amp; LUI - odvjetničko društvo d.o.o., OIB 27355904472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CROATIA osiguranje d.d., Vatroslava Jagića 33, 10000 Zagreb</item>
      <item>HEP - Opskrba d.o.o. za opskrbu potrošača električnom, toplinskom energijom i plinom, Ulica grada Vukovara 37, 10000 Zagreb</item>
      <item>MAĐARIĆ &amp; LUI - odvjetničko društvo d.o.o., Ilica 191F, 10000 Zagreb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CROATIA osiguranje d.d., Vatroslava Jagića 33, 10000 Zagreb</item>
      <item>HEP - Opskrba d.o.o. za opskrbu potrošača električnom, toplinskom energijom i plinom, Ulica grada Vukovara 37, 10000 Zagreb</item>
      <item>MAĐARIĆ &amp; LUI - odvjetničko društvo d.o.o., Ilica 191F, 10000 Zagreb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CROATIA osiguranje d.d., OIB 26187994862, Vatroslava Jagića 33, 10000 Zagreb</item>
      <item>HEP - Opskrba d.o.o. za opskrbu potrošača električnom, toplinskom energijom i plinom, OIB 63073332379, Ulica grada Vukovara 37, 10000 Zagreb</item>
      <item>MAĐARIĆ &amp; LUI - odvjetničko društvo d.o.o., OIB 27355904472, Ilica 191F, 10000 Zagreb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CROATIA osiguranje d.d., OIB 26187994862, Vatroslava Jagića 33, 10000 Zagreb</item>
      <item>HEP - Opskrba d.o.o. za opskrbu potrošača električnom, toplinskom energijom i plinom, OIB 63073332379, Ulica grada Vukovara 37, 10000 Zagreb</item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Županijsko državno odvjetništvo u Varaždinu</item>
      <item>CROATIA osiguranje d.d.</item>
      <item>HEP - Opskrba d.o.o. za opskrbu potrošača električnom, toplinskom energijom i plinom</item>
      <item>MAĐARIĆ &amp; LUI - odvjetničko društvo d.o.o.</item>
    </izvorni_sadrzaj>
    <derivirana_varijabla naziv="DomainObject.Predmet.OstaliListNazivFormated_1">
      <item>Županijsko državno odvjetništvo u Varaždinu</item>
      <item>CROATIA osiguranje d.d.</item>
      <item>HEP - Opskrba d.o.o. za opskrbu potrošača električnom, toplinskom energijom i plinom</item>
      <item>MAĐARIĆ &amp; LUI - odvjetničko društvo d.o.o.</item>
    </derivirana_varijabla>
  </DomainObject.Predmet.OstaliListNazivFormated>
  <DomainObject.Predmet.OstaliListNazivFormatedOIB>
    <izvorni_sadrzaj>
      <item>Županijsko državno odvjetništvo u Varaždinu</item>
      <item>CROATIA osiguranje d.d., OIB 26187994862</item>
      <item>HEP - Opskrba d.o.o. za opskrbu potrošača električnom, toplinskom energijom i plinom, OIB 63073332379</item>
      <item>MAĐARIĆ &amp; LUI - odvjetničko društvo d.o.o., OIB 27355904472</item>
    </izvorni_sadrzaj>
    <derivirana_varijabla naziv="DomainObject.Predmet.OstaliListNazivFormatedOIB_1">
      <item>Županijsko državno odvjetništvo u Varaždinu</item>
      <item>CROATIA osiguranje d.d., OIB 26187994862</item>
      <item>HEP - Opskrba d.o.o. za opskrbu potrošača električnom, toplinskom energijom i plinom, OIB 63073332379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DAVORIN KRALJ d.o.o. za trgovinu i zastupanje u poslovima trgovine u stečaju</izvorni_sadrzaj>
    <derivirana_varijabla naziv="DomainObject.Predmet.ProtustrankaIDrugi_1">DAVORIN KRALJ d.o.o. za trgovinu i zastupanje u poslovima trgovine u stečaju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DAVORIN KRALJ d.o.o. za trgovinu i zastupanje u poslovima trgovine u stečaju, OIB 42848882246, F. Supila 50/a, 42000 Varaždin</izvorni_sadrzaj>
    <derivirana_varijabla naziv="DomainObject.Predmet.ProtustrankaIDrugiAdressOIB_1">DAVORIN KRALJ d.o.o. za trgovinu i zastupanje u poslovima trgovine u stečaju, OIB 42848882246, F. Supila 50/a,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DAVORIN KRALJ d.o.o. za trgovinu i zastupanje u poslovima trgovine u stečaju</item>
      <item>Županijsko državno odvjetništvo u Varaždinu</item>
      <item>RH Ministarstvo financija - Porezna uprava, Područni ured sjeverna Hrvatska</item>
      <item>CROATIA osiguranje d.d.</item>
      <item>HEP - Opskrba d.o.o. za opskrbu potrošača električnom, toplinskom energijom i plinom</item>
      <item>MAĐARIĆ &amp; LUI - odvjetničko društvo d.o.o.</item>
    </izvorni_sadrzaj>
    <derivirana_varijabla naziv="DomainObject.Predmet.SudioniciListNaziv_1">
      <item>DAVORIN KRALJ d.o.o. za trgovinu i zastupanje u poslovima trgovine u stečaju</item>
      <item>Županijsko državno odvjetništvo u Varaždinu</item>
      <item>RH Ministarstvo financija - Porezna uprava, Područni ured sjeverna Hrvatska</item>
      <item>CROATIA osiguranje d.d.</item>
      <item>HEP - Opskrba d.o.o. za opskrbu potrošača električnom, toplinskom energijom i plinom</item>
      <item>MAĐARIĆ &amp; LUI - odvjetničko društvo d.o.o.</item>
    </derivirana_varijabla>
  </DomainObject.Predmet.SudioniciListNaziv>
  <DomainObject.Predmet.SudioniciListAdressOIB>
    <izvorni_sadrzaj>
      <item>DAVORIN KRALJ d.o.o. za trgovinu i zastupanje u poslovima trgovine u stečaju, OIB 42848882246, F. Supila 50/a,42000 Varaždin</item>
      <item>Županijsko državno odvjetništvo u Varaždinu</item>
      <item>RH Ministarstvo financija - Porezna uprava, Područni ured sjeverna Hrvatska, OIB 18683136487, Graberje 1,42000 Varaždin</item>
      <item>CROATIA osiguranje d.d., OIB 26187994862, Vatroslava Jagića 33,10000 Zagreb</item>
      <item>HEP - Opskrba d.o.o. za opskrbu potrošača električnom, toplinskom energijom i plinom, OIB 63073332379, Ulica grada Vukovara 37,10000 Zagreb</item>
      <item>MAĐARIĆ &amp; LUI - odvjetničko društvo d.o.o., OIB 27355904472, Ilica 191F,10000 Zagreb</item>
    </izvorni_sadrzaj>
    <derivirana_varijabla naziv="DomainObject.Predmet.SudioniciListAdressOIB_1">
      <item>DAVORIN KRALJ d.o.o. za trgovinu i zastupanje u poslovima trgovine u stečaju, OIB 42848882246, F. Supila 50/a,42000 Varaždin</item>
      <item>Županijsko državno odvjetništvo u Varaždinu</item>
      <item>RH Ministarstvo financija - Porezna uprava, Područni ured sjeverna Hrvatska, OIB 18683136487, Graberje 1,42000 Varaždin</item>
      <item>CROATIA osiguranje d.d., OIB 26187994862, Vatroslava Jagića 33,10000 Zagreb</item>
      <item>HEP - Opskrba d.o.o. za opskrbu potrošača električnom, toplinskom energijom i plinom, OIB 63073332379, Ulica grada Vukovara 37,10000 Zagreb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42848882246</item>
      <item>, OIB null</item>
      <item>, OIB 18683136487</item>
      <item>, OIB 26187994862</item>
      <item>, OIB 63073332379</item>
      <item>, OIB 27355904472</item>
    </izvorni_sadrzaj>
    <derivirana_varijabla naziv="DomainObject.Predmet.SudioniciListNazivOIB_1">
      <item>, OIB 42848882246</item>
      <item>, OIB null</item>
      <item>, OIB 18683136487</item>
      <item>, OIB 26187994862</item>
      <item>, OIB 63073332379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svibnja 2017.</izvorni_sadrzaj>
    <derivirana_varijabla naziv="DomainObject.Predmet.DatumZadnjeOdrzaneSudskeRadnje_1">11. svibnja 2017.</derivirana_varijabla>
  </DomainObject.Predmet.DatumZadnjeOdrzaneSudskeRadnje>
  <DomainObject.PredzadnjaOdlukaIzPredmeta.DatumDonosenjaOdluke>
    <izvorni_sadrzaj>17. prosinca 2018.</izvorni_sadrzaj>
    <derivirana_varijabla naziv="DomainObject.PredzadnjaOdlukaIzPredmeta.DatumDonosenjaOdluke_1">17. prosinca 2018.</derivirana_varijabla>
  </DomainObject.PredzadnjaOdlukaIzPredmeta.DatumDonosenjaOdluke>
  <DomainObject.PredzadnjaOdlukaIzPredmeta.Oznaka>
    <izvorni_sadrzaj>St-1080/2016-70</izvorni_sadrzaj>
    <derivirana_varijabla naziv="DomainObject.PredzadnjaOdlukaIzPredmeta.Oznaka_1">St-1080/2016-70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414</properties:Words>
  <properties:Characters>2626</properties:Characters>
  <properties:Lines>75</properties:Lines>
  <properties:Paragraphs>27</properties:Paragraphs>
  <properties:TotalTime>278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2018-03-01T12:09:00Z</dcterms:created>
  <dc:creator>Ksenija Flack Makitan</dc:creator>
  <cp:lastModifiedBy>Lea Rogina</cp:lastModifiedBy>
  <cp:lastPrinted>2019-01-16T13:23:00Z</cp:lastPrinted>
  <dcterms:modified xmlns:xsi="http://www.w3.org/2001/XMLSchema-instance" xsi:type="dcterms:W3CDTF">2019-01-16T13:26:00Z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(ST-1080-16-75 Zaključak-nalog FINA za povrat jamčevine na elektroničkoj javnoj dražbi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