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37be" w14:paraId="2bb37be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AE4186">
        <w:rPr>
          <w:b/>
        </w:rPr>
        <w:t>1483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5E1385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5E1385">
      <w:pPr>
        <w:jc w:val="center"/>
        <w:rPr>
          <w:b/>
          <w:sz w:val="22"/>
        </w:rPr>
      </w:pPr>
    </w:p>
    <w:p w:rsidRDefault="009D1228" w:rsidP="00C82BA1" w:rsidR="00C82BA1" w:rsidRPr="005E1385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AE4186">
        <w:t>FOŠAL COMMERCE, d.o.o. Omiš, Fošal 10, OIB: 05610133391</w:t>
      </w:r>
      <w:r>
        <w:t>, dana</w:t>
      </w:r>
      <w:r w:rsidR="00EC1538">
        <w:t xml:space="preserve"> </w:t>
      </w:r>
      <w:r w:rsidR="00AE4186">
        <w:t>11</w:t>
      </w:r>
      <w:r w:rsidR="00D713E7">
        <w:t xml:space="preserve">. </w:t>
      </w:r>
      <w:r w:rsidR="005E1385">
        <w:t>listopada</w:t>
      </w:r>
      <w:r w:rsidR="005A49E7">
        <w:t xml:space="preserve"> 2017</w:t>
      </w:r>
      <w:r w:rsidR="00C07794">
        <w:t>. god.</w:t>
      </w:r>
    </w:p>
    <w:p w:rsidRDefault="00C82BA1" w:rsidP="00C82BA1" w:rsidR="00C82BA1">
      <w:pPr>
        <w:jc w:val="both"/>
        <w:rPr>
          <w:szCs w:val="24"/>
        </w:rPr>
      </w:pPr>
    </w:p>
    <w:p w:rsidRDefault="00F06D68" w:rsidP="00C82BA1" w:rsidR="00F06D68" w:rsidRPr="00F06D68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AE4186">
        <w:t>FOŠAL COMMERCE, d.o.o. Omiš, Fošal 10, OIB: 05610133391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AE4186">
        <w:t>1483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3E1990" w:rsidP="00CD43BF" w:rsidR="003E1990" w:rsidRPr="005B6B46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3D01C2" w:rsidR="003D01C2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AE4186">
        <w:rPr>
          <w:szCs w:val="24"/>
        </w:rPr>
        <w:t>17. lipnja</w:t>
      </w:r>
      <w:r w:rsidR="00F63621">
        <w:rPr>
          <w:szCs w:val="24"/>
        </w:rPr>
        <w:t xml:space="preserve"> 2016. god. prijedlog za otvaranje stečajnog postupka nad dužnikom </w:t>
      </w:r>
      <w:r w:rsidR="00AE4186">
        <w:t>FOŠAL COMMERCE, d.o.o. Omiš</w:t>
      </w:r>
      <w:r w:rsidR="009D1228">
        <w:t xml:space="preserve">, </w:t>
      </w:r>
      <w:r w:rsidR="00AE4186">
        <w:t>a sve sukladno odredbama</w:t>
      </w:r>
      <w:r w:rsidR="003D01C2">
        <w:t xml:space="preserve"> čl. </w:t>
      </w:r>
      <w:r w:rsidR="00297094">
        <w:t>444. st. 2.</w:t>
      </w:r>
      <w:r w:rsidR="003D01C2">
        <w:t xml:space="preserve"> </w:t>
      </w:r>
      <w:r w:rsidR="003D01C2" w:rsidRPr="00AD67DB">
        <w:t>Stečajnog zakona (</w:t>
      </w:r>
      <w:r w:rsidR="003D01C2">
        <w:t>Narodne novine 71/15,</w:t>
      </w:r>
      <w:r w:rsidR="003D01C2" w:rsidRPr="00AD67DB">
        <w:t xml:space="preserve"> dalje SZ)</w:t>
      </w:r>
      <w:r w:rsidR="003D01C2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FF437E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</w:t>
      </w:r>
      <w:r w:rsidR="00297094">
        <w:t>1. rujna</w:t>
      </w:r>
      <w:r w:rsidR="00D713E7">
        <w:t xml:space="preserve"> 201</w:t>
      </w:r>
      <w:r w:rsidR="00297094">
        <w:t>5</w:t>
      </w:r>
      <w:r w:rsidR="009D1228">
        <w:t xml:space="preserve">. godine, u Očevidniku redoslijeda osnova za plaćanje, ima evidentirane neizvršene osnove za plaćanje u neprekinutom razdoblju od </w:t>
      </w:r>
      <w:r w:rsidR="00AE4186">
        <w:t>883</w:t>
      </w:r>
      <w:r w:rsidR="009D1228">
        <w:t xml:space="preserve"> dana, u ukupnom iznosu od </w:t>
      </w:r>
      <w:r w:rsidR="00AE4186">
        <w:t>67.768,62</w:t>
      </w:r>
      <w:r w:rsidR="00297094">
        <w:t xml:space="preserve"> </w:t>
      </w:r>
      <w:r w:rsidR="009D1228">
        <w:t>kn, kao i da prema podacima koji su dostavljeni od Hrvatskog zavoda za mir</w:t>
      </w:r>
      <w:r w:rsidR="00FF437E">
        <w:t>ovinsko osiguranje, dužnik ima jednog</w:t>
      </w:r>
      <w:r w:rsidR="009D1228">
        <w:t xml:space="preserve"> zaposlenog, a predlagatelj da ne raspolaže s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5B6B46" w:rsidR="00D50543">
      <w:pPr>
        <w:ind w:firstLine="708"/>
        <w:jc w:val="both"/>
      </w:pPr>
      <w:r w:rsidRPr="006A49A6">
        <w:lastRenderedPageBreak/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AE4186">
        <w:t>14</w:t>
      </w:r>
      <w:r w:rsidR="00297094">
        <w:t>83</w:t>
      </w:r>
      <w:r w:rsidR="006B2F06">
        <w:t>/2016</w:t>
      </w:r>
      <w:r w:rsidRPr="006A49A6">
        <w:t xml:space="preserve"> od </w:t>
      </w:r>
      <w:r w:rsidR="00AE4186">
        <w:t>25. srpnja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F06D68" w:rsidP="005B6B46" w:rsidR="00F06D68">
      <w:pPr>
        <w:ind w:firstLine="708"/>
        <w:jc w:val="both"/>
      </w:pPr>
    </w:p>
    <w:p w:rsidRDefault="00D50543" w:rsidP="00D50543" w:rsidR="00D50543">
      <w:pPr>
        <w:ind w:firstLine="708"/>
        <w:jc w:val="both"/>
      </w:pPr>
      <w:r>
        <w:t xml:space="preserve">FINA je za potrebe prethodnog postupka dostavila ovom sudu potvrdu o neizvršenim osnovama za plaćanje dužnika (list </w:t>
      </w:r>
      <w:r w:rsidR="00AE4186">
        <w:t>3</w:t>
      </w:r>
      <w:r w:rsidR="00330398">
        <w:t>7</w:t>
      </w:r>
      <w:r>
        <w:t xml:space="preserve"> spisa) kojom se potvrđuje da dužnik na dan </w:t>
      </w:r>
      <w:r w:rsidR="00AE4186">
        <w:t>09.10</w:t>
      </w:r>
      <w:r w:rsidR="009D1228">
        <w:t>.2017</w:t>
      </w:r>
      <w:r>
        <w:t>. god.</w:t>
      </w:r>
      <w:r w:rsidR="00E91923">
        <w:t>,</w:t>
      </w:r>
      <w:r>
        <w:t xml:space="preserve"> u Očevidniku </w:t>
      </w:r>
      <w:r>
        <w:rPr>
          <w:szCs w:val="24"/>
        </w:rPr>
        <w:t>redoslijeda osnova za plaćanje</w:t>
      </w:r>
      <w:r w:rsidR="00E91923">
        <w:rPr>
          <w:szCs w:val="24"/>
        </w:rPr>
        <w:t>,</w:t>
      </w:r>
      <w:r>
        <w:rPr>
          <w:szCs w:val="24"/>
        </w:rPr>
        <w:t xml:space="preserve"> ima evidentirane neizvršne osnove za plaćanje u neprekinutom razdoblju od </w:t>
      </w:r>
      <w:r w:rsidR="00AE4186">
        <w:rPr>
          <w:szCs w:val="24"/>
        </w:rPr>
        <w:t>1651</w:t>
      </w:r>
      <w:r w:rsidR="003145B3">
        <w:rPr>
          <w:szCs w:val="24"/>
        </w:rPr>
        <w:t xml:space="preserve"> </w:t>
      </w:r>
      <w:r w:rsidR="00AE4186">
        <w:rPr>
          <w:szCs w:val="24"/>
        </w:rPr>
        <w:t>dan</w:t>
      </w:r>
      <w:r>
        <w:rPr>
          <w:szCs w:val="24"/>
        </w:rPr>
        <w:t xml:space="preserve">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AE4186" w:rsidR="00AE4186">
      <w:pPr>
        <w:ind w:firstLine="708"/>
        <w:jc w:val="both"/>
      </w:pPr>
      <w:r>
        <w:t xml:space="preserve">Na ročištu koje je u prethodnom postupku održano kod ovog suda </w:t>
      </w:r>
      <w:r w:rsidR="00AE4186">
        <w:t>10.10</w:t>
      </w:r>
      <w:r w:rsidR="009D1228">
        <w:t>.2017</w:t>
      </w:r>
      <w:r>
        <w:t>. god.</w:t>
      </w:r>
      <w:r w:rsidR="009D1228">
        <w:t>,</w:t>
      </w:r>
      <w:r w:rsidR="00AE4186">
        <w:t xml:space="preserve"> zastupnik</w:t>
      </w:r>
      <w:r>
        <w:t xml:space="preserve"> po zakonu dužnika</w:t>
      </w:r>
      <w:r w:rsidR="00AE4186">
        <w:t xml:space="preserve"> Vlado Maršić</w:t>
      </w:r>
      <w:r w:rsidR="00330398">
        <w:rPr>
          <w:szCs w:val="24"/>
        </w:rPr>
        <w:t xml:space="preserve"> iz </w:t>
      </w:r>
      <w:r w:rsidR="00AE4186">
        <w:rPr>
          <w:szCs w:val="24"/>
        </w:rPr>
        <w:t>Omiša</w:t>
      </w:r>
      <w:r w:rsidR="00AE4186">
        <w:t xml:space="preserve"> potvrdio je</w:t>
      </w:r>
      <w:r w:rsidR="00E91923">
        <w:t xml:space="preserve"> točnost podataka FIN</w:t>
      </w:r>
      <w:r w:rsidR="00AE4186">
        <w:t>E o blokadi računa dužnika te je izjavio</w:t>
      </w:r>
      <w:r w:rsidR="00E91923">
        <w:t xml:space="preserve"> da </w:t>
      </w:r>
      <w:r>
        <w:t xml:space="preserve">se dužnik ne protivi podnesenom prijedlogu </w:t>
      </w:r>
      <w:r w:rsidR="003145B3">
        <w:t>za otvaranje stečaja</w:t>
      </w:r>
      <w:r w:rsidR="00AE4186">
        <w:t>, budući da isti ne posluje preko četiri</w:t>
      </w:r>
      <w:r w:rsidR="00E91923">
        <w:t xml:space="preserve"> godine te nema bilo kakvih uvjeta za nastavak poslovanja. </w:t>
      </w:r>
    </w:p>
    <w:p w:rsidRDefault="00AE4186" w:rsidP="00AE4186" w:rsidR="00AE4186">
      <w:pPr>
        <w:ind w:firstLine="708"/>
        <w:jc w:val="both"/>
      </w:pPr>
    </w:p>
    <w:p w:rsidRDefault="00A20FBA" w:rsidP="0075160C" w:rsidR="00AE4186" w:rsidRPr="00AE10C8">
      <w:pPr>
        <w:ind w:firstLine="708"/>
        <w:jc w:val="both"/>
        <w:rPr>
          <w:szCs w:val="24"/>
        </w:rPr>
      </w:pPr>
      <w:r>
        <w:t xml:space="preserve">U </w:t>
      </w:r>
      <w:r w:rsidR="00951478">
        <w:t>svom iskazu</w:t>
      </w:r>
      <w:r>
        <w:t>,</w:t>
      </w:r>
      <w:r w:rsidR="00951478">
        <w:t xml:space="preserve"> </w:t>
      </w:r>
      <w:r w:rsidR="00AE4186">
        <w:t>Vlado Maršić</w:t>
      </w:r>
      <w:r w:rsidR="00AE4186">
        <w:rPr>
          <w:szCs w:val="24"/>
        </w:rPr>
        <w:t xml:space="preserve"> </w:t>
      </w:r>
      <w:r>
        <w:t xml:space="preserve">je </w:t>
      </w:r>
      <w:r w:rsidR="00AE4186">
        <w:t>naveo da j</w:t>
      </w:r>
      <w:r w:rsidR="00951478">
        <w:t xml:space="preserve">e društvo </w:t>
      </w:r>
      <w:r w:rsidR="00AE4186">
        <w:t>Fošal commerce d.o.o.</w:t>
      </w:r>
      <w:r w:rsidR="00951478">
        <w:t xml:space="preserve"> </w:t>
      </w:r>
      <w:r w:rsidR="00F06D68">
        <w:rPr>
          <w:szCs w:val="24"/>
        </w:rPr>
        <w:t>počeo voditi</w:t>
      </w:r>
      <w:r w:rsidR="00AE4186">
        <w:rPr>
          <w:szCs w:val="24"/>
        </w:rPr>
        <w:t xml:space="preserve"> 2003. god. te se to društvo u početku bavilo ugostiteljstvom, a u naravi da se radilo o vođenju jednog caffe bara imena "Trg", koji se nalazio u Omišu. Taj kafić da je poslovao u iznajmljenom poslovnom prostoru površine 17 m2. Međutim, nakon samo godin</w:t>
      </w:r>
      <w:r w:rsidR="00AE10C8">
        <w:rPr>
          <w:szCs w:val="24"/>
        </w:rPr>
        <w:t>u dana, zbog slabog prometa,</w:t>
      </w:r>
      <w:r w:rsidR="00AE4186">
        <w:rPr>
          <w:szCs w:val="24"/>
        </w:rPr>
        <w:t xml:space="preserve"> kafić </w:t>
      </w:r>
      <w:r w:rsidR="00AE10C8">
        <w:rPr>
          <w:szCs w:val="24"/>
        </w:rPr>
        <w:t xml:space="preserve">da </w:t>
      </w:r>
      <w:r w:rsidR="00AE4186">
        <w:rPr>
          <w:szCs w:val="24"/>
        </w:rPr>
        <w:t xml:space="preserve">je zatvoren, a prostor vraćen njegovom vlasniku. </w:t>
      </w:r>
      <w:r w:rsidR="00AE10C8">
        <w:rPr>
          <w:szCs w:val="24"/>
        </w:rPr>
        <w:t>Nadalje je naveo da je o</w:t>
      </w:r>
      <w:r w:rsidR="00AE4186">
        <w:rPr>
          <w:szCs w:val="24"/>
        </w:rPr>
        <w:t xml:space="preserve">d 2004. pa do 2010. godine </w:t>
      </w:r>
      <w:r w:rsidR="00AE10C8">
        <w:rPr>
          <w:szCs w:val="24"/>
        </w:rPr>
        <w:t>društvo Fošal commerce d.o.o.</w:t>
      </w:r>
      <w:r w:rsidR="00AE4186">
        <w:rPr>
          <w:szCs w:val="24"/>
        </w:rPr>
        <w:t xml:space="preserve"> bilo u svojevrsnom mirovanju, a od 2010. god. društvo </w:t>
      </w:r>
      <w:r w:rsidR="00AE10C8">
        <w:rPr>
          <w:szCs w:val="24"/>
        </w:rPr>
        <w:t xml:space="preserve">da </w:t>
      </w:r>
      <w:r w:rsidR="00AE4186">
        <w:rPr>
          <w:szCs w:val="24"/>
        </w:rPr>
        <w:t>se</w:t>
      </w:r>
      <w:r w:rsidR="00AE10C8">
        <w:rPr>
          <w:szCs w:val="24"/>
        </w:rPr>
        <w:t xml:space="preserve"> počelo baviti</w:t>
      </w:r>
      <w:r w:rsidR="00AE4186">
        <w:rPr>
          <w:szCs w:val="24"/>
        </w:rPr>
        <w:t xml:space="preserve"> prijevozom</w:t>
      </w:r>
      <w:r w:rsidR="00AE10C8">
        <w:rPr>
          <w:szCs w:val="24"/>
        </w:rPr>
        <w:t xml:space="preserve"> putnika u nautičkom turizmu, a koji </w:t>
      </w:r>
      <w:r w:rsidR="00275928">
        <w:rPr>
          <w:szCs w:val="24"/>
        </w:rPr>
        <w:t xml:space="preserve">prijevoz </w:t>
      </w:r>
      <w:r w:rsidR="00AE10C8">
        <w:rPr>
          <w:szCs w:val="24"/>
        </w:rPr>
        <w:t>je dužnik obavlja</w:t>
      </w:r>
      <w:r w:rsidR="00AE4186">
        <w:rPr>
          <w:szCs w:val="24"/>
        </w:rPr>
        <w:t xml:space="preserve">o </w:t>
      </w:r>
      <w:r w:rsidR="0075160C">
        <w:rPr>
          <w:szCs w:val="24"/>
        </w:rPr>
        <w:t>iznajmljenim brodom</w:t>
      </w:r>
      <w:r w:rsidR="00AE4186">
        <w:rPr>
          <w:szCs w:val="24"/>
        </w:rPr>
        <w:t xml:space="preserve"> imena "Primorac", dužine 21</w:t>
      </w:r>
      <w:r w:rsidR="0075160C">
        <w:rPr>
          <w:szCs w:val="24"/>
        </w:rPr>
        <w:t xml:space="preserve"> </w:t>
      </w:r>
      <w:r w:rsidR="00AE4186">
        <w:rPr>
          <w:szCs w:val="24"/>
        </w:rPr>
        <w:t>m</w:t>
      </w:r>
      <w:r w:rsidR="00AE10C8">
        <w:rPr>
          <w:szCs w:val="24"/>
        </w:rPr>
        <w:t>,</w:t>
      </w:r>
      <w:r w:rsidR="00AE4186">
        <w:rPr>
          <w:szCs w:val="24"/>
        </w:rPr>
        <w:t xml:space="preserve"> koji je upisan u Upisnik brodova Lučke kapetanije Zadar, kao vlasništvo društva FRAN, putnička agencija d.o.o. Za</w:t>
      </w:r>
      <w:r w:rsidR="00AE10C8">
        <w:rPr>
          <w:szCs w:val="24"/>
        </w:rPr>
        <w:t>dar</w:t>
      </w:r>
      <w:r w:rsidR="00275928">
        <w:rPr>
          <w:szCs w:val="24"/>
        </w:rPr>
        <w:t>. Istakao je da je nad vlasnikom broda, društvom Fran d.o.o. Zadar</w:t>
      </w:r>
      <w:r w:rsidR="00AE4186">
        <w:rPr>
          <w:szCs w:val="24"/>
        </w:rPr>
        <w:t xml:space="preserve"> u međuvremenu otvoren stečajni postupak kod Trgovačkog suda u Zadru te je taj brod predmet prodaje u stečajnoj masi. </w:t>
      </w:r>
      <w:r w:rsidR="0075160C">
        <w:rPr>
          <w:szCs w:val="24"/>
        </w:rPr>
        <w:t>Iskazao je da je dužnik</w:t>
      </w:r>
      <w:r w:rsidR="00AE4186">
        <w:rPr>
          <w:szCs w:val="24"/>
        </w:rPr>
        <w:t xml:space="preserve"> poslovao do 2013. godine, a od tada </w:t>
      </w:r>
      <w:r w:rsidR="0075160C">
        <w:rPr>
          <w:szCs w:val="24"/>
        </w:rPr>
        <w:t xml:space="preserve">da </w:t>
      </w:r>
      <w:r w:rsidR="00AE4186">
        <w:rPr>
          <w:szCs w:val="24"/>
        </w:rPr>
        <w:t xml:space="preserve">više ne radi niti ima zaposlenih djelatnika. </w:t>
      </w:r>
      <w:r w:rsidR="0075160C">
        <w:rPr>
          <w:szCs w:val="24"/>
        </w:rPr>
        <w:t>Naveo je da se</w:t>
      </w:r>
      <w:r w:rsidR="00AE4186">
        <w:rPr>
          <w:szCs w:val="24"/>
        </w:rPr>
        <w:t xml:space="preserve"> nepodmirene obveze dužnika odnose se na obveze prema Poreznoj upravi, na ime PDV-a ili poreza na dobit, a koje dugovanje </w:t>
      </w:r>
      <w:r w:rsidR="0075160C">
        <w:rPr>
          <w:szCs w:val="24"/>
        </w:rPr>
        <w:t xml:space="preserve">da </w:t>
      </w:r>
      <w:r w:rsidR="00AE4186">
        <w:rPr>
          <w:szCs w:val="24"/>
        </w:rPr>
        <w:t xml:space="preserve">je 2013. god. iznosilo 47.000,00 kn, dok danas isto </w:t>
      </w:r>
      <w:r w:rsidR="0075160C">
        <w:rPr>
          <w:szCs w:val="24"/>
        </w:rPr>
        <w:t xml:space="preserve">da </w:t>
      </w:r>
      <w:r w:rsidR="00AE4186">
        <w:rPr>
          <w:szCs w:val="24"/>
        </w:rPr>
        <w:t>zasigurno iznosi više zbog kamata. U odnosu na imovinu dužnika</w:t>
      </w:r>
      <w:r w:rsidR="0075160C">
        <w:rPr>
          <w:szCs w:val="24"/>
        </w:rPr>
        <w:t xml:space="preserve">, </w:t>
      </w:r>
      <w:r w:rsidR="0075160C">
        <w:t>Vlado Maršić</w:t>
      </w:r>
      <w:r w:rsidR="0075160C">
        <w:rPr>
          <w:szCs w:val="24"/>
        </w:rPr>
        <w:t xml:space="preserve"> </w:t>
      </w:r>
      <w:r w:rsidR="0075160C">
        <w:t>je</w:t>
      </w:r>
      <w:r w:rsidR="0075160C">
        <w:rPr>
          <w:szCs w:val="24"/>
        </w:rPr>
        <w:t xml:space="preserve"> izjavio</w:t>
      </w:r>
      <w:r w:rsidR="00AE4186">
        <w:rPr>
          <w:szCs w:val="24"/>
        </w:rPr>
        <w:t xml:space="preserve"> da dužnik u svom vlasništvu nema bilo kakve imovine. </w:t>
      </w:r>
      <w:r w:rsidR="0075160C">
        <w:rPr>
          <w:szCs w:val="24"/>
        </w:rPr>
        <w:t>Naveo je da d</w:t>
      </w:r>
      <w:r w:rsidR="00AE4186">
        <w:rPr>
          <w:szCs w:val="24"/>
        </w:rPr>
        <w:t>užnik nema niti je ikada imao nekretnina,</w:t>
      </w:r>
      <w:r w:rsidR="0075160C">
        <w:rPr>
          <w:szCs w:val="24"/>
        </w:rPr>
        <w:t xml:space="preserve"> a</w:t>
      </w:r>
      <w:r w:rsidR="00AE4186">
        <w:rPr>
          <w:szCs w:val="24"/>
        </w:rPr>
        <w:t xml:space="preserve"> isto tako </w:t>
      </w:r>
      <w:r w:rsidR="0075160C">
        <w:rPr>
          <w:szCs w:val="24"/>
        </w:rPr>
        <w:t>da danas nema ni</w:t>
      </w:r>
      <w:r w:rsidR="00AE4186">
        <w:rPr>
          <w:szCs w:val="24"/>
        </w:rPr>
        <w:t xml:space="preserve"> bilo kakvih vrjednijih pokretnina kao što su automobili, vrjedniji strojevi, brodovi i sl. </w:t>
      </w:r>
      <w:r w:rsidR="0075160C">
        <w:rPr>
          <w:szCs w:val="24"/>
        </w:rPr>
        <w:t>Napomenuo je</w:t>
      </w:r>
      <w:r w:rsidR="00AE4186">
        <w:rPr>
          <w:szCs w:val="24"/>
        </w:rPr>
        <w:t xml:space="preserve"> da je u pe</w:t>
      </w:r>
      <w:r w:rsidR="0075160C">
        <w:rPr>
          <w:szCs w:val="24"/>
        </w:rPr>
        <w:t>riodu od 2005.</w:t>
      </w:r>
      <w:r w:rsidR="00AE4186">
        <w:rPr>
          <w:szCs w:val="24"/>
        </w:rPr>
        <w:t xml:space="preserve"> do 2010. god. dužnik kupio na javnoj dražbi 10-ak automobila</w:t>
      </w:r>
      <w:r w:rsidR="0075160C">
        <w:rPr>
          <w:szCs w:val="24"/>
        </w:rPr>
        <w:t>,</w:t>
      </w:r>
      <w:r w:rsidR="00AE4186">
        <w:rPr>
          <w:szCs w:val="24"/>
        </w:rPr>
        <w:t xml:space="preserve"> od Grada Zagreba i Zavoda za zapošljavanje, a koje automobile</w:t>
      </w:r>
      <w:r w:rsidR="0075160C">
        <w:rPr>
          <w:szCs w:val="24"/>
        </w:rPr>
        <w:t xml:space="preserve"> da</w:t>
      </w:r>
      <w:r w:rsidR="00AE4186">
        <w:rPr>
          <w:szCs w:val="24"/>
        </w:rPr>
        <w:t xml:space="preserve"> je odmah nakon </w:t>
      </w:r>
      <w:r w:rsidR="00F06D68">
        <w:rPr>
          <w:szCs w:val="24"/>
        </w:rPr>
        <w:t>kupnje</w:t>
      </w:r>
      <w:r w:rsidR="00AE4186">
        <w:rPr>
          <w:szCs w:val="24"/>
        </w:rPr>
        <w:t xml:space="preserve"> (u roku od par mjeseci) prodao. Isto tako n</w:t>
      </w:r>
      <w:r w:rsidR="0075160C">
        <w:rPr>
          <w:szCs w:val="24"/>
        </w:rPr>
        <w:t>aglasio je</w:t>
      </w:r>
      <w:r w:rsidR="00AE4186">
        <w:rPr>
          <w:szCs w:val="24"/>
        </w:rPr>
        <w:t xml:space="preserve"> i da dužnik nikada nije bio upisan kao vlasnik broda Primorac, a niti postoji bilo kakva mogućnost da bi se dužnik mogao upisati kao vlasnik broda. </w:t>
      </w:r>
      <w:r w:rsidR="0075160C">
        <w:rPr>
          <w:szCs w:val="24"/>
        </w:rPr>
        <w:t>Naveo je</w:t>
      </w:r>
      <w:r w:rsidR="00AE4186">
        <w:rPr>
          <w:szCs w:val="24"/>
        </w:rPr>
        <w:t xml:space="preserve"> i da dužnik nema opreme, zaliha robe i</w:t>
      </w:r>
      <w:r w:rsidR="0075160C">
        <w:rPr>
          <w:szCs w:val="24"/>
        </w:rPr>
        <w:t>li neke druge imovine, kao i da prema njegovim</w:t>
      </w:r>
      <w:r w:rsidR="00AE4186">
        <w:rPr>
          <w:szCs w:val="24"/>
        </w:rPr>
        <w:t xml:space="preserve"> saznanjima dužnik nema naplativih potraživanja, a niti vodi bilo kakve sudske postupke. Na kraju svog iskaza, </w:t>
      </w:r>
      <w:r w:rsidR="0075160C">
        <w:rPr>
          <w:szCs w:val="24"/>
        </w:rPr>
        <w:t xml:space="preserve">Vlado Maršić je izjavio da </w:t>
      </w:r>
      <w:r w:rsidR="00AE4186">
        <w:rPr>
          <w:szCs w:val="24"/>
        </w:rPr>
        <w:t xml:space="preserve">pod materijalnom i </w:t>
      </w:r>
      <w:r w:rsidR="0075160C">
        <w:rPr>
          <w:szCs w:val="24"/>
        </w:rPr>
        <w:t>kaznenom odgovornošću potvrđuje</w:t>
      </w:r>
      <w:r w:rsidR="00AE4186">
        <w:rPr>
          <w:szCs w:val="24"/>
        </w:rPr>
        <w:t xml:space="preserve"> da su naprijed navedeni podaci o imovini dužnika potpuni i točni te da ništa od imovine dužnika nije zatajeno. </w:t>
      </w:r>
    </w:p>
    <w:p w:rsidRDefault="00FA24C8" w:rsidP="00297094" w:rsidR="00FA24C8">
      <w:pPr>
        <w:jc w:val="both"/>
        <w:rPr>
          <w:szCs w:val="24"/>
        </w:rPr>
      </w:pPr>
    </w:p>
    <w:p w:rsidRDefault="00FA24C8" w:rsidP="008350E0" w:rsidR="00FA24C8">
      <w:pPr>
        <w:ind w:firstLine="708"/>
        <w:jc w:val="both"/>
        <w:rPr>
          <w:szCs w:val="24"/>
        </w:rPr>
      </w:pPr>
      <w:r>
        <w:rPr>
          <w:szCs w:val="24"/>
        </w:rPr>
        <w:t>Radi utvrđivanja stanja imovine dužnika ovaj sud je</w:t>
      </w:r>
      <w:r w:rsidR="00DF6111">
        <w:rPr>
          <w:szCs w:val="24"/>
        </w:rPr>
        <w:t>, pored saslušanja z.z. dužnika,</w:t>
      </w:r>
      <w:r w:rsidR="00901F9B">
        <w:rPr>
          <w:szCs w:val="24"/>
        </w:rPr>
        <w:t xml:space="preserve"> </w:t>
      </w:r>
      <w:r>
        <w:rPr>
          <w:szCs w:val="24"/>
        </w:rPr>
        <w:t>službenim putem zatražio podatke o imovini dužnika</w:t>
      </w:r>
      <w:r w:rsidR="00DF6111">
        <w:rPr>
          <w:szCs w:val="24"/>
        </w:rPr>
        <w:t xml:space="preserve"> i</w:t>
      </w:r>
      <w:r>
        <w:rPr>
          <w:szCs w:val="24"/>
        </w:rPr>
        <w:t xml:space="preserve"> od: Općinskog suda u Splitu, Zemljišnoknjižni odjel</w:t>
      </w:r>
      <w:r w:rsidR="00DF6111">
        <w:rPr>
          <w:szCs w:val="24"/>
        </w:rPr>
        <w:t xml:space="preserve"> Split i Omiš, Porezne uprave te</w:t>
      </w:r>
      <w:r>
        <w:rPr>
          <w:szCs w:val="24"/>
        </w:rPr>
        <w:t xml:space="preserve"> MUP RH, PU Splitsko-dalmatinske. Općinski sud u Splitu, Zemljišnoknjižni odjel</w:t>
      </w:r>
      <w:r w:rsidR="00DF6111">
        <w:rPr>
          <w:szCs w:val="24"/>
        </w:rPr>
        <w:t>i Omiš i Split su potvrdama od 15.09.2017. i 20.09.2017.</w:t>
      </w:r>
      <w:r>
        <w:rPr>
          <w:szCs w:val="24"/>
        </w:rPr>
        <w:t xml:space="preserve"> </w:t>
      </w:r>
      <w:r w:rsidR="00DF6111">
        <w:rPr>
          <w:szCs w:val="24"/>
        </w:rPr>
        <w:t>obavijestili ovaj sud</w:t>
      </w:r>
      <w:r>
        <w:rPr>
          <w:szCs w:val="24"/>
        </w:rPr>
        <w:t xml:space="preserve"> da dužnik nije upisan kao vlasnik nekretnina </w:t>
      </w:r>
      <w:r w:rsidR="00DF6111">
        <w:rPr>
          <w:szCs w:val="24"/>
        </w:rPr>
        <w:t>na području njihove nadležnosti.</w:t>
      </w:r>
      <w:r>
        <w:rPr>
          <w:szCs w:val="24"/>
        </w:rPr>
        <w:t xml:space="preserve"> MUP RH, PU Splitsko-dalmatinska je </w:t>
      </w:r>
      <w:r w:rsidR="00DF6111">
        <w:rPr>
          <w:szCs w:val="24"/>
        </w:rPr>
        <w:t xml:space="preserve">podneskom od 02.10.2017. god. </w:t>
      </w:r>
      <w:r>
        <w:rPr>
          <w:szCs w:val="24"/>
        </w:rPr>
        <w:t>dostavila uvjerenje da dužnik nije evidentiran kao vlasnik vozila</w:t>
      </w:r>
      <w:r w:rsidR="00DF6111">
        <w:rPr>
          <w:szCs w:val="24"/>
        </w:rPr>
        <w:t xml:space="preserve">, dok </w:t>
      </w:r>
      <w:r w:rsidR="00F06D68">
        <w:rPr>
          <w:szCs w:val="24"/>
        </w:rPr>
        <w:t>je</w:t>
      </w:r>
      <w:r w:rsidR="00DF6111">
        <w:rPr>
          <w:szCs w:val="24"/>
        </w:rPr>
        <w:t xml:space="preserve"> Porezna uprava</w:t>
      </w:r>
      <w:r w:rsidR="00F06D68">
        <w:rPr>
          <w:szCs w:val="24"/>
        </w:rPr>
        <w:t>, Područni ured Split, Ispostava Omiš,</w:t>
      </w:r>
      <w:r w:rsidR="00DF6111">
        <w:rPr>
          <w:szCs w:val="24"/>
        </w:rPr>
        <w:t xml:space="preserve"> podneskom od 03.10.2017. god. </w:t>
      </w:r>
      <w:r w:rsidR="00F06D68">
        <w:rPr>
          <w:szCs w:val="24"/>
        </w:rPr>
        <w:t>obavijestila da, prema evidencijama kojima raspolažu, nemaju podataka</w:t>
      </w:r>
      <w:r w:rsidR="008350E0">
        <w:rPr>
          <w:szCs w:val="24"/>
        </w:rPr>
        <w:t xml:space="preserve"> o imovini dužnika.</w:t>
      </w:r>
    </w:p>
    <w:p w:rsidRDefault="009D1228" w:rsidP="00D713E7" w:rsidR="009D1228">
      <w:pPr>
        <w:jc w:val="both"/>
      </w:pPr>
    </w:p>
    <w:p w:rsidRDefault="00AE10C8" w:rsidP="00AE10C8" w:rsidR="00C23A54">
      <w:pPr>
        <w:ind w:firstLine="708"/>
        <w:jc w:val="both"/>
      </w:pPr>
      <w:r>
        <w:t>Iz naprijed navedenog</w:t>
      </w:r>
      <w:r w:rsidR="00C23A54" w:rsidRPr="008350E0">
        <w:t xml:space="preserve"> iskaza zastu</w:t>
      </w:r>
      <w:r w:rsidR="008350E0" w:rsidRPr="008350E0">
        <w:t xml:space="preserve">pnika po zakonu dužnika, </w:t>
      </w:r>
      <w:r w:rsidR="008350E0" w:rsidRPr="00AC05E0">
        <w:t xml:space="preserve">kao i iz podataka o imovini dužnika pribavljenim službenim putem, </w:t>
      </w:r>
      <w:r w:rsidR="00C23A54" w:rsidRPr="00AC05E0">
        <w:t xml:space="preserve">razvidno je da dužnik nema imovine koja bi ušla u stečajnu masu i iz koje bi se mogli podmiriti </w:t>
      </w:r>
      <w:r>
        <w:t xml:space="preserve">barem </w:t>
      </w:r>
      <w:r w:rsidR="00C23A54" w:rsidRPr="00AC05E0">
        <w:t>troškovi stečajnog postupka.</w:t>
      </w:r>
      <w:r w:rsidR="008350E0" w:rsidRPr="00AC05E0">
        <w:t xml:space="preserve"> </w:t>
      </w:r>
    </w:p>
    <w:p w:rsidRDefault="00AE10C8" w:rsidP="00AE10C8" w:rsidR="00AE10C8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</w:t>
      </w:r>
      <w:r w:rsidR="008350E0">
        <w:rPr>
          <w:szCs w:val="24"/>
        </w:rPr>
        <w:t>rezultata prethodnog postupka</w:t>
      </w:r>
      <w:r w:rsidR="00853084">
        <w:rPr>
          <w:szCs w:val="24"/>
        </w:rPr>
        <w:t xml:space="preserve"> proizlazi da imovina dužnika koja bi ušla u stečajnu masu nije dovoljna niti za podmirenje troškova stečajnog postupka to je stoga, a sukladno naprijed citiranoj odredbi čl. 132. st. 1. SZ-a, valjalo ovim rješenjem p</w:t>
      </w:r>
      <w:r w:rsidR="008350E0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F06D68">
        <w:rPr>
          <w:szCs w:val="24"/>
        </w:rPr>
        <w:t>11</w:t>
      </w:r>
      <w:r w:rsidR="008350E0">
        <w:rPr>
          <w:szCs w:val="24"/>
        </w:rPr>
        <w:t>. listopada</w:t>
      </w:r>
      <w:r w:rsidR="005A49E7">
        <w:rPr>
          <w:szCs w:val="24"/>
        </w:rPr>
        <w:t xml:space="preserve">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297094" w:rsidP="0028268A" w:rsidR="00297094"/>
    <w:p w:rsidRDefault="00297094" w:rsidP="0028268A" w:rsidR="00297094" w:rsidRPr="008350E0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F06D68" w:rsidR="00853084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F06D68" w:rsidR="0001635B" w:rsidRPr="00C82BA1">
      <w:headerReference w:type="default" r:id="rId10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3F13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AE4186">
      <w:t>1483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3E1990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2336AD"/>
    <w:rsid w:val="00254B18"/>
    <w:rsid w:val="00275928"/>
    <w:rsid w:val="0028268A"/>
    <w:rsid w:val="00297094"/>
    <w:rsid w:val="002A70CF"/>
    <w:rsid w:val="002F0C0A"/>
    <w:rsid w:val="00306EE8"/>
    <w:rsid w:val="003145B3"/>
    <w:rsid w:val="00315A10"/>
    <w:rsid w:val="00330398"/>
    <w:rsid w:val="00335D92"/>
    <w:rsid w:val="00372D43"/>
    <w:rsid w:val="003A2582"/>
    <w:rsid w:val="003D01C2"/>
    <w:rsid w:val="003D3D15"/>
    <w:rsid w:val="003D6E6A"/>
    <w:rsid w:val="003E1990"/>
    <w:rsid w:val="00411F9D"/>
    <w:rsid w:val="00434CF5"/>
    <w:rsid w:val="004745EB"/>
    <w:rsid w:val="004922BA"/>
    <w:rsid w:val="004D2E23"/>
    <w:rsid w:val="00507C6F"/>
    <w:rsid w:val="00527E87"/>
    <w:rsid w:val="005A49E7"/>
    <w:rsid w:val="005B6B46"/>
    <w:rsid w:val="005E1385"/>
    <w:rsid w:val="006B2F06"/>
    <w:rsid w:val="006E2E5B"/>
    <w:rsid w:val="006F4A44"/>
    <w:rsid w:val="00724DFD"/>
    <w:rsid w:val="0075160C"/>
    <w:rsid w:val="00757C72"/>
    <w:rsid w:val="00765651"/>
    <w:rsid w:val="008350E0"/>
    <w:rsid w:val="008519F8"/>
    <w:rsid w:val="00853084"/>
    <w:rsid w:val="00865F73"/>
    <w:rsid w:val="008E4A02"/>
    <w:rsid w:val="00901F9B"/>
    <w:rsid w:val="00916B3B"/>
    <w:rsid w:val="00934FB5"/>
    <w:rsid w:val="009509A8"/>
    <w:rsid w:val="00951478"/>
    <w:rsid w:val="009C4FD6"/>
    <w:rsid w:val="009D1228"/>
    <w:rsid w:val="009D1496"/>
    <w:rsid w:val="009F4E01"/>
    <w:rsid w:val="00A14B7B"/>
    <w:rsid w:val="00A160C7"/>
    <w:rsid w:val="00A20FBA"/>
    <w:rsid w:val="00A26461"/>
    <w:rsid w:val="00A42CE8"/>
    <w:rsid w:val="00A65088"/>
    <w:rsid w:val="00A655B0"/>
    <w:rsid w:val="00A86E8D"/>
    <w:rsid w:val="00A9627C"/>
    <w:rsid w:val="00AC0514"/>
    <w:rsid w:val="00AC05E0"/>
    <w:rsid w:val="00AE10C8"/>
    <w:rsid w:val="00AE4186"/>
    <w:rsid w:val="00B17B3D"/>
    <w:rsid w:val="00BB0197"/>
    <w:rsid w:val="00BE546C"/>
    <w:rsid w:val="00C07794"/>
    <w:rsid w:val="00C21DEF"/>
    <w:rsid w:val="00C23A54"/>
    <w:rsid w:val="00C82BA1"/>
    <w:rsid w:val="00CD4305"/>
    <w:rsid w:val="00CD43BF"/>
    <w:rsid w:val="00D50543"/>
    <w:rsid w:val="00D713E7"/>
    <w:rsid w:val="00DD581D"/>
    <w:rsid w:val="00DF6111"/>
    <w:rsid w:val="00E74951"/>
    <w:rsid w:val="00E91923"/>
    <w:rsid w:val="00EC1538"/>
    <w:rsid w:val="00EC3F13"/>
    <w:rsid w:val="00F06D68"/>
    <w:rsid w:val="00F63621"/>
    <w:rsid w:val="00FA21CA"/>
    <w:rsid w:val="00FA24C8"/>
    <w:rsid w:val="00FD0A2F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EC3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EC3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St-1483/2016</izvorni_sadrzaj>
    <derivirana_varijabla naziv="DomainObject.Predmet.OznakaBroj_1">St-1483/2016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FOŠAL COMMERCE, d.o.o. za trgovinu i ugostiteljstvo, putnička agencija</izvorni_sadrzaj>
    <derivirana_varijabla naziv="DomainObject.Predmet.ProtustrankaFormated_1">  FOŠAL COMMERCE, d.o.o. za trgovinu i ugostiteljstvo, putnička agencija</derivirana_varijabla>
  </DomainObject.Predmet.ProtustrankaFormated>
  <DomainObject.Predmet.ProtustrankaFormatedOIB>
    <izvorni_sadrzaj>  FOŠAL COMMERCE, d.o.o. za trgovinu i ugostiteljstvo, putnička agencija, OIB 05610133391</izvorni_sadrzaj>
    <derivirana_varijabla naziv="DomainObject.Predmet.ProtustrankaFormatedOIB_1">  FOŠAL COMMERCE, d.o.o. za trgovinu i ugostiteljstvo, putnička agencija, OIB 05610133391</derivirana_varijabla>
  </DomainObject.Predmet.ProtustrankaFormatedOIB>
  <DomainObject.Predmet.ProtustrankaFormatedWithAdress>
    <izvorni_sadrzaj> FOŠAL COMMERCE, d.o.o. za trgovinu i ugostiteljstvo, putnička agencija, Fošal 10, 21310 Omiš</izvorni_sadrzaj>
    <derivirana_varijabla naziv="DomainObject.Predmet.ProtustrankaFormatedWithAdress_1"> FOŠAL COMMERCE, d.o.o. za trgovinu i ugostiteljstvo, putnička agencija, Fošal 10, 21310 Omiš</derivirana_varijabla>
  </DomainObject.Predmet.ProtustrankaFormatedWithAdress>
  <DomainObject.Predmet.ProtustrankaFormatedWithAdressOIB>
    <izvorni_sadrzaj> FOŠAL COMMERCE, d.o.o. za trgovinu i ugostiteljstvo, putnička agencija, OIB 05610133391, Fošal 10, 21310 Omiš</izvorni_sadrzaj>
    <derivirana_varijabla naziv="DomainObject.Predmet.ProtustrankaFormatedWithAdressOIB_1"> FOŠAL COMMERCE, d.o.o. za trgovinu i ugostiteljstvo, putnička agencija, OIB 05610133391, Fošal 10, 21310 Omiš</derivirana_varijabla>
  </DomainObject.Predmet.ProtustrankaFormatedWithAdressOIB>
  <DomainObject.Predmet.ProtustrankaWithAdress>
    <izvorni_sadrzaj>FOŠAL COMMERCE, d.o.o. za trgovinu i ugostiteljstvo, putnička agencija Fošal 10, 21310 Omiš</izvorni_sadrzaj>
    <derivirana_varijabla naziv="DomainObject.Predmet.ProtustrankaWithAdress_1">FOŠAL COMMERCE, d.o.o. za trgovinu i ugostiteljstvo, putnička agencija Fošal 10, 21310 Omiš</derivirana_varijabla>
  </DomainObject.Predmet.ProtustrankaWithAdress>
  <DomainObject.Predmet.ProtustrankaWithAdressOIB>
    <izvorni_sadrzaj>FOŠAL COMMERCE, d.o.o. za trgovinu i ugostiteljstvo, putnička agencija, OIB 05610133391, Fošal 10, 21310 Omiš</izvorni_sadrzaj>
    <derivirana_varijabla naziv="DomainObject.Predmet.ProtustrankaWithAdressOIB_1">FOŠAL COMMERCE, d.o.o. za trgovinu i ugostiteljstvo, putnička agencija, OIB 05610133391, Fošal 10, 21310 Omiš</derivirana_varijabla>
  </DomainObject.Predmet.ProtustrankaWithAdressOIB>
  <DomainObject.Predmet.ProtustrankaNazivFormated>
    <izvorni_sadrzaj>FOŠAL COMMERCE, d.o.o. za trgovinu i ugostiteljstvo, putnička agencija</izvorni_sadrzaj>
    <derivirana_varijabla naziv="DomainObject.Predmet.ProtustrankaNazivFormated_1">FOŠAL COMMERCE, d.o.o. za trgovinu i ugostiteljstvo, putnička agencija</derivirana_varijabla>
  </DomainObject.Predmet.ProtustrankaNazivFormated>
  <DomainObject.Predmet.ProtustrankaNazivFormatedOIB>
    <izvorni_sadrzaj>FOŠAL COMMERCE, d.o.o. za trgovinu i ugostiteljstvo, putnička agencija, OIB 05610133391</izvorni_sadrzaj>
    <derivirana_varijabla naziv="DomainObject.Predmet.ProtustrankaNazivFormatedOIB_1">FOŠAL COMMERCE, d.o.o. za trgovinu i ugostiteljstvo, putnička agencija, OIB 05610133391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67768.62</izvorni_sadrzaj>
    <derivirana_varijabla naziv="DomainObject.Predmet.TrenutnaVrijednost_1">67768.62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FOŠAL COMMERCE, d.o.o. za trgovinu i ugostiteljstvo, putnička agencija</item>
    </izvorni_sadrzaj>
    <derivirana_varijabla naziv="DomainObject.Predmet.ProtuStrankaListFormated_1">
      <item>FOŠAL COMMERCE, d.o.o. za trgovinu i ugostiteljstvo, putnička agencija</item>
    </derivirana_varijabla>
  </DomainObject.Predmet.ProtuStrankaListFormated>
  <DomainObject.Predmet.ProtuStrankaListFormatedOIB>
    <izvorni_sadrzaj>
      <item>FOŠAL COMMERCE, d.o.o. za trgovinu i ugostiteljstvo, putnička agencija, OIB 05610133391</item>
    </izvorni_sadrzaj>
    <derivirana_varijabla naziv="DomainObject.Predmet.ProtuStrankaListFormatedOIB_1">
      <item>FOŠAL COMMERCE, d.o.o. za trgovinu i ugostiteljstvo, putnička agencija, OIB 05610133391</item>
    </derivirana_varijabla>
  </DomainObject.Predmet.ProtuStrankaListFormatedOIB>
  <DomainObject.Predmet.ProtuStrankaListFormatedWithAdress>
    <izvorni_sadrzaj>
      <item>FOŠAL COMMERCE, d.o.o. za trgovinu i ugostiteljstvo, putnička agencija, Fošal 10, 21310 Omiš</item>
    </izvorni_sadrzaj>
    <derivirana_varijabla naziv="DomainObject.Predmet.ProtuStrankaListFormatedWithAdress_1">
      <item>FOŠAL COMMERCE, d.o.o. za trgovinu i ugostiteljstvo, putnička agencija, Fošal 10, 21310 Omiš</item>
    </derivirana_varijabla>
  </DomainObject.Predmet.ProtuStrankaListFormatedWithAdress>
  <DomainObject.Predmet.ProtuStrankaListFormatedWithAdressOIB>
    <izvorni_sadrzaj>
      <item>FOŠAL COMMERCE, d.o.o. za trgovinu i ugostiteljstvo, putnička agencija, OIB 05610133391, Fošal 10, 21310 Omiš</item>
    </izvorni_sadrzaj>
    <derivirana_varijabla naziv="DomainObject.Predmet.ProtuStrankaListFormatedWithAdressOIB_1">
      <item>FOŠAL COMMERCE, d.o.o. za trgovinu i ugostiteljstvo, putnička agencija, OIB 05610133391, Fošal 10, 21310 Omiš</item>
    </derivirana_varijabla>
  </DomainObject.Predmet.ProtuStrankaListFormatedWithAdressOIB>
  <DomainObject.Predmet.ProtuStrankaListNazivFormated>
    <izvorni_sadrzaj>
      <item>FOŠAL COMMERCE, d.o.o. za trgovinu i ugostiteljstvo, putnička agencija</item>
    </izvorni_sadrzaj>
    <derivirana_varijabla naziv="DomainObject.Predmet.ProtuStrankaListNazivFormated_1">
      <item>FOŠAL COMMERCE, d.o.o. za trgovinu i ugostiteljstvo, putnička agencija</item>
    </derivirana_varijabla>
  </DomainObject.Predmet.ProtuStrankaListNazivFormated>
  <DomainObject.Predmet.ProtuStrankaListNazivFormatedOIB>
    <izvorni_sadrzaj>
      <item>FOŠAL COMMERCE, d.o.o. za trgovinu i ugostiteljstvo, putnička agencija, OIB 05610133391</item>
    </izvorni_sadrzaj>
    <derivirana_varijabla naziv="DomainObject.Predmet.ProtuStrankaListNazivFormatedOIB_1">
      <item>FOŠAL COMMERCE, d.o.o. za trgovinu i ugostiteljstvo, putnička agencija, OIB 05610133391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FOŠAL COMMERCE, d.o.o. za trgovinu i ugostiteljstvo, putnička agencija</izvorni_sadrzaj>
    <derivirana_varijabla naziv="DomainObject.Predmet.ProtustrankaIDrugi_1">FOŠAL COMMERCE, d.o.o. za trgovinu i ugostiteljstvo,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FOŠAL COMMERCE, d.o.o. za trgovinu i ugostiteljstvo, putnička agencija, OIB 05610133391, Fošal 10, 21310 Omiš</izvorni_sadrzaj>
    <derivirana_varijabla naziv="DomainObject.Predmet.ProtustrankaIDrugiAdressOIB_1">FOŠAL COMMERCE, d.o.o. za trgovinu i ugostiteljstvo, putnička agencija, OIB 05610133391, Fošal 10,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FOŠAL COMMERCE, d.o.o. za trgovinu i ugostiteljstvo, putnička agencija</item>
      <item>FINANCIJSKA AGENCIJA, RC SPLIT</item>
    </izvorni_sadrzaj>
    <derivirana_varijabla naziv="DomainObject.Predmet.SudioniciListNaziv_1">
      <item>FOŠAL COMMERCE, d.o.o. za trgovinu i ugostiteljstvo, putnička agencija</item>
      <item>FINANCIJSKA AGENCIJA, RC SPLIT</item>
    </derivirana_varijabla>
  </DomainObject.Predmet.SudioniciListNaziv>
  <DomainObject.Predmet.SudioniciListAdressOIB>
    <izvorni_sadrzaj>
      <item>FOŠAL COMMERCE, d.o.o. za trgovinu i ugostiteljstvo, putnička agencija, OIB 05610133391, Fošal 10,21310 Omiš</item>
      <item>FINANCIJSKA AGENCIJA, RC SPLIT, OIB 85821130368, Mažuranićevo šetalište 24 b,21000 Split</item>
    </izvorni_sadrzaj>
    <derivirana_varijabla naziv="DomainObject.Predmet.SudioniciListAdressOIB_1">
      <item>FOŠAL COMMERCE, d.o.o. za trgovinu i ugostiteljstvo, putnička agencija, OIB 05610133391, Fošal 10,21310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05610133391</item>
      <item>, OIB 85821130368</item>
    </izvorni_sadrzaj>
    <derivirana_varijabla naziv="DomainObject.Predmet.SudioniciListNazivOIB_1">
      <item>, OIB 05610133391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1570</properties:Words>
  <properties:Characters>8389</properties:Characters>
  <properties:Lines>165</properties:Lines>
  <properties:Paragraphs>34</properties:Paragraphs>
  <properties:TotalTime>799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2017-10-10T09:57:00Z</cp:lastPrinted>
  <dcterms:modified xmlns:xsi="http://www.w3.org/2001/XMLSchema-instance" xsi:type="dcterms:W3CDTF">2017-10-11T07:10:00Z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