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750ed" w14:paraId="55750ed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8B63EC">
        <w:rPr>
          <w:b/>
          <w:sz w:val="22"/>
          <w:szCs w:val="22"/>
        </w:rPr>
        <w:t>1127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8B63EC">
        <w:rPr>
          <w:b/>
          <w:sz w:val="22"/>
          <w:szCs w:val="22"/>
        </w:rPr>
        <w:t>20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8B63EC" w:rsidRPr="008B63EC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7F6279">
        <w:rPr>
          <w:sz w:val="22"/>
          <w:szCs w:val="22"/>
        </w:rPr>
        <w:t>8. lipnja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8B63EC" w:rsidRPr="008B63EC">
        <w:rPr>
          <w:sz w:val="22"/>
          <w:szCs w:val="22"/>
          <w:lang w:val="en-AU"/>
        </w:rPr>
        <w:t>5012 PRIJEVOZ d.o.o. za prijevoz u cestovnom prometu i turističke agencije, Jeretova 1C, Split, MBS: 080775126, OIB: 83860290115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8B63EC">
        <w:rPr>
          <w:color w:val="000000"/>
          <w:sz w:val="22"/>
          <w:szCs w:val="22"/>
        </w:rPr>
        <w:t>1127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8B63EC">
        <w:rPr>
          <w:color w:val="000000"/>
          <w:sz w:val="22"/>
          <w:szCs w:val="22"/>
        </w:rPr>
        <w:t>1127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8B63EC" w:rsidP="00D72043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8B63EC">
        <w:rPr>
          <w:sz w:val="22"/>
          <w:szCs w:val="22"/>
        </w:rPr>
        <w:t>Financijska agencija RC Split, Podružnica Split je podnijela ovom sudu preko pošte preporučeno 20. travnja 2016. godine prijedlog za otvaranje stečajnog postupka nad dužnikom. U prijedlogu se u bitnome navodi da na dan 1. rujna 2015. godine dužnik u Očevidniku redoslijeda osnova za plaćanje ima evidentirane neizvršene osnove za plaćanje u neprekinutom razdoblju od 590 dana u ukupnom iznosu od 603.104,90 kuna, da ima 1  zaposlenog, da nema otvoren račun, da ne raspolaže drugim podacima o imovini, te da nema zaplijenjenih sredstava na ime predujma za namirenje troškova stečajnog postupka.</w:t>
      </w:r>
    </w:p>
    <w:p w:rsidRDefault="008B63EC" w:rsidP="00D72043" w:rsidR="008B63EC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8B63EC">
        <w:rPr>
          <w:sz w:val="22"/>
          <w:szCs w:val="22"/>
        </w:rPr>
        <w:t>1127</w:t>
      </w:r>
      <w:r w:rsidR="00763FAE" w:rsidRPr="00763FAE">
        <w:rPr>
          <w:sz w:val="22"/>
          <w:szCs w:val="22"/>
        </w:rPr>
        <w:t>/2016-</w:t>
      </w:r>
      <w:r w:rsidR="007F6279">
        <w:rPr>
          <w:sz w:val="22"/>
          <w:szCs w:val="22"/>
        </w:rPr>
        <w:t>5</w:t>
      </w:r>
      <w:r w:rsidR="00763FAE" w:rsidRPr="00763FAE">
        <w:rPr>
          <w:sz w:val="22"/>
          <w:szCs w:val="22"/>
        </w:rPr>
        <w:t xml:space="preserve"> od </w:t>
      </w:r>
      <w:r w:rsidR="008B63EC">
        <w:rPr>
          <w:sz w:val="22"/>
          <w:szCs w:val="22"/>
        </w:rPr>
        <w:t>8</w:t>
      </w:r>
      <w:r w:rsidR="007F6279">
        <w:rPr>
          <w:sz w:val="22"/>
          <w:szCs w:val="22"/>
        </w:rPr>
        <w:t>. svibnja 2017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991355" w:rsidP="00981922" w:rsidR="0099135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te od Porezne uprave. </w:t>
      </w:r>
      <w:r w:rsidR="001B63D4" w:rsidRPr="001B63D4">
        <w:rPr>
          <w:sz w:val="22"/>
          <w:szCs w:val="22"/>
        </w:rPr>
        <w:t xml:space="preserve">Prema dopisu Ministarstva unutarnjih poslova Republike Hrvatske od </w:t>
      </w:r>
      <w:r w:rsidR="008B63EC">
        <w:rPr>
          <w:sz w:val="22"/>
          <w:szCs w:val="22"/>
        </w:rPr>
        <w:t>18. svibnja</w:t>
      </w:r>
      <w:r w:rsidR="007F6279">
        <w:rPr>
          <w:sz w:val="22"/>
          <w:szCs w:val="22"/>
        </w:rPr>
        <w:t xml:space="preserve"> 2017</w:t>
      </w:r>
      <w:r w:rsidR="001B63D4" w:rsidRPr="001B63D4">
        <w:rPr>
          <w:sz w:val="22"/>
          <w:szCs w:val="22"/>
        </w:rPr>
        <w:t xml:space="preserve">. godine (list spisa </w:t>
      </w:r>
      <w:r w:rsidR="00E7334E">
        <w:rPr>
          <w:sz w:val="22"/>
          <w:szCs w:val="22"/>
        </w:rPr>
        <w:t>22-23</w:t>
      </w:r>
      <w:r w:rsidR="001B63D4" w:rsidRPr="001B63D4">
        <w:rPr>
          <w:sz w:val="22"/>
          <w:szCs w:val="22"/>
        </w:rPr>
        <w:t>)</w:t>
      </w:r>
      <w:r w:rsidR="008B63EC">
        <w:rPr>
          <w:sz w:val="22"/>
          <w:szCs w:val="22"/>
        </w:rPr>
        <w:t xml:space="preserve"> i</w:t>
      </w:r>
      <w:r w:rsidR="007F6279">
        <w:rPr>
          <w:sz w:val="22"/>
          <w:szCs w:val="22"/>
        </w:rPr>
        <w:t xml:space="preserve"> zemljišnoknjižnog odjela Općinskog suda u Splitu od 1</w:t>
      </w:r>
      <w:r w:rsidR="008B63EC">
        <w:rPr>
          <w:sz w:val="22"/>
          <w:szCs w:val="22"/>
        </w:rPr>
        <w:t>6</w:t>
      </w:r>
      <w:r w:rsidR="007F6279">
        <w:rPr>
          <w:sz w:val="22"/>
          <w:szCs w:val="22"/>
        </w:rPr>
        <w:t>. svibnja 2017. god. (list spisa 2</w:t>
      </w:r>
      <w:r w:rsidR="008B63EC">
        <w:rPr>
          <w:sz w:val="22"/>
          <w:szCs w:val="22"/>
        </w:rPr>
        <w:t>4</w:t>
      </w:r>
      <w:r w:rsidR="007F6279">
        <w:rPr>
          <w:sz w:val="22"/>
          <w:szCs w:val="22"/>
        </w:rPr>
        <w:t xml:space="preserve">) </w:t>
      </w:r>
      <w:r w:rsidR="00DE0494">
        <w:rPr>
          <w:sz w:val="22"/>
          <w:szCs w:val="22"/>
        </w:rPr>
        <w:t>proizlazi da dužnik nema imovine</w:t>
      </w:r>
      <w:r w:rsidR="008B63EC">
        <w:rPr>
          <w:sz w:val="22"/>
          <w:szCs w:val="22"/>
        </w:rPr>
        <w:t xml:space="preserve">, dok se Republika Hrvatska Ministarstvo financija, Porezna Uprava nije očitovala na traženje suda. 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7F6279">
        <w:rPr>
          <w:sz w:val="22"/>
          <w:szCs w:val="22"/>
        </w:rPr>
        <w:t>1. rujna 2015</w:t>
      </w:r>
      <w:r w:rsidR="00EE3B6B">
        <w:rPr>
          <w:sz w:val="22"/>
          <w:szCs w:val="22"/>
        </w:rPr>
        <w:t xml:space="preserve">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8B63EC">
        <w:rPr>
          <w:sz w:val="22"/>
          <w:szCs w:val="22"/>
        </w:rPr>
        <w:t>590</w:t>
      </w:r>
      <w:r w:rsidR="00EE3B6B" w:rsidRPr="00EE3B6B">
        <w:rPr>
          <w:sz w:val="22"/>
          <w:szCs w:val="22"/>
        </w:rPr>
        <w:t xml:space="preserve"> dana</w:t>
      </w:r>
      <w:r w:rsidR="00EE3B6B">
        <w:rPr>
          <w:sz w:val="22"/>
          <w:szCs w:val="22"/>
        </w:rPr>
        <w:t xml:space="preserve"> u ukupnom iznos od </w:t>
      </w:r>
      <w:r w:rsidR="008B63EC">
        <w:rPr>
          <w:sz w:val="22"/>
          <w:szCs w:val="22"/>
        </w:rPr>
        <w:t>603.104,09</w:t>
      </w:r>
      <w:r w:rsidR="007F6279">
        <w:rPr>
          <w:sz w:val="22"/>
          <w:szCs w:val="22"/>
        </w:rPr>
        <w:t xml:space="preserve"> kuna, dok je prema podacima FINE na dan </w:t>
      </w:r>
      <w:r w:rsidR="008B63EC">
        <w:rPr>
          <w:sz w:val="22"/>
          <w:szCs w:val="22"/>
        </w:rPr>
        <w:t>18. svibnja</w:t>
      </w:r>
      <w:r w:rsidR="007F6279">
        <w:rPr>
          <w:sz w:val="22"/>
          <w:szCs w:val="22"/>
        </w:rPr>
        <w:t xml:space="preserve"> 2017. god. (list spisa </w:t>
      </w:r>
      <w:r w:rsidR="008B63EC">
        <w:rPr>
          <w:sz w:val="22"/>
          <w:szCs w:val="22"/>
        </w:rPr>
        <w:t>29</w:t>
      </w:r>
      <w:r w:rsidR="007F6279">
        <w:rPr>
          <w:sz w:val="22"/>
          <w:szCs w:val="22"/>
        </w:rPr>
        <w:t xml:space="preserve">) račun dužnika u neprekidnoj blokadi </w:t>
      </w:r>
      <w:r w:rsidR="008B63EC">
        <w:rPr>
          <w:sz w:val="22"/>
          <w:szCs w:val="22"/>
        </w:rPr>
        <w:t>1235</w:t>
      </w:r>
      <w:r w:rsidR="007F6279">
        <w:rPr>
          <w:sz w:val="22"/>
          <w:szCs w:val="22"/>
        </w:rPr>
        <w:t xml:space="preserve"> dana za iznos od </w:t>
      </w:r>
      <w:r w:rsidR="008B63EC">
        <w:rPr>
          <w:sz w:val="22"/>
          <w:szCs w:val="22"/>
        </w:rPr>
        <w:t xml:space="preserve">600.402,58 </w:t>
      </w:r>
      <w:r w:rsidR="007F6279">
        <w:rPr>
          <w:sz w:val="22"/>
          <w:szCs w:val="22"/>
        </w:rPr>
        <w:t xml:space="preserve">kuna. </w:t>
      </w:r>
    </w:p>
    <w:p w:rsidRDefault="007F6279" w:rsidP="00E7558D" w:rsidR="007F627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F6279" w:rsidP="00E7558D" w:rsidR="007F6279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Zatraženi predujam potreban je za pokriće troškova vođenja stečajnog postupka koji se odnosi na stvarne materijalne troškove stečajnom upravitelju, (uredski materijal, pošta, telefon i sl.), troškove otvaranja i zatvaranja računa, troškove naknade za platni promet, troškove pristojbi za Držani zavod za statistiku i javnog bilježnika, putne troškove stečajnog upravitelja, troškove sortiranja i arhiviranja te troškove nagrade stečajnog upravitelja, kao i druge troškove postupka.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7F6279">
        <w:rPr>
          <w:b/>
          <w:sz w:val="22"/>
          <w:szCs w:val="22"/>
        </w:rPr>
        <w:t>8. lipnja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7F6279">
        <w:rPr>
          <w:sz w:val="22"/>
          <w:szCs w:val="22"/>
        </w:rPr>
        <w:t>19</w:t>
      </w:r>
      <w:r w:rsidRPr="0011295E">
        <w:rPr>
          <w:sz w:val="22"/>
          <w:szCs w:val="22"/>
        </w:rPr>
        <w:t xml:space="preserve">. st. </w:t>
      </w:r>
      <w:r w:rsidR="007F6279">
        <w:rPr>
          <w:sz w:val="22"/>
          <w:szCs w:val="22"/>
        </w:rPr>
        <w:t>3. S</w:t>
      </w:r>
      <w:r w:rsidRPr="0011295E">
        <w:rPr>
          <w:sz w:val="22"/>
          <w:szCs w:val="22"/>
        </w:rPr>
        <w:t>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7F6279">
        <w:rPr>
          <w:sz w:val="22"/>
          <w:szCs w:val="22"/>
        </w:rPr>
        <w:t>08.06.2017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16C0" w:rsidR="003B16C0">
      <w:r>
        <w:separator/>
      </w:r>
    </w:p>
  </w:endnote>
  <w:endnote w:id="0" w:type="continuationSeparator">
    <w:p w:rsidRDefault="003B16C0" w:rsidR="003B16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16C0" w:rsidR="003B16C0">
      <w:r>
        <w:separator/>
      </w:r>
    </w:p>
  </w:footnote>
  <w:footnote w:id="0" w:type="continuationSeparator">
    <w:p w:rsidRDefault="003B16C0" w:rsidR="003B16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73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B63EC">
      <w:rPr>
        <w:b/>
        <w:sz w:val="22"/>
        <w:szCs w:val="22"/>
      </w:rPr>
      <w:t>1127</w:t>
    </w:r>
    <w:r w:rsidRPr="004E5486">
      <w:rPr>
        <w:b/>
        <w:sz w:val="22"/>
        <w:szCs w:val="22"/>
      </w:rPr>
      <w:t>/2016-</w:t>
    </w:r>
    <w:r w:rsidR="007F6279">
      <w:rPr>
        <w:b/>
        <w:sz w:val="22"/>
        <w:szCs w:val="22"/>
      </w:rPr>
      <w:t>2</w:t>
    </w:r>
    <w:r w:rsidR="008B63EC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B16C0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93003"/>
    <w:rsid w:val="007B7A0F"/>
    <w:rsid w:val="007E206B"/>
    <w:rsid w:val="007E78F7"/>
    <w:rsid w:val="007F6279"/>
    <w:rsid w:val="00806A47"/>
    <w:rsid w:val="0082407F"/>
    <w:rsid w:val="00865B8C"/>
    <w:rsid w:val="008669FE"/>
    <w:rsid w:val="00870944"/>
    <w:rsid w:val="00895DF7"/>
    <w:rsid w:val="008B261F"/>
    <w:rsid w:val="008B5CC3"/>
    <w:rsid w:val="008B63EC"/>
    <w:rsid w:val="008C043C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2C6E"/>
    <w:rsid w:val="00A86F09"/>
    <w:rsid w:val="00A8734E"/>
    <w:rsid w:val="00AA7C43"/>
    <w:rsid w:val="00AB3330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97367"/>
    <w:rsid w:val="00CC3B20"/>
    <w:rsid w:val="00CE7D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3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36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367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36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36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73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36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367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36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36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5012 PRIJEVOZ d.o.o. za prijevoz u cestovnom prometu i turističke agencije</izvorni_sadrzaj>
    <derivirana_varijabla naziv="DomainObject.Predmet.ProtustrankaFormated_1">  5012 PRIJEVOZ d.o.o. za prijevoz u cestovnom prometu i turističke agencije</derivirana_varijabla>
  </DomainObject.Predmet.ProtustrankaFormated>
  <DomainObject.Predmet.ProtustrankaFormatedOIB>
    <izvorni_sadrzaj>  5012 PRIJEVOZ d.o.o. za prijevoz u cestovnom prometu i turističke agencije, OIB 83860290115</izvorni_sadrzaj>
    <derivirana_varijabla naziv="DomainObject.Predmet.ProtustrankaFormatedOIB_1">  5012 PRIJEVOZ d.o.o. za prijevoz u cestovnom prometu i turističke agencije, OIB 83860290115</derivirana_varijabla>
  </DomainObject.Predmet.ProtustrankaFormatedOIB>
  <DomainObject.Predmet.ProtustrankaFormatedWithAdress>
    <izvorni_sadrzaj> 5012 PRIJEVOZ d.o.o. za prijevoz u cestovnom prometu i turističke agencije, Jeretova 1 C, 21000 Split</izvorni_sadrzaj>
    <derivirana_varijabla naziv="DomainObject.Predmet.ProtustrankaFormatedWithAdress_1"> 5012 PRIJEVOZ d.o.o. za prijevoz u cestovnom prometu i turističke agencije, Jeretova 1 C, 21000 Split</derivirana_varijabla>
  </DomainObject.Predmet.ProtustrankaFormatedWithAdress>
  <DomainObject.Predmet.ProtustrankaFormatedWithAdressOIB>
    <izvorni_sadrzaj> 5012 PRIJEVOZ d.o.o. za prijevoz u cestovnom prometu i turističke agencije, OIB 83860290115, Jeretova 1 C, 21000 Split</izvorni_sadrzaj>
    <derivirana_varijabla naziv="DomainObject.Predmet.ProtustrankaFormatedWithAdressOIB_1"> 5012 PRIJEVOZ d.o.o. za prijevoz u cestovnom prometu i turističke agencije, OIB 83860290115, Jeretova 1 C, 21000 Split</derivirana_varijabla>
  </DomainObject.Predmet.ProtustrankaFormatedWithAdressOIB>
  <DomainObject.Predmet.ProtustrankaWithAdress>
    <izvorni_sadrzaj>5012 PRIJEVOZ d.o.o. za prijevoz u cestovnom prometu i turističke agencije Jeretova 1 C, 21000 Split</izvorni_sadrzaj>
    <derivirana_varijabla naziv="DomainObject.Predmet.ProtustrankaWithAdress_1">5012 PRIJEVOZ d.o.o. za prijevoz u cestovnom prometu i turističke agencije Jeretova 1 C, 21000 Split</derivirana_varijabla>
  </DomainObject.Predmet.ProtustrankaWithAdress>
  <DomainObject.Predmet.ProtustrankaWithAdressOIB>
    <izvorni_sadrzaj>5012 PRIJEVOZ d.o.o. za prijevoz u cestovnom prometu i turističke agencije, OIB 83860290115, Jeretova 1 C, 21000 Split</izvorni_sadrzaj>
    <derivirana_varijabla naziv="DomainObject.Predmet.ProtustrankaWithAdressOIB_1">5012 PRIJEVOZ d.o.o. za prijevoz u cestovnom prometu i turističke agencije, OIB 83860290115, Jeretova 1 C, 21000 Split</derivirana_varijabla>
  </DomainObject.Predmet.ProtustrankaWithAdressOIB>
  <DomainObject.Predmet.ProtustrankaNazivFormated>
    <izvorni_sadrzaj>5012 PRIJEVOZ d.o.o. za prijevoz u cestovnom prometu i turističke agencije</izvorni_sadrzaj>
    <derivirana_varijabla naziv="DomainObject.Predmet.ProtustrankaNazivFormated_1">5012 PRIJEVOZ d.o.o. za prijevoz u cestovnom prometu i turističke agencije</derivirana_varijabla>
  </DomainObject.Predmet.ProtustrankaNazivFormated>
  <DomainObject.Predmet.ProtustrankaNazivFormatedOIB>
    <izvorni_sadrzaj>5012 PRIJEVOZ d.o.o. za prijevoz u cestovnom prometu i turističke agencije, OIB 83860290115</izvorni_sadrzaj>
    <derivirana_varijabla naziv="DomainObject.Predmet.ProtustrankaNazivFormatedOIB_1">5012 PRIJEVOZ d.o.o. za prijevoz u cestovnom prometu i turističke agencije, OIB 83860290115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603104.09</izvorni_sadrzaj>
    <derivirana_varijabla naziv="DomainObject.Predmet.TrenutnaVrijednost_1">603104.09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5012 PRIJEVOZ d.o.o. za prijevoz u cestovnom prometu i turističke agencije</item>
    </izvorni_sadrzaj>
    <derivirana_varijabla naziv="DomainObject.Predmet.ProtuStrankaListFormated_1">
      <item>5012 PRIJEVOZ d.o.o. za prijevoz u cestovnom prometu i turističke agencije</item>
    </derivirana_varijabla>
  </DomainObject.Predmet.ProtuStrankaListFormated>
  <DomainObject.Predmet.ProtuStrankaListFormatedOIB>
    <izvorni_sadrzaj>
      <item>5012 PRIJEVOZ d.o.o. za prijevoz u cestovnom prometu i turističke agencije, OIB 83860290115</item>
    </izvorni_sadrzaj>
    <derivirana_varijabla naziv="DomainObject.Predmet.ProtuStrankaListFormatedOIB_1">
      <item>5012 PRIJEVOZ d.o.o. za prijevoz u cestovnom prometu i turističke agencije, OIB 83860290115</item>
    </derivirana_varijabla>
  </DomainObject.Predmet.ProtuStrankaListFormatedOIB>
  <DomainObject.Predmet.ProtuStrankaListFormatedWithAdress>
    <izvorni_sadrzaj>
      <item>5012 PRIJEVOZ d.o.o. za prijevoz u cestovnom prometu i turističke agencije, Jeretova 1 C, 21000 Split</item>
    </izvorni_sadrzaj>
    <derivirana_varijabla naziv="DomainObject.Predmet.ProtuStrankaListFormatedWithAdress_1">
      <item>5012 PRIJEVOZ d.o.o. za prijevoz u cestovnom prometu i turističke agencije, Jeretova 1 C, 21000 Split</item>
    </derivirana_varijabla>
  </DomainObject.Predmet.ProtuStrankaListFormatedWithAdress>
  <DomainObject.Predmet.ProtuStrankaListFormatedWithAdressOIB>
    <izvorni_sadrzaj>
      <item>5012 PRIJEVOZ d.o.o. za prijevoz u cestovnom prometu i turističke agencije, OIB 83860290115, Jeretova 1 C, 21000 Split</item>
    </izvorni_sadrzaj>
    <derivirana_varijabla naziv="DomainObject.Predmet.ProtuStrankaListFormatedWithAdressOIB_1">
      <item>5012 PRIJEVOZ d.o.o. za prijevoz u cestovnom prometu i turističke agencije, OIB 83860290115, Jeretova 1 C, 21000 Split</item>
    </derivirana_varijabla>
  </DomainObject.Predmet.ProtuStrankaListFormatedWithAdressOIB>
  <DomainObject.Predmet.ProtuStrankaListNazivFormated>
    <izvorni_sadrzaj>
      <item>5012 PRIJEVOZ d.o.o. za prijevoz u cestovnom prometu i turističke agencije</item>
    </izvorni_sadrzaj>
    <derivirana_varijabla naziv="DomainObject.Predmet.ProtuStrankaListNazivFormated_1">
      <item>5012 PRIJEVOZ d.o.o. za prijevoz u cestovnom prometu i turističke agencije</item>
    </derivirana_varijabla>
  </DomainObject.Predmet.ProtuStrankaListNazivFormated>
  <DomainObject.Predmet.ProtuStrankaListNazivFormatedOIB>
    <izvorni_sadrzaj>
      <item>5012 PRIJEVOZ d.o.o. za prijevoz u cestovnom prometu i turističke agencije, OIB 83860290115</item>
    </izvorni_sadrzaj>
    <derivirana_varijabla naziv="DomainObject.Predmet.ProtuStrankaListNazivFormatedOIB_1">
      <item>5012 PRIJEVOZ d.o.o. za prijevoz u cestovnom prometu i turističke agencije, OIB 83860290115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5012 PRIJEVOZ d.o.o. za prijevoz u cestovnom prometu i turističke agencije</izvorni_sadrzaj>
    <derivirana_varijabla naziv="DomainObject.Predmet.ProtustrankaIDrugi_1">5012 PRIJEVOZ d.o.o. za prijevoz u cestovnom prometu i turističke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5012 PRIJEVOZ d.o.o. za prijevoz u cestovnom prometu i turističke agencije, OIB 83860290115, Jeretova 1 C, 21000 Split</izvorni_sadrzaj>
    <derivirana_varijabla naziv="DomainObject.Predmet.ProtustrankaIDrugiAdressOIB_1">5012 PRIJEVOZ d.o.o. za prijevoz u cestovnom prometu i turističke agencije, OIB 83860290115,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5012 PRIJEVOZ d.o.o. za prijevoz u cestovnom prometu i turističke agencije</item>
      <item>FINANCIJSKA AGENCIJA, RC SPLIT</item>
    </izvorni_sadrzaj>
    <derivirana_varijabla naziv="DomainObject.Predmet.SudioniciListNaziv_1">
      <item>5012 PRIJEVOZ d.o.o. za prijevoz u cestovnom prometu i turističke agencije</item>
      <item>FINANCIJSKA AGENCIJA, RC SPLIT</item>
    </derivirana_varijabla>
  </DomainObject.Predmet.SudioniciListNaziv>
  <DomainObject.Predmet.SudioniciListAdressOIB>
    <izvorni_sadrzaj>
      <item>5012 PRIJEVOZ d.o.o. za prijevoz u cestovnom prometu i turističke agencije, OIB 83860290115, Jeretova 1 C,21000 Split</item>
      <item>FINANCIJSKA AGENCIJA, RC SPLIT, OIB 85821130368, Mažuranićevo šetalište 24 b,21000 Split</item>
    </izvorni_sadrzaj>
    <derivirana_varijabla naziv="DomainObject.Predmet.SudioniciListAdressOIB_1">
      <item>5012 PRIJEVOZ d.o.o. za prijevoz u cestovnom prometu i turističke agencije, OIB 83860290115, Jeretova 1 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83860290115</item>
      <item>, OIB 85821130368</item>
    </izvorni_sadrzaj>
    <derivirana_varijabla naziv="DomainObject.Predmet.SudioniciListNazivOIB_1">
      <item>, OIB 83860290115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192CC-87B1-4035-9124-45A679ADB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843</properties:Words>
  <properties:Characters>4659</properties:Characters>
  <properties:Lines>108</properties:Lines>
  <properties:Paragraphs>30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2017-06-08T07:55:00Z</dcterms:created>
  <dc:creator>Ante Kačić</dc:creator>
  <cp:lastModifiedBy>Paško Bačić</cp:lastModifiedBy>
  <cp:lastPrinted>2017-06-08T08:29:00Z</cp:lastPrinted>
  <dcterms:modified xmlns:xsi="http://www.w3.org/2001/XMLSchema-instance" xsi:type="dcterms:W3CDTF">2017-06-08T08:32:00Z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