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91a0" w14:paraId="10091a0" w:rsidRDefault="0013799E" w:rsidP="00B9254F" w:rsidR="00B9254F" w:rsidRPr="00B92154">
      <w:pPr>
        <w:jc w:val="right"/>
        <w15:collapsed w:val="false"/>
      </w:pPr>
      <w:r>
        <w:t xml:space="preserve">Poslovni broj: </w:t>
      </w:r>
      <w:r w:rsidR="00B9254F" w:rsidRPr="00B92154">
        <w:t>1 St-</w:t>
      </w:r>
      <w:r w:rsidR="004E3605">
        <w:t>60</w:t>
      </w:r>
      <w:r w:rsidR="00624020">
        <w:t>/1</w:t>
      </w:r>
      <w:r w:rsidR="004E3605">
        <w:t>8</w:t>
      </w:r>
      <w:r w:rsidR="00624020">
        <w:t>-</w:t>
      </w:r>
      <w:r w:rsidR="004E3605">
        <w:t>4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13799E" w:rsidP="0013799E" w:rsidR="0013799E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13799E" w:rsidP="0013799E" w:rsidR="0013799E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13799E" w:rsidP="0013799E" w:rsidR="0013799E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13799E" w:rsidP="0013799E" w:rsidR="0013799E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221A0" w:rsidR="00B221A0">
      <w:pPr>
        <w:ind w:firstLine="705"/>
        <w:jc w:val="both"/>
      </w:pPr>
      <w:r w:rsidRPr="00B92154">
        <w:t xml:space="preserve">Trgovački sud u Zadru u ime Republike Hrvatske, po </w:t>
      </w:r>
      <w:r w:rsidR="00606426">
        <w:t xml:space="preserve">stečajnoj </w:t>
      </w:r>
      <w:r w:rsidRPr="00B92154">
        <w:t>su</w:t>
      </w:r>
      <w:r w:rsidR="00606426">
        <w:t>tkinji</w:t>
      </w:r>
      <w:r w:rsidRPr="00B92154">
        <w:t xml:space="preserve"> Ardeni Bajlo, u stečajnom postupku nad stečajnim dužnikom </w:t>
      </w:r>
      <w:r w:rsidR="004E3605">
        <w:t>CI ANGELI d.o.o., Šibenik, Nikole Tesle 2, OIB: 74220141822, zastupanog po osobi ovlaštenoj za zastupanje Igoru Čopu</w:t>
      </w:r>
      <w:r w:rsidR="00606426">
        <w:t>, povodom prijedloga dužnika za otvaranje</w:t>
      </w:r>
      <w:r w:rsidR="000B039F">
        <w:t xml:space="preserve"> </w:t>
      </w:r>
      <w:proofErr w:type="spellStart"/>
      <w:r w:rsidR="000B039F">
        <w:t>pred</w:t>
      </w:r>
      <w:r w:rsidR="00B221A0">
        <w:t>stečajnoga</w:t>
      </w:r>
      <w:proofErr w:type="spellEnd"/>
      <w:r w:rsidR="00B221A0">
        <w:t xml:space="preserve"> postupka</w:t>
      </w:r>
      <w:r w:rsidR="00606426">
        <w:t xml:space="preserve"> od </w:t>
      </w:r>
      <w:r w:rsidR="004E3605">
        <w:t>12</w:t>
      </w:r>
      <w:r w:rsidR="00606426" w:rsidRPr="00677F4C">
        <w:t xml:space="preserve">. </w:t>
      </w:r>
      <w:r w:rsidR="004E3605">
        <w:t>veljače 2018</w:t>
      </w:r>
      <w:r w:rsidR="00606426">
        <w:t>.</w:t>
      </w:r>
      <w:r w:rsidR="00B221A0">
        <w:t xml:space="preserve">, </w:t>
      </w:r>
      <w:r w:rsidR="004E3605">
        <w:t>20</w:t>
      </w:r>
      <w:r w:rsidR="00502A74">
        <w:t xml:space="preserve">. </w:t>
      </w:r>
      <w:r w:rsidR="004E3605">
        <w:t>ožujka</w:t>
      </w:r>
      <w:r w:rsidR="00B221A0">
        <w:t xml:space="preserve"> 201</w:t>
      </w:r>
      <w:r w:rsidR="0013799E">
        <w:t>8</w:t>
      </w:r>
      <w:r w:rsidR="00B221A0">
        <w:t xml:space="preserve">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>Odbacuje se pri</w:t>
      </w:r>
      <w:r w:rsidR="00606426">
        <w:t xml:space="preserve">jedlog dužnika za otvaranje </w:t>
      </w:r>
      <w:proofErr w:type="spellStart"/>
      <w:r w:rsidR="000B039F">
        <w:t>pred</w:t>
      </w:r>
      <w:r>
        <w:t>stečajnoga</w:t>
      </w:r>
      <w:proofErr w:type="spellEnd"/>
      <w:r>
        <w:t xml:space="preserve"> postupka</w:t>
      </w:r>
      <w:r w:rsidR="008146DE">
        <w:t xml:space="preserve"> kao </w:t>
      </w:r>
      <w:r w:rsidR="00AF3A0A">
        <w:t>nepotpun</w:t>
      </w:r>
      <w:r>
        <w:t xml:space="preserve">.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AF3A0A" w:rsidR="0013799E">
      <w:pPr>
        <w:ind w:firstLine="708"/>
        <w:jc w:val="both"/>
      </w:pPr>
      <w:r>
        <w:t xml:space="preserve">Uvodno označeni dužnik je podnio ovom sudu </w:t>
      </w:r>
      <w:r w:rsidR="004E3605">
        <w:t>12</w:t>
      </w:r>
      <w:r w:rsidR="00E07CBD" w:rsidRPr="00677F4C">
        <w:t xml:space="preserve">. </w:t>
      </w:r>
      <w:r w:rsidR="004E3605">
        <w:t>veljače</w:t>
      </w:r>
      <w:r w:rsidR="00E07CBD">
        <w:t xml:space="preserve"> </w:t>
      </w:r>
      <w:r>
        <w:t>2</w:t>
      </w:r>
      <w:r w:rsidR="0013799E">
        <w:t>018</w:t>
      </w:r>
      <w:r w:rsidR="00606426">
        <w:t xml:space="preserve">. prijedlog za otvaranje </w:t>
      </w:r>
      <w:proofErr w:type="spellStart"/>
      <w:r w:rsidR="000B039F">
        <w:t>pred</w:t>
      </w:r>
      <w:r w:rsidR="002C769C">
        <w:t>stečajnoga</w:t>
      </w:r>
      <w:proofErr w:type="spellEnd"/>
      <w:r>
        <w:t xml:space="preserve"> postupka na propisanom obrascu</w:t>
      </w:r>
      <w:r w:rsidR="00E07CBD">
        <w:t xml:space="preserve">. </w:t>
      </w:r>
      <w:r w:rsidR="004E3605">
        <w:t>Zaključkom od 23</w:t>
      </w:r>
      <w:r w:rsidR="0013799E">
        <w:t xml:space="preserve">. </w:t>
      </w:r>
      <w:r w:rsidR="004E3605">
        <w:t>veljače</w:t>
      </w:r>
      <w:r w:rsidR="0013799E">
        <w:t xml:space="preserve"> 201</w:t>
      </w:r>
      <w:r w:rsidR="004E3605">
        <w:t>8</w:t>
      </w:r>
      <w:r w:rsidR="0013799E">
        <w:t>. naloženo je dužniku da u roku od 8 dana dopuni svoj prijedlog za o</w:t>
      </w:r>
      <w:r w:rsidR="002C769C">
        <w:t xml:space="preserve">tvaranje </w:t>
      </w:r>
      <w:proofErr w:type="spellStart"/>
      <w:r w:rsidR="002C769C">
        <w:t>predstečajnog</w:t>
      </w:r>
      <w:proofErr w:type="spellEnd"/>
      <w:r w:rsidR="002C769C">
        <w:t xml:space="preserve"> postupka, obzirom da osim obrasca sudu nije dostavljen niti jedan dokument.</w:t>
      </w:r>
      <w:r w:rsidR="0013799E">
        <w:t xml:space="preserve"> </w:t>
      </w:r>
    </w:p>
    <w:p w:rsidRDefault="002C769C" w:rsidP="00AF3A0A" w:rsidR="00E07CBD">
      <w:pPr>
        <w:ind w:firstLine="708"/>
        <w:jc w:val="both"/>
      </w:pPr>
      <w:r>
        <w:t>Kako je rok za dostavu dokumentacije po navedenom zaklj</w:t>
      </w:r>
      <w:r w:rsidR="004E3605">
        <w:t>učku protekao 15</w:t>
      </w:r>
      <w:r>
        <w:t xml:space="preserve">. </w:t>
      </w:r>
      <w:r w:rsidR="004E3605">
        <w:t>ožujka</w:t>
      </w:r>
      <w:r>
        <w:t xml:space="preserve"> 2018., to je </w:t>
      </w:r>
      <w:r w:rsidR="00E07CBD">
        <w:t xml:space="preserve"> </w:t>
      </w:r>
      <w:r>
        <w:t>primjenom odredbe članka 31. stavak 3. Stečajnog zakona (Narodne novine 71/15 i 104/17)</w:t>
      </w:r>
      <w:r w:rsidR="00AF3A0A">
        <w:t xml:space="preserve">, te uz odgovarajuću primjenu odredbe članka 109. Zakona o parničnom postupku </w:t>
      </w:r>
      <w:r w:rsidR="00AF3A0A" w:rsidRPr="00F758D7">
        <w:t>(Narodne novine broj 53/91, 91/92, 112/99, 117/03, 88/05, 2/07, 84/08, 123/08, 57/11, 25/13 i 89/14)</w:t>
      </w:r>
      <w:r w:rsidR="00AF3A0A">
        <w:t>, koja odredba se primjenjuje u skladu s odredbom članka 10. Stečajnog zakona, prijedlog je valjalo odbacit.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4E3605">
        <w:t>20</w:t>
      </w:r>
      <w:r w:rsidR="00502A74">
        <w:t xml:space="preserve">. </w:t>
      </w:r>
      <w:r w:rsidR="004E3605">
        <w:t>ožujka</w:t>
      </w:r>
      <w:bookmarkStart w:name="_GoBack" w:id="0"/>
      <w:bookmarkEnd w:id="0"/>
      <w:r w:rsidR="000B039F">
        <w:t xml:space="preserve"> 201</w:t>
      </w:r>
      <w:r w:rsidR="0013799E">
        <w:t>8</w:t>
      </w:r>
      <w:r>
        <w:t>.</w:t>
      </w:r>
    </w:p>
    <w:p w:rsidRDefault="00B221A0" w:rsidP="00594586" w:rsidR="00B221A0"/>
    <w:p w:rsidRDefault="0013799E" w:rsidP="00FD7CE5" w:rsidR="00B221A0">
      <w:pPr>
        <w:jc w:val="both"/>
      </w:pPr>
      <w:r>
        <w:tab/>
      </w:r>
      <w:r>
        <w:tab/>
      </w:r>
      <w:r>
        <w:tab/>
      </w:r>
      <w:r>
        <w:tab/>
      </w:r>
      <w:r w:rsidR="00FD7CE5">
        <w:tab/>
      </w:r>
      <w:r w:rsidR="004E3605">
        <w:tab/>
      </w:r>
      <w:r w:rsidR="004E3605">
        <w:tab/>
      </w:r>
      <w:r w:rsidR="004E3605">
        <w:tab/>
      </w:r>
      <w:r w:rsidR="004E3605">
        <w:tab/>
      </w:r>
      <w:r w:rsidR="004E3605">
        <w:tab/>
      </w:r>
      <w:r w:rsidR="006E2D25">
        <w:t xml:space="preserve">Stečajna </w:t>
      </w:r>
      <w:r w:rsidR="00606426">
        <w:t>s</w:t>
      </w:r>
      <w:r w:rsidR="006E2D25">
        <w:t>utkinja</w:t>
      </w:r>
    </w:p>
    <w:p w:rsidRDefault="00FD7CE5" w:rsidP="00FD7CE5" w:rsidR="00B221A0">
      <w:pPr>
        <w:jc w:val="both"/>
      </w:pPr>
      <w:r>
        <w:tab/>
      </w:r>
      <w:r>
        <w:tab/>
      </w:r>
      <w:r w:rsidR="004E3605">
        <w:tab/>
      </w:r>
      <w:r w:rsidR="004E3605">
        <w:tab/>
      </w:r>
      <w:r w:rsidR="004E3605">
        <w:tab/>
      </w:r>
      <w:r w:rsidR="004E3605">
        <w:tab/>
      </w:r>
      <w:r w:rsidR="004E3605">
        <w:tab/>
      </w:r>
      <w:r w:rsidR="004E3605">
        <w:tab/>
      </w:r>
      <w:r w:rsidR="004E3605">
        <w:tab/>
      </w:r>
      <w:r w:rsidR="004E3605">
        <w:tab/>
      </w:r>
      <w:r w:rsidR="006E2D25">
        <w:t>Ardena Bajlo</w:t>
      </w:r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</w:r>
      <w:r w:rsidR="0013799E">
        <w:t>Pouka o pravnom lijeku</w:t>
      </w:r>
      <w:r>
        <w:t xml:space="preserve">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</w:t>
      </w:r>
      <w:r w:rsidR="009C1702">
        <w:t>podnijeti</w:t>
      </w:r>
      <w:r>
        <w:t xml:space="preserve">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856C81" w:rsidP="00B221A0" w:rsidR="00856C81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 xml:space="preserve">Podnositelju prijedloga-dužniku </w:t>
      </w:r>
      <w:r w:rsidR="00502A74">
        <w:t xml:space="preserve">na adresu i </w:t>
      </w:r>
      <w:r>
        <w:t>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605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r w:rsidR="0013799E">
          <w:t>Poslovni broj:</w:t>
        </w:r>
        <w:r w:rsidRPr="00B92154">
          <w:t xml:space="preserve"> 1 St-</w:t>
        </w:r>
        <w:r w:rsidR="004E3605">
          <w:t>60/18</w:t>
        </w:r>
        <w:r w:rsidR="0013799E">
          <w:t>-4</w:t>
        </w:r>
      </w:p>
      <w:p w:rsidRDefault="004E3605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B039F"/>
    <w:rsid w:val="00132FD4"/>
    <w:rsid w:val="0013799E"/>
    <w:rsid w:val="00177F59"/>
    <w:rsid w:val="001C11C1"/>
    <w:rsid w:val="001C454A"/>
    <w:rsid w:val="002B63AF"/>
    <w:rsid w:val="002C769C"/>
    <w:rsid w:val="003C06BF"/>
    <w:rsid w:val="00413959"/>
    <w:rsid w:val="004906FB"/>
    <w:rsid w:val="004C64A3"/>
    <w:rsid w:val="004E3605"/>
    <w:rsid w:val="00502A74"/>
    <w:rsid w:val="00573AB5"/>
    <w:rsid w:val="00594586"/>
    <w:rsid w:val="005C6F07"/>
    <w:rsid w:val="00606426"/>
    <w:rsid w:val="00616FB1"/>
    <w:rsid w:val="00624020"/>
    <w:rsid w:val="006364F3"/>
    <w:rsid w:val="00665A68"/>
    <w:rsid w:val="00677F4C"/>
    <w:rsid w:val="006A16AD"/>
    <w:rsid w:val="006B77BB"/>
    <w:rsid w:val="006E2D25"/>
    <w:rsid w:val="00793FBB"/>
    <w:rsid w:val="007B368E"/>
    <w:rsid w:val="007D6FBE"/>
    <w:rsid w:val="008146DE"/>
    <w:rsid w:val="00856C81"/>
    <w:rsid w:val="0086266C"/>
    <w:rsid w:val="00872510"/>
    <w:rsid w:val="008C2E4D"/>
    <w:rsid w:val="008F5955"/>
    <w:rsid w:val="00944D0E"/>
    <w:rsid w:val="009C1702"/>
    <w:rsid w:val="009F5067"/>
    <w:rsid w:val="00A16A45"/>
    <w:rsid w:val="00A72F6C"/>
    <w:rsid w:val="00A75669"/>
    <w:rsid w:val="00AC2022"/>
    <w:rsid w:val="00AF3A0A"/>
    <w:rsid w:val="00B221A0"/>
    <w:rsid w:val="00B92154"/>
    <w:rsid w:val="00B9254F"/>
    <w:rsid w:val="00BA484B"/>
    <w:rsid w:val="00BC0FAC"/>
    <w:rsid w:val="00BE2B06"/>
    <w:rsid w:val="00C40388"/>
    <w:rsid w:val="00C52F1D"/>
    <w:rsid w:val="00C5395A"/>
    <w:rsid w:val="00D007C7"/>
    <w:rsid w:val="00D874C5"/>
    <w:rsid w:val="00DA04C1"/>
    <w:rsid w:val="00E07CBD"/>
    <w:rsid w:val="00E4033C"/>
    <w:rsid w:val="00E42846"/>
    <w:rsid w:val="00F576FC"/>
    <w:rsid w:val="00F60A7F"/>
    <w:rsid w:val="00F76D8A"/>
    <w:rsid w:val="00FD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3799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3799E"/>
    <w:rPr>
      <w:rFonts w:cs="Arial" w:hAnsi="Arial" w:ascii="Arial"/>
      <w:b/>
      <w:bCs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3799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3799E"/>
    <w:rPr>
      <w:rFonts w:ascii="Arial" w:cs="Arial" w:hAnsi="Arial"/>
      <w:b/>
      <w:bC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331</properties:Words>
  <properties:Characters>1723</properties:Characters>
  <properties:Lines>14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2018-03-20T08:09:00Z</dcterms:created>
  <dc:creator>Ardena Bajlo</dc:creator>
  <cp:lastModifiedBy>Ardena Bajlo</cp:lastModifiedBy>
  <cp:lastPrinted>2018-01-31T10:18:00Z</cp:lastPrinted>
  <dcterms:modified xmlns:xsi="http://www.w3.org/2001/XMLSchema-instance" xsi:type="dcterms:W3CDTF">2018-03-20T08:11:00Z</dcterms:modified>
  <cp:revision>3</cp:revision>
  <dc:title>Posl</dc:title>
</cp:coreProperties>
</file>