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2342" w14:paraId="30e2342" w:rsidRDefault="002D77B4" w:rsidP="00597F65" w:rsidR="00597F65">
      <w:pPr>
        <w:jc w:val="right"/>
        <w15:collapsed w:val="false"/>
      </w:pPr>
      <w:r>
        <w:t>Broj: St-</w:t>
      </w:r>
      <w:r w:rsidR="00F17476">
        <w:t>1796/16-13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F17476">
        <w:t xml:space="preserve">FINANCIJSKE AGENCIJE ZAGREB  Regionalni centar Osijek, Podružnica Osijek, Lorenza Jegera 3, za otvaranje stečajnog postupka nad dužnikom </w:t>
      </w:r>
      <w:r w:rsidR="00F17476" w:rsidRPr="00F17476">
        <w:rPr>
          <w:b/>
        </w:rPr>
        <w:t>METAL-METTALUM d.o.o. za trgovinu i usluge, Bijelo Brdo, N. Tesle 12, MBS: 030128166, OIB: 65975840055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17476">
        <w:t>29</w:t>
      </w:r>
      <w:r w:rsidR="003768C2">
        <w:t>. siječnja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17476" w:rsidRPr="00F17476">
        <w:rPr>
          <w:b/>
        </w:rPr>
        <w:t>METAL-METTALUM d.o.o. za trgovinu i usluge, Bijelo Brdo, N. Tesle 12, MBS: 030128166, OIB: 65975840055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Pr="00914EB4">
        <w:rPr>
          <w:b/>
        </w:rPr>
        <w:t xml:space="preserve">7. ožujak 2018. u </w:t>
      </w:r>
      <w:r w:rsidR="00F17476">
        <w:rPr>
          <w:b/>
        </w:rPr>
        <w:t>11,00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17476">
        <w:t xml:space="preserve"> </w:t>
      </w:r>
      <w:r w:rsidR="00F17476" w:rsidRPr="000553A3">
        <w:rPr>
          <w:b/>
          <w:lang w:val="en-US"/>
        </w:rPr>
        <w:t>Marijana Božić, Osijek, Sjenjak 50, OIB: 73513875321</w:t>
      </w:r>
      <w:r w:rsidRPr="00AE7DAB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6. lipnja 2016.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F17476" w:rsidRPr="00F17476">
        <w:rPr>
          <w:b/>
        </w:rPr>
        <w:t>METAL-METTALUM d.o.o. za trgovinu i usluge, Bijelo Brdo, N. Tesle 12, MBS: 030128166, OIB: 65975840055</w:t>
      </w:r>
      <w:r w:rsidR="005173F9">
        <w:rPr>
          <w:b/>
        </w:rPr>
        <w:t>.</w:t>
      </w:r>
      <w:r w:rsidR="005173F9">
        <w:t xml:space="preserve"> </w:t>
      </w:r>
      <w:r w:rsidR="005173F9"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AE7DAB" w:rsidP="00AE7DAB" w:rsidR="00AE7DAB">
      <w:pPr>
        <w:jc w:val="right"/>
      </w:pPr>
      <w:r>
        <w:t>Broj: St-547/17-11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F17476">
        <w:t>1. rujna 2015. g.</w:t>
      </w:r>
      <w:r>
        <w:t xml:space="preserve"> u Očevidniku redoslijedu osnova za plaćanje ima evidentirane neizvršene osnove za plaćanje u neprekinutom razdoblju od </w:t>
      </w:r>
      <w:r w:rsidR="00F17476">
        <w:t>590</w:t>
      </w:r>
      <w:r>
        <w:t xml:space="preserve"> dana u ukupnom iznosu od </w:t>
      </w:r>
      <w:r w:rsidR="00F17476">
        <w:t>19.058.641,94</w:t>
      </w:r>
      <w:r>
        <w:t xml:space="preserve"> kn u koji iznos je uračunata kamata i naknada FINE za provedbu ovrhe na novčanim sredstvima te da dužnik ima 2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F17476" w:rsidRPr="00F17476">
        <w:rPr>
          <w:b/>
        </w:rPr>
        <w:t>Marijana Božić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17476">
        <w:t>29</w:t>
      </w:r>
      <w:r w:rsidR="005173F9">
        <w:t>. siječnja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F17476">
        <w:t xml:space="preserve">ica </w:t>
      </w:r>
      <w:r>
        <w:t xml:space="preserve"> </w:t>
      </w:r>
      <w:r w:rsidR="00F17476" w:rsidRPr="00F17476">
        <w:rPr>
          <w:lang w:val="en-US"/>
        </w:rPr>
        <w:t>Marijana Božić, Osijek, Sjenjak 50</w:t>
      </w:r>
      <w:r w:rsidR="00F17476">
        <w:rPr>
          <w:lang w:val="en-US"/>
        </w:rPr>
        <w:t xml:space="preserve"> uz Zbirku isprava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5173F9">
        <w:t>7.3.</w:t>
      </w:r>
      <w:r>
        <w:t xml:space="preserve"> 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B04" w:rsidR="004B7B04">
      <w:r>
        <w:separator/>
      </w:r>
    </w:p>
  </w:endnote>
  <w:endnote w:id="0" w:type="continuationSeparator">
    <w:p w:rsidRDefault="004B7B04" w:rsidR="004B7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B04" w:rsidR="004B7B04">
      <w:r>
        <w:separator/>
      </w:r>
    </w:p>
  </w:footnote>
  <w:footnote w:id="0" w:type="continuationSeparator">
    <w:p w:rsidRDefault="004B7B04" w:rsidR="004B7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B7B04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05DA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05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0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05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0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St-1796/2016</izvorni_sadrzaj>
    <derivirana_varijabla naziv="DomainObject.Predmet.OznakaBroj_1">St-1796/2016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METAL-METTALUM d.o.o. za trgovinu i usluge</izvorni_sadrzaj>
    <derivirana_varijabla naziv="DomainObject.Predmet.ProtustrankaFormated_1">  METAL-METTALUM d.o.o. za trgovinu i usluge</derivirana_varijabla>
  </DomainObject.Predmet.ProtustrankaFormated>
  <DomainObject.Predmet.ProtustrankaFormatedOIB>
    <izvorni_sadrzaj>  METAL-METTALUM d.o.o. za trgovinu i usluge, OIB 65975840055</izvorni_sadrzaj>
    <derivirana_varijabla naziv="DomainObject.Predmet.ProtustrankaFormatedOIB_1">  METAL-METTALUM d.o.o. za trgovinu i usluge, OIB 65975840055</derivirana_varijabla>
  </DomainObject.Predmet.ProtustrankaFormatedOIB>
  <DomainObject.Predmet.ProtustrankaFormatedWithAdress>
    <izvorni_sadrzaj> METAL-METTALUM d.o.o. za trgovinu i usluge, Nikole Tesle 12, 31204 Bijelo Brdo</izvorni_sadrzaj>
    <derivirana_varijabla naziv="DomainObject.Predmet.ProtustrankaFormatedWithAdress_1"> METAL-METTALUM d.o.o. za trgovinu i usluge, Nikole Tesle 12, 31204 Bijelo Brdo</derivirana_varijabla>
  </DomainObject.Predmet.ProtustrankaFormatedWithAdress>
  <DomainObject.Predmet.ProtustrankaFormatedWithAdressOIB>
    <izvorni_sadrzaj> METAL-METTALUM d.o.o. za trgovinu i usluge, OIB 65975840055, Nikole Tesle 12, 31204 Bijelo Brdo</izvorni_sadrzaj>
    <derivirana_varijabla naziv="DomainObject.Predmet.ProtustrankaFormatedWithAdressOIB_1"> METAL-METTALUM d.o.o. za trgovinu i usluge, OIB 65975840055, Nikole Tesle 12, 31204 Bijelo Brdo</derivirana_varijabla>
  </DomainObject.Predmet.ProtustrankaFormatedWithAdressOIB>
  <DomainObject.Predmet.ProtustrankaWithAdress>
    <izvorni_sadrzaj>METAL-METTALUM d.o.o. za trgovinu i usluge Nikole Tesle 12, 31204 Bijelo Brdo</izvorni_sadrzaj>
    <derivirana_varijabla naziv="DomainObject.Predmet.ProtustrankaWithAdress_1">METAL-METTALUM d.o.o. za trgovinu i usluge Nikole Tesle 12, 31204 Bijelo Brdo</derivirana_varijabla>
  </DomainObject.Predmet.ProtustrankaWithAdress>
  <DomainObject.Predmet.ProtustrankaWithAdressOIB>
    <izvorni_sadrzaj>METAL-METTALUM d.o.o. za trgovinu i usluge, OIB 65975840055, Nikole Tesle 12, 31204 Bijelo Brdo</izvorni_sadrzaj>
    <derivirana_varijabla naziv="DomainObject.Predmet.ProtustrankaWithAdressOIB_1">METAL-METTALUM d.o.o. za trgovinu i usluge, OIB 65975840055, Nikole Tesle 12, 31204 Bijelo Brdo</derivirana_varijabla>
  </DomainObject.Predmet.ProtustrankaWithAdressOIB>
  <DomainObject.Predmet.ProtustrankaNazivFormated>
    <izvorni_sadrzaj>METAL-METTALUM d.o.o. za trgovinu i usluge</izvorni_sadrzaj>
    <derivirana_varijabla naziv="DomainObject.Predmet.ProtustrankaNazivFormated_1">METAL-METTALUM d.o.o. za trgovinu i usluge</derivirana_varijabla>
  </DomainObject.Predmet.ProtustrankaNazivFormated>
  <DomainObject.Predmet.ProtustrankaNazivFormatedOIB>
    <izvorni_sadrzaj>METAL-METTALUM d.o.o. za trgovinu i usluge, OIB 65975840055</izvorni_sadrzaj>
    <derivirana_varijabla naziv="DomainObject.Predmet.ProtustrankaNazivFormatedOIB_1">METAL-METTALUM d.o.o. za trgovinu i usluge, OIB 65975840055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METAL-METTALUM d.o.o. za trgovinu i usluge</item>
    </izvorni_sadrzaj>
    <derivirana_varijabla naziv="DomainObject.Predmet.ProtuStrankaListFormated_1">
      <item>METAL-METTALUM d.o.o. za trgovinu i usluge</item>
    </derivirana_varijabla>
  </DomainObject.Predmet.ProtuStrankaListFormated>
  <DomainObject.Predmet.ProtuStrankaListFormatedOIB>
    <izvorni_sadrzaj>
      <item>METAL-METTALUM d.o.o. za trgovinu i usluge, OIB 65975840055</item>
    </izvorni_sadrzaj>
    <derivirana_varijabla naziv="DomainObject.Predmet.ProtuStrankaListFormatedOIB_1">
      <item>METAL-METTALUM d.o.o. za trgovinu i usluge, OIB 65975840055</item>
    </derivirana_varijabla>
  </DomainObject.Predmet.ProtuStrankaListFormatedOIB>
  <DomainObject.Predmet.ProtuStrankaListFormatedWithAdress>
    <izvorni_sadrzaj>
      <item>METAL-METTALUM d.o.o. za trgovinu i usluge, Nikole Tesle 12, 31204 Bijelo Brdo</item>
    </izvorni_sadrzaj>
    <derivirana_varijabla naziv="DomainObject.Predmet.ProtuStrankaListFormatedWithAdress_1">
      <item>METAL-METTALUM d.o.o. za trgovinu i usluge, Nikole Tesle 12, 31204 Bijelo Brdo</item>
    </derivirana_varijabla>
  </DomainObject.Predmet.ProtuStrankaListFormatedWithAdress>
  <DomainObject.Predmet.ProtuStrankaListFormatedWithAdressOIB>
    <izvorni_sadrzaj>
      <item>METAL-METTALUM d.o.o. za trgovinu i usluge, OIB 65975840055, Nikole Tesle 12, 31204 Bijelo Brdo</item>
    </izvorni_sadrzaj>
    <derivirana_varijabla naziv="DomainObject.Predmet.ProtuStrankaListFormatedWithAdressOIB_1">
      <item>METAL-METTALUM d.o.o. za trgovinu i usluge, OIB 65975840055, Nikole Tesle 12, 31204 Bijelo Brdo</item>
    </derivirana_varijabla>
  </DomainObject.Predmet.ProtuStrankaListFormatedWithAdressOIB>
  <DomainObject.Predmet.ProtuStrankaListNazivFormated>
    <izvorni_sadrzaj>
      <item>METAL-METTALUM d.o.o. za trgovinu i usluge</item>
    </izvorni_sadrzaj>
    <derivirana_varijabla naziv="DomainObject.Predmet.ProtuStrankaListNazivFormated_1">
      <item>METAL-METTALUM d.o.o. za trgovinu i usluge</item>
    </derivirana_varijabla>
  </DomainObject.Predmet.ProtuStrankaListNazivFormated>
  <DomainObject.Predmet.ProtuStrankaListNazivFormatedOIB>
    <izvorni_sadrzaj>
      <item>METAL-METTALUM d.o.o. za trgovinu i usluge, OIB 65975840055</item>
    </izvorni_sadrzaj>
    <derivirana_varijabla naziv="DomainObject.Predmet.ProtuStrankaListNazivFormatedOIB_1">
      <item>METAL-METTALUM d.o.o. za trgovinu i usluge, OIB 65975840055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METAL-METTALUM d.o.o. za trgovinu i usluge</izvorni_sadrzaj>
    <derivirana_varijabla naziv="DomainObject.Predmet.ProtustrankaIDrugi_1">METAL-METTALUM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METAL-METTALUM d.o.o. za trgovinu i usluge, OIB 65975840055, Nikole Tesle 12, 31204 Bijelo Brdo</izvorni_sadrzaj>
    <derivirana_varijabla naziv="DomainObject.Predmet.ProtustrankaIDrugiAdressOIB_1">METAL-METTALUM d.o.o. za trgovinu i usluge, OIB 65975840055, Nikole Tesle 12,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METAL-METTALUM d.o.o. za trgovinu i usluge</item>
    </izvorni_sadrzaj>
    <derivirana_varijabla naziv="DomainObject.Predmet.SudioniciListNaziv_1">
      <item>FINA RC OSIJEK</item>
      <item>METAL-METTALUM d.o.o. za trgovinu i usluge</item>
    </derivirana_varijabla>
  </DomainObject.Predmet.SudioniciListNaziv>
  <DomainObject.Predmet.SudioniciListAdressOIB>
    <izvorni_sadrzaj>
      <item>FINA RC OSIJEK, OIB 85821130368</item>
      <item>METAL-METTALUM d.o.o. za trgovinu i usluge, OIB 65975840055, Nikole Tesle 12,31204 Bijelo Brdo</item>
    </izvorni_sadrzaj>
    <derivirana_varijabla naziv="DomainObject.Predmet.SudioniciListAdressOIB_1">
      <item>FINA RC OSIJEK, OIB 85821130368</item>
      <item>METAL-METTALUM d.o.o. za trgovinu i usluge, OIB 65975840055, Nikole Tesle 12,31204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65975840055</item>
    </izvorni_sadrzaj>
    <derivirana_varijabla naziv="DomainObject.Predmet.SudioniciListNazivOIB_1">
      <item>, OIB 85821130368</item>
      <item>, OIB 65975840055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5CB4D-D0FC-4669-AE42-7E887536E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2607</properties:Characters>
  <properties:Lines>104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2018-01-29T13:00:00Z</dcterms:created>
  <dc:creator>hermanj</dc:creator>
  <cp:lastModifiedBy>Danijela Sekulić</cp:lastModifiedBy>
  <cp:lastPrinted>2018-01-29T13:00:00Z</cp:lastPrinted>
  <dcterms:modified xmlns:xsi="http://www.w3.org/2001/XMLSchema-instance" xsi:type="dcterms:W3CDTF">2018-01-29T13:01:00Z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