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44FA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f0f98c" w14:paraId="0f0f98c" w:rsidRDefault="006C081D" w:rsidP="00D44FAA" w:rsidR="009D6629" w:rsidRPr="00312518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3</w:t>
      </w:r>
      <w:r w:rsidR="00D44FAA">
        <w:rPr>
          <w:rFonts w:hAnsi="Times New Roman" w:ascii="Times New Roman"/>
          <w:sz w:val="24"/>
          <w:szCs w:val="24"/>
        </w:rPr>
        <w:t xml:space="preserve"> St</w:t>
      </w:r>
      <w:r w:rsidR="005B7AE0">
        <w:rPr>
          <w:rFonts w:hAnsi="Times New Roman" w:ascii="Times New Roman"/>
          <w:sz w:val="24"/>
          <w:szCs w:val="24"/>
        </w:rPr>
        <w:t>-</w:t>
      </w:r>
      <w:r w:rsidR="00B32976">
        <w:rPr>
          <w:rFonts w:hAnsi="Times New Roman" w:ascii="Times New Roman"/>
          <w:sz w:val="24"/>
          <w:szCs w:val="24"/>
        </w:rPr>
        <w:t>224/15</w:t>
      </w:r>
      <w:r w:rsidR="00246C09">
        <w:rPr>
          <w:rFonts w:hAnsi="Times New Roman" w:ascii="Times New Roman"/>
          <w:sz w:val="24"/>
          <w:szCs w:val="24"/>
        </w:rPr>
        <w:t>-53</w:t>
      </w:r>
    </w:p>
    <w:p w:rsidRDefault="00EF2AC0" w:rsidP="001E4E5F" w:rsidR="00EF2AC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610FE" w:rsidP="001E4E5F" w:rsidR="00110294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E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P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U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B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L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I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 xml:space="preserve">A </w:t>
      </w:r>
      <w:r w:rsidR="00D44FAA">
        <w:rPr>
          <w:rFonts w:hAnsi="Times New Roman" w:ascii="Times New Roman"/>
          <w:sz w:val="24"/>
          <w:szCs w:val="24"/>
        </w:rPr>
        <w:t xml:space="preserve">   </w:t>
      </w:r>
      <w:r w:rsidRPr="009610FE">
        <w:rPr>
          <w:rFonts w:hAnsi="Times New Roman" w:ascii="Times New Roman"/>
          <w:sz w:val="24"/>
          <w:szCs w:val="24"/>
        </w:rPr>
        <w:t>H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V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T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S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</w:p>
    <w:p w:rsidRDefault="009610FE" w:rsidP="001E4E5F" w:rsidR="009610FE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J E Š E NJ</w:t>
      </w:r>
      <w:r w:rsidR="005B7AE0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E</w:t>
      </w:r>
    </w:p>
    <w:p w:rsidRDefault="009610FE" w:rsidP="001E4E5F" w:rsidR="009610FE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C081D" w:rsidP="002751F1" w:rsidR="0037121D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b/>
          <w:sz w:val="24"/>
          <w:szCs w:val="24"/>
        </w:rPr>
        <w:tab/>
      </w:r>
      <w:r w:rsidR="002751F1" w:rsidRPr="009D6629">
        <w:rPr>
          <w:rFonts w:hAnsi="Times New Roman" w:ascii="Times New Roman"/>
          <w:sz w:val="24"/>
          <w:szCs w:val="24"/>
        </w:rPr>
        <w:t>Trgovački sud u Zagrebu</w:t>
      </w:r>
      <w:r w:rsidR="009D6629">
        <w:rPr>
          <w:rFonts w:hAnsi="Times New Roman" w:ascii="Times New Roman"/>
          <w:sz w:val="24"/>
          <w:szCs w:val="24"/>
        </w:rPr>
        <w:t xml:space="preserve">, </w:t>
      </w:r>
      <w:r w:rsidR="002751F1" w:rsidRPr="009D6629">
        <w:rPr>
          <w:rFonts w:hAnsi="Times New Roman" w:ascii="Times New Roman"/>
          <w:sz w:val="24"/>
          <w:szCs w:val="24"/>
        </w:rPr>
        <w:t>po su</w:t>
      </w:r>
      <w:r w:rsidR="009D6629">
        <w:rPr>
          <w:rFonts w:hAnsi="Times New Roman" w:ascii="Times New Roman"/>
          <w:sz w:val="24"/>
          <w:szCs w:val="24"/>
        </w:rPr>
        <w:t>d</w:t>
      </w:r>
      <w:r w:rsidR="002751F1" w:rsidRPr="009D6629">
        <w:rPr>
          <w:rFonts w:hAnsi="Times New Roman" w:ascii="Times New Roman"/>
          <w:sz w:val="24"/>
          <w:szCs w:val="24"/>
        </w:rPr>
        <w:t>cu Mihae</w:t>
      </w:r>
      <w:r w:rsidR="00B90F77" w:rsidRPr="009D6629">
        <w:rPr>
          <w:rFonts w:hAnsi="Times New Roman" w:ascii="Times New Roman"/>
          <w:sz w:val="24"/>
          <w:szCs w:val="24"/>
        </w:rPr>
        <w:t>lu Kovačiću, u stečajnom postupku nad dužnikom</w:t>
      </w:r>
      <w:r w:rsidR="00B32976" w:rsidRPr="00B32976">
        <w:rPr>
          <w:rFonts w:hAnsi="Times New Roman" w:ascii="Times New Roman"/>
          <w:b/>
          <w:sz w:val="24"/>
          <w:szCs w:val="24"/>
        </w:rPr>
        <w:t xml:space="preserve"> </w:t>
      </w:r>
      <w:r w:rsidR="00B32976" w:rsidRPr="00B32976">
        <w:rPr>
          <w:rFonts w:hAnsi="Times New Roman" w:ascii="Times New Roman"/>
          <w:sz w:val="24"/>
          <w:szCs w:val="24"/>
        </w:rPr>
        <w:t>ZARJA d.o.o. – u stečaju, Zagreb, Nova Ves 81, OIB: 05922582629</w:t>
      </w:r>
      <w:r w:rsidR="005B7AE0">
        <w:rPr>
          <w:rFonts w:hAnsi="Times New Roman" w:ascii="Times New Roman"/>
          <w:sz w:val="24"/>
          <w:szCs w:val="24"/>
        </w:rPr>
        <w:t xml:space="preserve">, </w:t>
      </w:r>
      <w:r w:rsidR="00B32976">
        <w:rPr>
          <w:rFonts w:hAnsi="Times New Roman" w:ascii="Times New Roman"/>
          <w:sz w:val="24"/>
          <w:szCs w:val="24"/>
        </w:rPr>
        <w:t>na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="005B7AE0">
        <w:rPr>
          <w:rFonts w:hAnsi="Times New Roman" w:ascii="Times New Roman"/>
          <w:sz w:val="24"/>
          <w:szCs w:val="24"/>
        </w:rPr>
        <w:t>p</w:t>
      </w:r>
      <w:r w:rsidR="008069BC" w:rsidRPr="009D6629">
        <w:rPr>
          <w:rFonts w:hAnsi="Times New Roman" w:ascii="Times New Roman"/>
          <w:sz w:val="24"/>
          <w:szCs w:val="24"/>
        </w:rPr>
        <w:t>osebno</w:t>
      </w:r>
      <w:r w:rsidR="009D6629">
        <w:rPr>
          <w:rFonts w:hAnsi="Times New Roman" w:ascii="Times New Roman"/>
          <w:sz w:val="24"/>
          <w:szCs w:val="24"/>
        </w:rPr>
        <w:t>m</w:t>
      </w:r>
      <w:r w:rsidR="008069BC" w:rsidRPr="009D6629">
        <w:rPr>
          <w:rFonts w:hAnsi="Times New Roman" w:ascii="Times New Roman"/>
          <w:sz w:val="24"/>
          <w:szCs w:val="24"/>
        </w:rPr>
        <w:t xml:space="preserve"> </w:t>
      </w:r>
      <w:r w:rsidR="00B90F77" w:rsidRPr="009D6629">
        <w:rPr>
          <w:rFonts w:hAnsi="Times New Roman" w:ascii="Times New Roman"/>
          <w:sz w:val="24"/>
          <w:szCs w:val="24"/>
        </w:rPr>
        <w:t>ispitno</w:t>
      </w:r>
      <w:r w:rsidR="009D6629">
        <w:rPr>
          <w:rFonts w:hAnsi="Times New Roman" w:ascii="Times New Roman"/>
          <w:sz w:val="24"/>
          <w:szCs w:val="24"/>
        </w:rPr>
        <w:t>m</w:t>
      </w:r>
      <w:r w:rsidR="00B90F77" w:rsidRPr="009D6629">
        <w:rPr>
          <w:rFonts w:hAnsi="Times New Roman" w:ascii="Times New Roman"/>
          <w:sz w:val="24"/>
          <w:szCs w:val="24"/>
        </w:rPr>
        <w:t xml:space="preserve"> ročišt</w:t>
      </w:r>
      <w:r w:rsidR="009D6629">
        <w:rPr>
          <w:rFonts w:hAnsi="Times New Roman" w:ascii="Times New Roman"/>
          <w:sz w:val="24"/>
          <w:szCs w:val="24"/>
        </w:rPr>
        <w:t>u</w:t>
      </w:r>
      <w:r w:rsidR="005B7AE0">
        <w:rPr>
          <w:rFonts w:hAnsi="Times New Roman" w:ascii="Times New Roman"/>
          <w:sz w:val="24"/>
          <w:szCs w:val="24"/>
        </w:rPr>
        <w:t xml:space="preserve"> održanom </w:t>
      </w:r>
      <w:r w:rsidR="00B32976">
        <w:rPr>
          <w:rFonts w:hAnsi="Times New Roman" w:ascii="Times New Roman"/>
          <w:sz w:val="24"/>
          <w:szCs w:val="24"/>
        </w:rPr>
        <w:t xml:space="preserve">11. ožujka </w:t>
      </w:r>
      <w:r w:rsidR="009D6629">
        <w:rPr>
          <w:rFonts w:hAnsi="Times New Roman" w:ascii="Times New Roman"/>
          <w:sz w:val="24"/>
          <w:szCs w:val="24"/>
        </w:rPr>
        <w:t>201</w:t>
      </w:r>
      <w:r w:rsidR="00B32976">
        <w:rPr>
          <w:rFonts w:hAnsi="Times New Roman" w:ascii="Times New Roman"/>
          <w:sz w:val="24"/>
          <w:szCs w:val="24"/>
        </w:rPr>
        <w:t>6</w:t>
      </w:r>
      <w:r w:rsidR="009D6629">
        <w:rPr>
          <w:rFonts w:hAnsi="Times New Roman" w:ascii="Times New Roman"/>
          <w:sz w:val="24"/>
          <w:szCs w:val="24"/>
        </w:rPr>
        <w:t>.</w:t>
      </w:r>
      <w:r w:rsidR="005B7AE0">
        <w:rPr>
          <w:rFonts w:hAnsi="Times New Roman" w:ascii="Times New Roman"/>
          <w:sz w:val="24"/>
          <w:szCs w:val="24"/>
        </w:rPr>
        <w:t>, istoga dana</w:t>
      </w:r>
    </w:p>
    <w:p w:rsidRDefault="00EF59C6" w:rsidP="002751F1" w:rsidR="00EF59C6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1E4E5F" w:rsidP="001E4E5F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i j e š i o   j e</w:t>
      </w:r>
    </w:p>
    <w:p w:rsidRDefault="001918F3" w:rsidP="00B90F77" w:rsidR="001918F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B90F77" w:rsidP="005B7AE0" w:rsidR="005B7AE0" w:rsidRPr="005B7AE0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5B7AE0" w:rsidRPr="005B7AE0">
        <w:rPr>
          <w:rFonts w:hAnsi="Times New Roman" w:ascii="Times New Roman"/>
          <w:sz w:val="24"/>
          <w:szCs w:val="24"/>
        </w:rPr>
        <w:t>I. Utvrđuju se slijedeće tražbine:</w:t>
      </w:r>
    </w:p>
    <w:p w:rsidRDefault="005B7AE0" w:rsidP="005B7AE0" w:rsidR="005B7AE0" w:rsidRPr="005B7AE0">
      <w:pPr>
        <w:jc w:val="both"/>
        <w:rPr>
          <w:rFonts w:hAnsi="Times New Roman" w:ascii="Times New Roman"/>
          <w:sz w:val="24"/>
          <w:szCs w:val="24"/>
        </w:rPr>
      </w:pPr>
    </w:p>
    <w:p w:rsidRDefault="005B7AE0" w:rsidP="005B7AE0" w:rsidR="005B7AE0" w:rsidRPr="005B7AE0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  <w:r w:rsidRPr="005B7AE0">
        <w:rPr>
          <w:rFonts w:hAnsi="Times New Roman" w:ascii="Times New Roman"/>
          <w:sz w:val="24"/>
          <w:szCs w:val="24"/>
        </w:rPr>
        <w:tab/>
      </w:r>
      <w:r w:rsidR="00B32976">
        <w:rPr>
          <w:rFonts w:hAnsi="Times New Roman" w:ascii="Times New Roman"/>
          <w:sz w:val="24"/>
          <w:szCs w:val="24"/>
          <w:u w:val="single"/>
        </w:rPr>
        <w:t>2</w:t>
      </w:r>
      <w:r w:rsidRPr="005B7AE0">
        <w:rPr>
          <w:rFonts w:hAnsi="Times New Roman" w:ascii="Times New Roman"/>
          <w:bCs/>
          <w:sz w:val="24"/>
          <w:szCs w:val="24"/>
          <w:u w:val="single"/>
        </w:rPr>
        <w:t>. viši isplatni red:</w:t>
      </w:r>
    </w:p>
    <w:p w:rsidRDefault="005B7AE0" w:rsidP="005B7AE0" w:rsidR="005B7AE0" w:rsidRPr="005B7AE0">
      <w:pPr>
        <w:jc w:val="both"/>
        <w:rPr>
          <w:rFonts w:hAnsi="Times New Roman" w:ascii="Times New Roman"/>
          <w:sz w:val="24"/>
          <w:szCs w:val="24"/>
        </w:rPr>
      </w:pPr>
      <w:r w:rsidRPr="005B7AE0">
        <w:rPr>
          <w:rFonts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B32976" w:rsidR="005B7AE0" w:rsidRPr="005B7AE0">
        <w:tc>
          <w:tcPr>
            <w:tcW w:type="dxa" w:w="660"/>
          </w:tcPr>
          <w:p w:rsidRDefault="005B7AE0" w:rsidP="005B7AE0" w:rsidR="005B7AE0" w:rsidRPr="005B7AE0">
            <w:pPr>
              <w:jc w:val="both"/>
              <w:rPr>
                <w:rFonts w:hAnsi="Times New Roman" w:ascii="Times New Roman"/>
                <w:i/>
                <w:sz w:val="24"/>
                <w:szCs w:val="24"/>
              </w:rPr>
            </w:pPr>
            <w:r w:rsidRPr="005B7AE0">
              <w:rPr>
                <w:rFonts w:hAnsi="Times New Roman" w:ascii="Times New Roman"/>
                <w:i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5B7AE0" w:rsidP="005B7AE0" w:rsidR="005B7AE0" w:rsidRPr="005B7AE0">
            <w:pPr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  <w:r w:rsidRPr="005B7AE0">
              <w:rPr>
                <w:rFonts w:hAnsi="Times New Roman" w:ascii="Times New Roman"/>
                <w:i/>
                <w:sz w:val="24"/>
                <w:szCs w:val="24"/>
              </w:rPr>
              <w:t>VJEROVNIK</w:t>
            </w:r>
          </w:p>
        </w:tc>
        <w:tc>
          <w:tcPr>
            <w:tcW w:type="dxa" w:w="1596"/>
          </w:tcPr>
          <w:p w:rsidRDefault="005B7AE0" w:rsidP="005B7AE0" w:rsidR="005B7AE0" w:rsidRPr="005B7AE0">
            <w:pPr>
              <w:jc w:val="both"/>
              <w:rPr>
                <w:rFonts w:hAnsi="Times New Roman" w:ascii="Times New Roman"/>
                <w:i/>
                <w:sz w:val="24"/>
                <w:szCs w:val="24"/>
              </w:rPr>
            </w:pPr>
            <w:r w:rsidRPr="005B7AE0">
              <w:rPr>
                <w:rFonts w:hAnsi="Times New Roman" w:ascii="Times New Roman"/>
                <w:i/>
                <w:sz w:val="24"/>
                <w:szCs w:val="24"/>
              </w:rPr>
              <w:t>IZNOS (kn)</w:t>
            </w:r>
          </w:p>
        </w:tc>
      </w:tr>
      <w:tr w:rsidTr="00B32976" w:rsidR="005B7AE0" w:rsidRPr="005B7AE0">
        <w:tc>
          <w:tcPr>
            <w:tcW w:type="dxa" w:w="660"/>
            <w:vAlign w:val="center"/>
          </w:tcPr>
          <w:p w:rsidRDefault="005B7AE0" w:rsidP="005B7AE0" w:rsidR="005B7AE0" w:rsidRPr="005B7AE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B7AE0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B32976" w:rsidP="005B7AE0" w:rsidR="005B7AE0" w:rsidRPr="005B7AE0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VIVAI GRIBA COOPERATIVA E SOCIETA AGRICOLA, Italija, 39018 Terlano, OIB: 74110156485</w:t>
            </w:r>
          </w:p>
        </w:tc>
        <w:tc>
          <w:tcPr>
            <w:tcW w:type="dxa" w:w="1596"/>
            <w:vAlign w:val="center"/>
          </w:tcPr>
          <w:p w:rsidRDefault="00B32976" w:rsidP="00B32976" w:rsidR="005B7AE0" w:rsidRPr="005B7AE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1.463.016,28</w:t>
            </w:r>
          </w:p>
        </w:tc>
      </w:tr>
      <w:tr w:rsidTr="00B32976" w:rsidR="005B7AE0" w:rsidRPr="005B7AE0">
        <w:tc>
          <w:tcPr>
            <w:tcW w:type="dxa" w:w="660"/>
            <w:vAlign w:val="center"/>
          </w:tcPr>
          <w:p w:rsidRDefault="005B7AE0" w:rsidP="005B7AE0" w:rsidR="005B7AE0" w:rsidRPr="005B7AE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B7AE0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B32976" w:rsidP="005B7AE0" w:rsidR="005B7AE0" w:rsidRPr="005B7AE0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ZAGREBAČKA BANKA d.d. Zagreb, OIB: 92963223473</w:t>
            </w:r>
          </w:p>
        </w:tc>
        <w:tc>
          <w:tcPr>
            <w:tcW w:type="dxa" w:w="1596"/>
            <w:vAlign w:val="center"/>
          </w:tcPr>
          <w:p w:rsidRDefault="00B32976" w:rsidP="00B32976" w:rsidR="005B7AE0" w:rsidRPr="005B7AE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29.807.381,22</w:t>
            </w:r>
          </w:p>
        </w:tc>
      </w:tr>
    </w:tbl>
    <w:p w:rsidRDefault="005B7AE0" w:rsidP="005B7AE0" w:rsidR="005B7AE0" w:rsidRPr="005B7AE0">
      <w:pPr>
        <w:jc w:val="both"/>
        <w:rPr>
          <w:rFonts w:hAnsi="Times New Roman" w:ascii="Times New Roman"/>
          <w:sz w:val="24"/>
          <w:szCs w:val="24"/>
        </w:rPr>
      </w:pPr>
    </w:p>
    <w:p w:rsidRDefault="005B7AE0" w:rsidP="005B7AE0" w:rsidR="00EB1EE5" w:rsidRPr="009D662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1E4E5F" w:rsidP="001E4E5F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Obrazloženje</w:t>
      </w:r>
    </w:p>
    <w:p w:rsidRDefault="00302EBD" w:rsidP="001E4E5F" w:rsidR="00302EBD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767483" w:rsidP="00767483" w:rsidR="00767483" w:rsidRPr="009D662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 xml:space="preserve">Na </w:t>
      </w:r>
      <w:r w:rsidR="008069BC" w:rsidRPr="009D6629">
        <w:rPr>
          <w:rFonts w:hAnsi="Times New Roman" w:ascii="Times New Roman"/>
          <w:sz w:val="24"/>
          <w:szCs w:val="24"/>
        </w:rPr>
        <w:t>posebnom</w:t>
      </w:r>
      <w:r w:rsidRPr="009D6629">
        <w:rPr>
          <w:rFonts w:hAnsi="Times New Roman" w:ascii="Times New Roman"/>
          <w:sz w:val="24"/>
          <w:szCs w:val="24"/>
        </w:rPr>
        <w:t xml:space="preserve"> ispitnom ročištu ispitane su </w:t>
      </w:r>
      <w:r w:rsidR="008069BC" w:rsidRPr="009D6629">
        <w:rPr>
          <w:rFonts w:hAnsi="Times New Roman" w:ascii="Times New Roman"/>
          <w:sz w:val="24"/>
          <w:szCs w:val="24"/>
        </w:rPr>
        <w:t xml:space="preserve">na prijedlog stečajnog upravitelja naknadno </w:t>
      </w:r>
      <w:r w:rsidRPr="009D6629">
        <w:rPr>
          <w:rFonts w:hAnsi="Times New Roman" w:ascii="Times New Roman"/>
          <w:sz w:val="24"/>
          <w:szCs w:val="24"/>
        </w:rPr>
        <w:t>prijavljene tražbine vjerovnika</w:t>
      </w:r>
      <w:r w:rsidR="008069BC" w:rsidRPr="009D6629">
        <w:rPr>
          <w:rFonts w:hAnsi="Times New Roman" w:ascii="Times New Roman"/>
          <w:sz w:val="24"/>
          <w:szCs w:val="24"/>
        </w:rPr>
        <w:t xml:space="preserve"> kao i tražbine koje nisu ispitane na općem ispitnom ročištu, sukladno članku 176. stavak 1. </w:t>
      </w:r>
      <w:r w:rsidR="009D6629" w:rsidRPr="009D6629">
        <w:rPr>
          <w:rFonts w:hAnsi="Times New Roman" w:ascii="Times New Roman"/>
          <w:sz w:val="24"/>
          <w:szCs w:val="24"/>
        </w:rPr>
        <w:t>Stečajnog zakona (NN 44/96, 29/99, 129/00, 123/03, 82/06, 116/10, 25/12 i 133/12; nastavno: SZ)</w:t>
      </w:r>
      <w:r w:rsidR="008069BC" w:rsidRPr="009D6629">
        <w:rPr>
          <w:rFonts w:hAnsi="Times New Roman" w:ascii="Times New Roman"/>
          <w:sz w:val="24"/>
          <w:szCs w:val="24"/>
        </w:rPr>
        <w:t>.</w:t>
      </w:r>
    </w:p>
    <w:p w:rsidRDefault="00767483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767483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5B7AE0">
        <w:rPr>
          <w:rFonts w:hAnsi="Times New Roman" w:ascii="Times New Roman"/>
          <w:sz w:val="24"/>
          <w:szCs w:val="24"/>
        </w:rPr>
        <w:t xml:space="preserve">U tablicu ispitanih tražbina sastavljenu sukladno </w:t>
      </w:r>
      <w:r w:rsidRPr="009D6629">
        <w:rPr>
          <w:rFonts w:hAnsi="Times New Roman" w:ascii="Times New Roman"/>
          <w:sz w:val="24"/>
          <w:szCs w:val="24"/>
        </w:rPr>
        <w:t xml:space="preserve">članku 177. stavak 2. </w:t>
      </w:r>
      <w:r w:rsidR="009D6629">
        <w:rPr>
          <w:rFonts w:hAnsi="Times New Roman" w:ascii="Times New Roman"/>
          <w:sz w:val="24"/>
          <w:szCs w:val="24"/>
        </w:rPr>
        <w:t xml:space="preserve">SZ </w:t>
      </w:r>
      <w:r w:rsidR="005B7AE0">
        <w:rPr>
          <w:rFonts w:hAnsi="Times New Roman" w:ascii="Times New Roman"/>
          <w:sz w:val="24"/>
          <w:szCs w:val="24"/>
        </w:rPr>
        <w:t xml:space="preserve">za svaku prijavljenu tražbinu </w:t>
      </w:r>
      <w:r w:rsidRPr="009D6629">
        <w:rPr>
          <w:rFonts w:hAnsi="Times New Roman" w:ascii="Times New Roman"/>
          <w:sz w:val="24"/>
          <w:szCs w:val="24"/>
        </w:rPr>
        <w:t xml:space="preserve">uneseni </w:t>
      </w:r>
      <w:r w:rsidR="005B7AE0">
        <w:rPr>
          <w:rFonts w:hAnsi="Times New Roman" w:ascii="Times New Roman"/>
          <w:sz w:val="24"/>
          <w:szCs w:val="24"/>
        </w:rPr>
        <w:t xml:space="preserve">su </w:t>
      </w:r>
      <w:r w:rsidRPr="009D6629">
        <w:rPr>
          <w:rFonts w:hAnsi="Times New Roman" w:ascii="Times New Roman"/>
          <w:sz w:val="24"/>
          <w:szCs w:val="24"/>
        </w:rPr>
        <w:t xml:space="preserve">podaci o tome </w:t>
      </w:r>
      <w:r w:rsidR="005B7AE0">
        <w:rPr>
          <w:rFonts w:hAnsi="Times New Roman" w:ascii="Times New Roman"/>
          <w:sz w:val="24"/>
          <w:szCs w:val="24"/>
        </w:rPr>
        <w:t xml:space="preserve">koja je tražbina i u kojem iznosu priznata odnosno </w:t>
      </w:r>
      <w:r w:rsidRPr="009D6629">
        <w:rPr>
          <w:rFonts w:hAnsi="Times New Roman" w:ascii="Times New Roman"/>
          <w:sz w:val="24"/>
          <w:szCs w:val="24"/>
        </w:rPr>
        <w:t>osporena.</w:t>
      </w:r>
    </w:p>
    <w:p w:rsidRDefault="00767483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767483" w:rsidP="009C1009" w:rsidR="00110294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8069BC" w:rsidRPr="009D6629">
        <w:rPr>
          <w:rFonts w:hAnsi="Times New Roman" w:ascii="Times New Roman"/>
          <w:sz w:val="24"/>
          <w:szCs w:val="24"/>
        </w:rPr>
        <w:t>Sve t</w:t>
      </w:r>
      <w:r w:rsidRPr="009D6629">
        <w:rPr>
          <w:rFonts w:hAnsi="Times New Roman" w:ascii="Times New Roman"/>
          <w:sz w:val="24"/>
          <w:szCs w:val="24"/>
        </w:rPr>
        <w:t xml:space="preserve">ražbine </w:t>
      </w:r>
      <w:r w:rsidR="00B32976">
        <w:rPr>
          <w:rFonts w:hAnsi="Times New Roman" w:ascii="Times New Roman"/>
          <w:sz w:val="24"/>
          <w:szCs w:val="24"/>
        </w:rPr>
        <w:t>navedene u izreci, k</w:t>
      </w:r>
      <w:r w:rsidRPr="009D6629">
        <w:rPr>
          <w:rFonts w:hAnsi="Times New Roman" w:ascii="Times New Roman"/>
          <w:sz w:val="24"/>
          <w:szCs w:val="24"/>
        </w:rPr>
        <w:t xml:space="preserve">oje pripadaju </w:t>
      </w:r>
      <w:r w:rsidR="00B32976">
        <w:rPr>
          <w:rFonts w:hAnsi="Times New Roman" w:ascii="Times New Roman"/>
          <w:sz w:val="24"/>
          <w:szCs w:val="24"/>
        </w:rPr>
        <w:t>d</w:t>
      </w:r>
      <w:r w:rsidR="009D6629">
        <w:rPr>
          <w:rFonts w:hAnsi="Times New Roman" w:ascii="Times New Roman"/>
          <w:sz w:val="24"/>
          <w:szCs w:val="24"/>
        </w:rPr>
        <w:t xml:space="preserve">rugom </w:t>
      </w:r>
      <w:r w:rsidRPr="009D6629">
        <w:rPr>
          <w:rFonts w:hAnsi="Times New Roman" w:ascii="Times New Roman"/>
          <w:sz w:val="24"/>
          <w:szCs w:val="24"/>
        </w:rPr>
        <w:t xml:space="preserve">višem isplatnom redu (čl. 71. st. </w:t>
      </w:r>
      <w:r w:rsidR="00B32976">
        <w:rPr>
          <w:rFonts w:hAnsi="Times New Roman" w:ascii="Times New Roman"/>
          <w:sz w:val="24"/>
          <w:szCs w:val="24"/>
        </w:rPr>
        <w:t>2</w:t>
      </w:r>
      <w:r w:rsidRPr="009D6629">
        <w:rPr>
          <w:rFonts w:hAnsi="Times New Roman" w:ascii="Times New Roman"/>
          <w:sz w:val="24"/>
          <w:szCs w:val="24"/>
        </w:rPr>
        <w:t>. SZ) stečajni upravitelj je priznao, u iznosima kako su navedeni, a nitko od nazočnih vjerovnika priznanje nije osporio, stoga se iste prema čl</w:t>
      </w:r>
      <w:r w:rsidR="003B63FD" w:rsidRPr="009D6629">
        <w:rPr>
          <w:rFonts w:hAnsi="Times New Roman" w:ascii="Times New Roman"/>
          <w:sz w:val="24"/>
          <w:szCs w:val="24"/>
        </w:rPr>
        <w:t>anku</w:t>
      </w:r>
      <w:r w:rsidRPr="009D6629">
        <w:rPr>
          <w:rFonts w:hAnsi="Times New Roman" w:ascii="Times New Roman"/>
          <w:sz w:val="24"/>
          <w:szCs w:val="24"/>
        </w:rPr>
        <w:t xml:space="preserve"> 177. st</w:t>
      </w:r>
      <w:r w:rsidR="003B63FD" w:rsidRPr="009D6629">
        <w:rPr>
          <w:rFonts w:hAnsi="Times New Roman" w:ascii="Times New Roman"/>
          <w:sz w:val="24"/>
          <w:szCs w:val="24"/>
        </w:rPr>
        <w:t>avak</w:t>
      </w:r>
      <w:r w:rsidRPr="009D6629">
        <w:rPr>
          <w:rFonts w:hAnsi="Times New Roman" w:ascii="Times New Roman"/>
          <w:sz w:val="24"/>
          <w:szCs w:val="24"/>
        </w:rPr>
        <w:t xml:space="preserve"> 1. SZ smatraju utvrđenim</w:t>
      </w:r>
      <w:r w:rsidR="003B63FD" w:rsidRPr="009D6629">
        <w:rPr>
          <w:rFonts w:hAnsi="Times New Roman" w:ascii="Times New Roman"/>
          <w:sz w:val="24"/>
          <w:szCs w:val="24"/>
        </w:rPr>
        <w:t>a</w:t>
      </w:r>
      <w:r w:rsidR="009D6629">
        <w:rPr>
          <w:rFonts w:hAnsi="Times New Roman" w:ascii="Times New Roman"/>
          <w:sz w:val="24"/>
          <w:szCs w:val="24"/>
        </w:rPr>
        <w:t xml:space="preserve">, slijedom čega je temeljem članka </w:t>
      </w:r>
      <w:r w:rsidR="00EF7C47" w:rsidRPr="009D6629">
        <w:rPr>
          <w:rFonts w:hAnsi="Times New Roman" w:ascii="Times New Roman"/>
          <w:sz w:val="24"/>
          <w:szCs w:val="24"/>
        </w:rPr>
        <w:t xml:space="preserve">71. stavak </w:t>
      </w:r>
      <w:r w:rsidR="008069BC" w:rsidRPr="009D6629">
        <w:rPr>
          <w:rFonts w:hAnsi="Times New Roman" w:ascii="Times New Roman"/>
          <w:sz w:val="24"/>
          <w:szCs w:val="24"/>
        </w:rPr>
        <w:t>1.</w:t>
      </w:r>
      <w:r w:rsidR="009D6629">
        <w:rPr>
          <w:rFonts w:hAnsi="Times New Roman" w:ascii="Times New Roman"/>
          <w:sz w:val="24"/>
          <w:szCs w:val="24"/>
        </w:rPr>
        <w:t xml:space="preserve"> i 2.</w:t>
      </w:r>
      <w:r w:rsidR="008069BC" w:rsidRPr="009D6629">
        <w:rPr>
          <w:rFonts w:hAnsi="Times New Roman" w:ascii="Times New Roman"/>
          <w:sz w:val="24"/>
          <w:szCs w:val="24"/>
        </w:rPr>
        <w:t xml:space="preserve"> i</w:t>
      </w:r>
      <w:r w:rsidR="00EF7C47" w:rsidRPr="009D6629">
        <w:rPr>
          <w:rFonts w:hAnsi="Times New Roman" w:ascii="Times New Roman"/>
          <w:sz w:val="24"/>
          <w:szCs w:val="24"/>
        </w:rPr>
        <w:t xml:space="preserve"> 177. stavak </w:t>
      </w:r>
      <w:r w:rsidR="009D6629">
        <w:rPr>
          <w:rFonts w:hAnsi="Times New Roman" w:ascii="Times New Roman"/>
          <w:sz w:val="24"/>
          <w:szCs w:val="24"/>
        </w:rPr>
        <w:t>3</w:t>
      </w:r>
      <w:r w:rsidR="00EF7C47" w:rsidRPr="009D6629">
        <w:rPr>
          <w:rFonts w:hAnsi="Times New Roman" w:ascii="Times New Roman"/>
          <w:sz w:val="24"/>
          <w:szCs w:val="24"/>
        </w:rPr>
        <w:t xml:space="preserve">. SZ riješeno kao u </w:t>
      </w:r>
      <w:r w:rsidR="00B32976">
        <w:rPr>
          <w:rFonts w:hAnsi="Times New Roman" w:ascii="Times New Roman"/>
          <w:sz w:val="24"/>
          <w:szCs w:val="24"/>
        </w:rPr>
        <w:t xml:space="preserve">izreci. </w:t>
      </w:r>
      <w:r w:rsidR="005B7AE0">
        <w:rPr>
          <w:rFonts w:hAnsi="Times New Roman" w:ascii="Times New Roman"/>
          <w:sz w:val="24"/>
          <w:szCs w:val="24"/>
        </w:rPr>
        <w:t xml:space="preserve"> </w:t>
      </w:r>
    </w:p>
    <w:p w:rsidRDefault="005B7AE0" w:rsidP="009C1009" w:rsidR="005B7AE0">
      <w:pPr>
        <w:jc w:val="both"/>
        <w:rPr>
          <w:rFonts w:hAnsi="Times New Roman" w:ascii="Times New Roman"/>
          <w:sz w:val="24"/>
          <w:szCs w:val="24"/>
        </w:rPr>
      </w:pPr>
    </w:p>
    <w:p w:rsidRDefault="005B7AE0" w:rsidP="005B7AE0" w:rsidR="005B7AE0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32976">
        <w:rPr>
          <w:rFonts w:hAnsi="Times New Roman" w:ascii="Times New Roman"/>
          <w:sz w:val="24"/>
          <w:szCs w:val="24"/>
        </w:rPr>
        <w:t xml:space="preserve">Osporenih tražbina nije bilo, stoga nije bilo razloga bilo kojeg vjerovnika upućivati put parnice sukladno </w:t>
      </w:r>
      <w:r w:rsidRPr="005B7AE0">
        <w:rPr>
          <w:rFonts w:hAnsi="Times New Roman" w:ascii="Times New Roman"/>
          <w:bCs/>
          <w:sz w:val="24"/>
          <w:szCs w:val="24"/>
        </w:rPr>
        <w:t>članku 178. stavak 1. SZ</w:t>
      </w:r>
      <w:r w:rsidR="00B32976">
        <w:rPr>
          <w:rFonts w:hAnsi="Times New Roman" w:ascii="Times New Roman"/>
          <w:bCs/>
          <w:sz w:val="24"/>
          <w:szCs w:val="24"/>
        </w:rPr>
        <w:t xml:space="preserve">. </w:t>
      </w:r>
    </w:p>
    <w:p w:rsidRDefault="00B32976" w:rsidP="005B7AE0" w:rsidR="00B32976" w:rsidRPr="005B7AE0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lastRenderedPageBreak/>
        <w:tab/>
        <w:t>Slijedom navedenog odlučeno je kao u izreci.</w:t>
      </w:r>
    </w:p>
    <w:p w:rsidRDefault="005B7AE0" w:rsidP="009C1009" w:rsidR="005B7AE0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5B7AE0" w:rsidR="00E8366C" w:rsidRPr="009D6629">
      <w:pPr>
        <w:jc w:val="center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 xml:space="preserve">U </w:t>
      </w:r>
      <w:r w:rsidR="009D6629">
        <w:rPr>
          <w:rFonts w:hAnsi="Times New Roman" w:ascii="Times New Roman"/>
          <w:sz w:val="24"/>
          <w:szCs w:val="24"/>
        </w:rPr>
        <w:t>Zagrebu</w:t>
      </w:r>
      <w:r w:rsidR="00EF2AC0" w:rsidRPr="009D6629">
        <w:rPr>
          <w:rFonts w:hAnsi="Times New Roman" w:ascii="Times New Roman"/>
          <w:sz w:val="24"/>
          <w:szCs w:val="24"/>
        </w:rPr>
        <w:t xml:space="preserve">, </w:t>
      </w:r>
      <w:r w:rsidR="00B32976">
        <w:rPr>
          <w:rFonts w:hAnsi="Times New Roman" w:ascii="Times New Roman"/>
          <w:sz w:val="24"/>
          <w:szCs w:val="24"/>
        </w:rPr>
        <w:t>11. ožujka</w:t>
      </w:r>
      <w:r w:rsidR="008069BC" w:rsidRPr="009D6629">
        <w:rPr>
          <w:rFonts w:hAnsi="Times New Roman" w:ascii="Times New Roman"/>
          <w:sz w:val="24"/>
          <w:szCs w:val="24"/>
        </w:rPr>
        <w:t xml:space="preserve"> 201</w:t>
      </w:r>
      <w:r w:rsidR="00B32976">
        <w:rPr>
          <w:rFonts w:hAnsi="Times New Roman" w:ascii="Times New Roman"/>
          <w:sz w:val="24"/>
          <w:szCs w:val="24"/>
        </w:rPr>
        <w:t>6</w:t>
      </w:r>
      <w:r w:rsidR="008069BC" w:rsidRPr="009D6629">
        <w:rPr>
          <w:rFonts w:hAnsi="Times New Roman" w:ascii="Times New Roman"/>
          <w:sz w:val="24"/>
          <w:szCs w:val="24"/>
        </w:rPr>
        <w:t>.</w:t>
      </w:r>
    </w:p>
    <w:p w:rsidRDefault="00EB1EE5" w:rsidP="001E4E5F" w:rsidR="00EB1EE5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FB718B" w:rsidR="00B06605" w:rsidRPr="009D6629">
      <w:pPr>
        <w:ind w:left="705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D6629">
        <w:rPr>
          <w:rFonts w:hAnsi="Times New Roman" w:ascii="Times New Roman"/>
          <w:sz w:val="24"/>
          <w:szCs w:val="24"/>
        </w:rPr>
        <w:t xml:space="preserve">                           </w:t>
      </w:r>
      <w:r w:rsidRPr="009D6629">
        <w:rPr>
          <w:rFonts w:hAnsi="Times New Roman" w:ascii="Times New Roman"/>
          <w:sz w:val="24"/>
          <w:szCs w:val="24"/>
        </w:rPr>
        <w:t>S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U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D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A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C:</w:t>
      </w:r>
    </w:p>
    <w:p w:rsidRDefault="00FB718B" w:rsidP="001E4E5F" w:rsidR="009610FE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B749B" w:rsidRPr="009D6629">
        <w:rPr>
          <w:rFonts w:hAnsi="Times New Roman" w:ascii="Times New Roman"/>
          <w:sz w:val="24"/>
          <w:szCs w:val="24"/>
        </w:rPr>
        <w:t xml:space="preserve">  </w:t>
      </w:r>
      <w:r w:rsidR="004E0BFA" w:rsidRPr="009D6629">
        <w:rPr>
          <w:rFonts w:hAnsi="Times New Roman" w:ascii="Times New Roman"/>
          <w:sz w:val="24"/>
          <w:szCs w:val="24"/>
        </w:rPr>
        <w:t xml:space="preserve">     </w:t>
      </w:r>
      <w:r w:rsidR="000664AF" w:rsidRPr="009D6629">
        <w:rPr>
          <w:rFonts w:hAnsi="Times New Roman" w:ascii="Times New Roman"/>
          <w:sz w:val="24"/>
          <w:szCs w:val="24"/>
        </w:rPr>
        <w:t xml:space="preserve">                   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="00DB6122" w:rsidRPr="009D6629">
        <w:rPr>
          <w:rFonts w:hAnsi="Times New Roman" w:ascii="Times New Roman"/>
          <w:sz w:val="24"/>
          <w:szCs w:val="24"/>
        </w:rPr>
        <w:t xml:space="preserve">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MIHAEL KOVAČIĆ</w:t>
      </w:r>
      <w:r w:rsidR="00246C09">
        <w:rPr>
          <w:rFonts w:hAnsi="Times New Roman" w:ascii="Times New Roman"/>
          <w:sz w:val="24"/>
          <w:szCs w:val="24"/>
        </w:rPr>
        <w:t>, v.r.</w:t>
      </w:r>
    </w:p>
    <w:p w:rsidRDefault="009610FE" w:rsidP="001E4E5F" w:rsidR="009610FE">
      <w:pPr>
        <w:jc w:val="both"/>
        <w:rPr>
          <w:rFonts w:hAnsi="Times New Roman" w:ascii="Times New Roman"/>
          <w:sz w:val="24"/>
          <w:szCs w:val="24"/>
        </w:rPr>
      </w:pPr>
    </w:p>
    <w:p w:rsidRDefault="009610FE" w:rsidP="001E4E5F" w:rsidR="009610FE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Pravna pouka:</w:t>
      </w:r>
    </w:p>
    <w:p w:rsidRDefault="009610FE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767483" w:rsidRPr="009D6629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="00767483" w:rsidRPr="009D6629">
        <w:rPr>
          <w:rFonts w:hAnsi="Times New Roman" w:ascii="Times New Roman"/>
          <w:sz w:val="24"/>
          <w:szCs w:val="24"/>
        </w:rPr>
        <w:t xml:space="preserve"> pravo na žalbu ima svaki vjerovnik u dijelu koji se tiče njegove prijavljene tražbine o</w:t>
      </w:r>
      <w:r w:rsidR="00E90960" w:rsidRPr="009D6629">
        <w:rPr>
          <w:rFonts w:hAnsi="Times New Roman" w:ascii="Times New Roman"/>
          <w:sz w:val="24"/>
          <w:szCs w:val="24"/>
        </w:rPr>
        <w:t xml:space="preserve">dnosno tražbine koju je osporio te stečajni upravitelj. </w:t>
      </w:r>
      <w:r w:rsidR="00767483" w:rsidRPr="009D6629">
        <w:rPr>
          <w:rFonts w:hAnsi="Times New Roman" w:ascii="Times New Roman"/>
          <w:sz w:val="24"/>
          <w:szCs w:val="24"/>
        </w:rPr>
        <w:t xml:space="preserve">Žalba se podnosi </w:t>
      </w:r>
      <w:r w:rsidR="001141F9" w:rsidRPr="009D6629">
        <w:rPr>
          <w:rFonts w:hAnsi="Times New Roman" w:ascii="Times New Roman"/>
          <w:sz w:val="24"/>
          <w:szCs w:val="24"/>
        </w:rPr>
        <w:t xml:space="preserve">ovome sudu </w:t>
      </w:r>
      <w:r w:rsidR="00767483" w:rsidRPr="009D6629">
        <w:rPr>
          <w:rFonts w:hAnsi="Times New Roman" w:ascii="Times New Roman"/>
          <w:sz w:val="24"/>
          <w:szCs w:val="24"/>
        </w:rPr>
        <w:t>u roku od 8 dana od dana dostave izvatka iz rješenja</w:t>
      </w:r>
      <w:r w:rsidR="001141F9" w:rsidRPr="009D6629">
        <w:rPr>
          <w:rFonts w:hAnsi="Times New Roman" w:ascii="Times New Roman"/>
          <w:sz w:val="24"/>
          <w:szCs w:val="24"/>
        </w:rPr>
        <w:t xml:space="preserve">. </w:t>
      </w:r>
    </w:p>
    <w:p w:rsidRDefault="00767483" w:rsidP="00767483" w:rsidR="00767483">
      <w:pPr>
        <w:jc w:val="both"/>
        <w:rPr>
          <w:rFonts w:hAnsi="Times New Roman" w:ascii="Times New Roman"/>
          <w:sz w:val="24"/>
          <w:szCs w:val="24"/>
        </w:rPr>
      </w:pPr>
    </w:p>
    <w:p w:rsidRDefault="00246C09" w:rsidP="00767483" w:rsidR="00246C09">
      <w:pPr>
        <w:jc w:val="both"/>
        <w:rPr>
          <w:rFonts w:hAnsi="Times New Roman" w:ascii="Times New Roman"/>
          <w:sz w:val="24"/>
          <w:szCs w:val="24"/>
        </w:rPr>
      </w:pPr>
    </w:p>
    <w:p w:rsidRDefault="00246C09" w:rsidP="00767483" w:rsidR="00246C0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246C09" w:rsidP="00767483" w:rsidR="00246C09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246C0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246C09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5E772C" w:rsidP="001E4E5F" w:rsidR="00D373D4" w:rsidRPr="00246C0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246C09">
        <w:rPr>
          <w:rFonts w:hAnsi="Times New Roman" w:ascii="Times New Roman"/>
          <w:color w:themeColor="background1" w:val="FFFFFF"/>
          <w:sz w:val="24"/>
          <w:szCs w:val="24"/>
        </w:rPr>
        <w:t>1</w:t>
      </w:r>
      <w:r w:rsidR="0003267D" w:rsidRPr="00246C09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B6554E" w:rsidRPr="00246C09">
        <w:rPr>
          <w:rFonts w:hAnsi="Times New Roman" w:ascii="Times New Roman"/>
          <w:color w:themeColor="background1" w:val="FFFFFF"/>
          <w:sz w:val="24"/>
          <w:szCs w:val="24"/>
        </w:rPr>
        <w:t>Stečajnom upravitelju</w:t>
      </w:r>
      <w:r w:rsidR="00B32976" w:rsidRPr="00246C09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5B7AE0" w:rsidP="00EB1EE5" w:rsidR="00C34FDD" w:rsidRPr="00246C0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246C09">
        <w:rPr>
          <w:rFonts w:hAnsi="Times New Roman" w:ascii="Times New Roman"/>
          <w:color w:themeColor="background1" w:val="FFFFFF"/>
          <w:sz w:val="24"/>
          <w:szCs w:val="24"/>
        </w:rPr>
        <w:t>2. e-</w:t>
      </w:r>
      <w:r w:rsidR="00767483" w:rsidRPr="00246C09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  <w:r w:rsidRPr="00246C09">
        <w:rPr>
          <w:rFonts w:hAnsi="Times New Roman" w:ascii="Times New Roman"/>
          <w:color w:themeColor="background1" w:val="FFFFFF"/>
          <w:sz w:val="24"/>
          <w:szCs w:val="24"/>
        </w:rPr>
        <w:t>, ovdje</w:t>
      </w:r>
    </w:p>
    <w:p w:rsidRDefault="005B7AE0" w:rsidP="00EB1EE5" w:rsidR="005B7AE0" w:rsidRPr="00246C0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5B7AE0" w:rsidP="00EB1EE5" w:rsidR="005B7AE0" w:rsidRPr="00246C09">
      <w:pPr>
        <w:jc w:val="both"/>
        <w:rPr>
          <w:rFonts w:hAnsi="Times New Roman" w:ascii="Times New Roman"/>
          <w:color w:themeColor="background1" w:val="FFFFFF"/>
        </w:rPr>
      </w:pPr>
      <w:r w:rsidRPr="00246C09">
        <w:rPr>
          <w:rFonts w:hAnsi="Times New Roman" w:ascii="Times New Roman"/>
          <w:color w:themeColor="background1" w:val="FFFFFF"/>
        </w:rPr>
        <w:t>NK:</w:t>
      </w:r>
    </w:p>
    <w:p w:rsidRDefault="005B7AE0" w:rsidP="00EB1EE5" w:rsidR="005B7AE0" w:rsidRPr="00246C09">
      <w:pPr>
        <w:jc w:val="both"/>
        <w:rPr>
          <w:rFonts w:hAnsi="Times New Roman" w:ascii="Times New Roman"/>
          <w:color w:themeColor="background1" w:val="FFFFFF"/>
        </w:rPr>
      </w:pPr>
      <w:r w:rsidRPr="00246C09">
        <w:rPr>
          <w:rFonts w:hAnsi="Times New Roman" w:ascii="Times New Roman"/>
          <w:color w:themeColor="background1" w:val="FFFFFF"/>
        </w:rPr>
        <w:t>1. Nepravomoćno</w:t>
      </w:r>
    </w:p>
    <w:p w:rsidRDefault="005B7AE0" w:rsidP="00EB1EE5" w:rsidR="005B7AE0" w:rsidRPr="00246C09">
      <w:pPr>
        <w:jc w:val="both"/>
        <w:rPr>
          <w:rFonts w:hAnsi="Times New Roman" w:ascii="Times New Roman"/>
          <w:color w:themeColor="background1" w:val="FFFFFF"/>
        </w:rPr>
      </w:pPr>
      <w:r w:rsidRPr="00246C09">
        <w:rPr>
          <w:rFonts w:hAnsi="Times New Roman" w:ascii="Times New Roman"/>
          <w:color w:themeColor="background1" w:val="FFFFFF"/>
        </w:rPr>
        <w:t>2. kal. 6 mj.</w:t>
      </w:r>
    </w:p>
    <w:sectPr w:rsidSect="003F0FFC" w:rsidR="005B7AE0" w:rsidRPr="00246C09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D9C" w:rsidR="00946D9C">
      <w:r>
        <w:separator/>
      </w:r>
    </w:p>
  </w:endnote>
  <w:endnote w:id="0" w:type="continuationSeparator">
    <w:p w:rsidRDefault="00946D9C" w:rsidR="00946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D9C" w:rsidR="00946D9C">
      <w:r>
        <w:separator/>
      </w:r>
    </w:p>
  </w:footnote>
  <w:footnote w:id="0" w:type="continuationSeparator">
    <w:p w:rsidRDefault="00946D9C" w:rsidR="00946D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7816" w:rsidR="00B178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 w:rsidRPr="009D6629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9D6629">
      <w:rPr>
        <w:rStyle w:val="Brojstranice"/>
        <w:rFonts w:hAnsi="Times New Roman" w:ascii="Times New Roman"/>
      </w:rPr>
      <w:t xml:space="preserve">- </w:t>
    </w:r>
    <w:r w:rsidRPr="009D6629">
      <w:rPr>
        <w:rStyle w:val="Brojstranice"/>
        <w:rFonts w:hAnsi="Times New Roman" w:ascii="Times New Roman"/>
      </w:rPr>
      <w:fldChar w:fldCharType="begin"/>
    </w:r>
    <w:r w:rsidRPr="009D6629">
      <w:rPr>
        <w:rStyle w:val="Brojstranice"/>
        <w:rFonts w:hAnsi="Times New Roman" w:ascii="Times New Roman"/>
      </w:rPr>
      <w:instrText xml:space="preserve">PAGE  </w:instrText>
    </w:r>
    <w:r w:rsidRPr="009D6629">
      <w:rPr>
        <w:rStyle w:val="Brojstranice"/>
        <w:rFonts w:hAnsi="Times New Roman" w:ascii="Times New Roman"/>
      </w:rPr>
      <w:fldChar w:fldCharType="separate"/>
    </w:r>
    <w:r w:rsidR="00F7756E">
      <w:rPr>
        <w:rStyle w:val="Brojstranice"/>
        <w:rFonts w:hAnsi="Times New Roman" w:ascii="Times New Roman"/>
        <w:noProof/>
      </w:rPr>
      <w:t>2</w:t>
    </w:r>
    <w:r w:rsidRPr="009D6629">
      <w:rPr>
        <w:rStyle w:val="Brojstranice"/>
        <w:rFonts w:hAnsi="Times New Roman" w:ascii="Times New Roman"/>
      </w:rPr>
      <w:fldChar w:fldCharType="end"/>
    </w:r>
    <w:r w:rsidRPr="009D6629">
      <w:rPr>
        <w:rStyle w:val="Brojstranice"/>
        <w:rFonts w:hAnsi="Times New Roman" w:ascii="Times New Roman"/>
      </w:rPr>
      <w:t xml:space="preserve"> -</w:t>
    </w:r>
  </w:p>
  <w:p w:rsidRDefault="00B17816" w:rsidP="009610FE" w:rsidR="00B17816">
    <w:pPr>
      <w:jc w:val="right"/>
    </w:pPr>
    <w:r w:rsidRPr="009D6629">
      <w:rPr>
        <w:rFonts w:hAnsi="Times New Roman" w:ascii="Times New Roman"/>
      </w:rPr>
      <w:t>3 St-</w:t>
    </w:r>
    <w:r w:rsidR="00B32976">
      <w:rPr>
        <w:rFonts w:hAnsi="Times New Roman" w:ascii="Times New Roman"/>
      </w:rPr>
      <w:t>224/15</w:t>
    </w:r>
    <w:r w:rsidR="00246C09">
      <w:rPr>
        <w:rFonts w:hAnsi="Times New Roman" w:ascii="Times New Roman"/>
      </w:rPr>
      <w:t>-53</w:t>
    </w:r>
  </w:p>
  <w:p w:rsidRDefault="00B17816" w:rsidR="00B1781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R="00B17816">
    <w:pPr>
      <w:pStyle w:val="Zaglavlje"/>
    </w:pPr>
  </w:p>
  <w:p w:rsidRDefault="00B17816" w:rsidR="00B17816">
    <w:pPr>
      <w:pStyle w:val="Zaglavlje"/>
    </w:pPr>
  </w:p>
  <w:p w:rsidRDefault="00B17816" w:rsidR="00B1781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9F2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9084C"/>
    <w:rsid w:val="000A3AC6"/>
    <w:rsid w:val="000D34A4"/>
    <w:rsid w:val="000D642A"/>
    <w:rsid w:val="000E786A"/>
    <w:rsid w:val="00110294"/>
    <w:rsid w:val="001141F9"/>
    <w:rsid w:val="00134265"/>
    <w:rsid w:val="00145935"/>
    <w:rsid w:val="00152BDA"/>
    <w:rsid w:val="00165994"/>
    <w:rsid w:val="00173990"/>
    <w:rsid w:val="001834AE"/>
    <w:rsid w:val="001918F3"/>
    <w:rsid w:val="0019658F"/>
    <w:rsid w:val="00197A2C"/>
    <w:rsid w:val="001D2FA0"/>
    <w:rsid w:val="001E4E5F"/>
    <w:rsid w:val="00207B14"/>
    <w:rsid w:val="00235AAE"/>
    <w:rsid w:val="00241F04"/>
    <w:rsid w:val="00246C09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6341C"/>
    <w:rsid w:val="0037121D"/>
    <w:rsid w:val="003B63FD"/>
    <w:rsid w:val="003B7770"/>
    <w:rsid w:val="003C6959"/>
    <w:rsid w:val="003F0FFC"/>
    <w:rsid w:val="00405993"/>
    <w:rsid w:val="00421DF0"/>
    <w:rsid w:val="004233F7"/>
    <w:rsid w:val="00435DB6"/>
    <w:rsid w:val="00446967"/>
    <w:rsid w:val="00473DB3"/>
    <w:rsid w:val="00475E64"/>
    <w:rsid w:val="0049526A"/>
    <w:rsid w:val="004976A1"/>
    <w:rsid w:val="004A01AE"/>
    <w:rsid w:val="004C0ED9"/>
    <w:rsid w:val="004C6B88"/>
    <w:rsid w:val="004E0BFA"/>
    <w:rsid w:val="0050243E"/>
    <w:rsid w:val="005272EF"/>
    <w:rsid w:val="00575AA2"/>
    <w:rsid w:val="005764D5"/>
    <w:rsid w:val="005774B3"/>
    <w:rsid w:val="005B7AE0"/>
    <w:rsid w:val="005C3453"/>
    <w:rsid w:val="005D5367"/>
    <w:rsid w:val="005E772C"/>
    <w:rsid w:val="005F3910"/>
    <w:rsid w:val="00600B57"/>
    <w:rsid w:val="0061156F"/>
    <w:rsid w:val="006235E3"/>
    <w:rsid w:val="006368F5"/>
    <w:rsid w:val="00676A07"/>
    <w:rsid w:val="006824AB"/>
    <w:rsid w:val="006855B2"/>
    <w:rsid w:val="00685DD9"/>
    <w:rsid w:val="006B427D"/>
    <w:rsid w:val="006B5783"/>
    <w:rsid w:val="006C03AD"/>
    <w:rsid w:val="006C081D"/>
    <w:rsid w:val="006D1132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E9B"/>
    <w:rsid w:val="007E687B"/>
    <w:rsid w:val="008069BC"/>
    <w:rsid w:val="008239F2"/>
    <w:rsid w:val="00841F3D"/>
    <w:rsid w:val="00854BE1"/>
    <w:rsid w:val="00862700"/>
    <w:rsid w:val="00875068"/>
    <w:rsid w:val="00881589"/>
    <w:rsid w:val="00890596"/>
    <w:rsid w:val="00896490"/>
    <w:rsid w:val="008A1B6B"/>
    <w:rsid w:val="008A4B1D"/>
    <w:rsid w:val="008D177B"/>
    <w:rsid w:val="008F569D"/>
    <w:rsid w:val="0090223B"/>
    <w:rsid w:val="00902FE2"/>
    <w:rsid w:val="00946D9C"/>
    <w:rsid w:val="00950EFB"/>
    <w:rsid w:val="00953DED"/>
    <w:rsid w:val="00957111"/>
    <w:rsid w:val="009610FE"/>
    <w:rsid w:val="00963F34"/>
    <w:rsid w:val="009655BD"/>
    <w:rsid w:val="00967689"/>
    <w:rsid w:val="00981BDB"/>
    <w:rsid w:val="009A4C3B"/>
    <w:rsid w:val="009B749B"/>
    <w:rsid w:val="009C06B7"/>
    <w:rsid w:val="009C1009"/>
    <w:rsid w:val="009C4A6A"/>
    <w:rsid w:val="009C6833"/>
    <w:rsid w:val="009D0ED3"/>
    <w:rsid w:val="009D6629"/>
    <w:rsid w:val="009E0912"/>
    <w:rsid w:val="009E0DB5"/>
    <w:rsid w:val="00A21522"/>
    <w:rsid w:val="00A24F25"/>
    <w:rsid w:val="00A26151"/>
    <w:rsid w:val="00A26EAF"/>
    <w:rsid w:val="00A5430A"/>
    <w:rsid w:val="00A56F4A"/>
    <w:rsid w:val="00A709F0"/>
    <w:rsid w:val="00A936D7"/>
    <w:rsid w:val="00AA0C7F"/>
    <w:rsid w:val="00AB314A"/>
    <w:rsid w:val="00AC4626"/>
    <w:rsid w:val="00B06605"/>
    <w:rsid w:val="00B17816"/>
    <w:rsid w:val="00B30032"/>
    <w:rsid w:val="00B32976"/>
    <w:rsid w:val="00B330D1"/>
    <w:rsid w:val="00B3404E"/>
    <w:rsid w:val="00B472C2"/>
    <w:rsid w:val="00B52A3A"/>
    <w:rsid w:val="00B6554E"/>
    <w:rsid w:val="00B70980"/>
    <w:rsid w:val="00B74D7B"/>
    <w:rsid w:val="00B759BA"/>
    <w:rsid w:val="00B90F77"/>
    <w:rsid w:val="00B96157"/>
    <w:rsid w:val="00BB128D"/>
    <w:rsid w:val="00BB40FF"/>
    <w:rsid w:val="00BC01F7"/>
    <w:rsid w:val="00BF2104"/>
    <w:rsid w:val="00BF65A2"/>
    <w:rsid w:val="00C16795"/>
    <w:rsid w:val="00C34FDD"/>
    <w:rsid w:val="00C646FF"/>
    <w:rsid w:val="00C80143"/>
    <w:rsid w:val="00CA22FE"/>
    <w:rsid w:val="00CA4666"/>
    <w:rsid w:val="00CE6259"/>
    <w:rsid w:val="00CF5032"/>
    <w:rsid w:val="00D00B0D"/>
    <w:rsid w:val="00D32F2E"/>
    <w:rsid w:val="00D373D4"/>
    <w:rsid w:val="00D41EC4"/>
    <w:rsid w:val="00D44FAA"/>
    <w:rsid w:val="00D61D33"/>
    <w:rsid w:val="00D74871"/>
    <w:rsid w:val="00D84175"/>
    <w:rsid w:val="00DA0460"/>
    <w:rsid w:val="00DB085A"/>
    <w:rsid w:val="00DB2769"/>
    <w:rsid w:val="00DB6122"/>
    <w:rsid w:val="00DD5ED0"/>
    <w:rsid w:val="00DD7B24"/>
    <w:rsid w:val="00DE460D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7756E"/>
    <w:rsid w:val="00F77E59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775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5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56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5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5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77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5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56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5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5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ZARJA d.o.o.</izvorni_sadrzaj>
    <derivirana_varijabla naziv="DomainObject.Predmet.ProtustrankaFormated_1">  ZARJA d.o.o.</derivirana_varijabla>
  </DomainObject.Predmet.ProtustrankaFormated>
  <DomainObject.Predmet.ProtustrankaFormatedOIB>
    <izvorni_sadrzaj>  ZARJA d.o.o., OIB 05922582629</izvorni_sadrzaj>
    <derivirana_varijabla naziv="DomainObject.Predmet.ProtustrankaFormatedOIB_1">  ZARJA d.o.o., OIB 05922582629</derivirana_varijabla>
  </DomainObject.Predmet.ProtustrankaFormatedOIB>
  <DomainObject.Predmet.ProtustrankaFormatedWithAdress>
    <izvorni_sadrzaj> ZARJA d.o.o., Nova Ves 81, 10000 Zagreb</izvorni_sadrzaj>
    <derivirana_varijabla naziv="DomainObject.Predmet.ProtustrankaFormatedWithAdress_1"> ZARJA d.o.o., Nova Ves 81, 10000 Zagreb</derivirana_varijabla>
  </DomainObject.Predmet.ProtustrankaFormatedWithAdress>
  <DomainObject.Predmet.ProtustrankaFormatedWithAdressOIB>
    <izvorni_sadrzaj> ZARJA d.o.o., OIB 05922582629, Nova Ves 81, 10000 Zagreb</izvorni_sadrzaj>
    <derivirana_varijabla naziv="DomainObject.Predmet.ProtustrankaFormatedWithAdressOIB_1"> ZARJA d.o.o., OIB 05922582629, Nova Ves 81, 10000 Zagreb</derivirana_varijabla>
  </DomainObject.Predmet.ProtustrankaFormatedWithAdressOIB>
  <DomainObject.Predmet.ProtustrankaWithAdress>
    <izvorni_sadrzaj>ZARJA d.o.o. Nova Ves 81, 10000 Zagreb</izvorni_sadrzaj>
    <derivirana_varijabla naziv="DomainObject.Predmet.ProtustrankaWithAdress_1">ZARJA d.o.o. Nova Ves 81, 10000 Zagreb</derivirana_varijabla>
  </DomainObject.Predmet.ProtustrankaWithAdress>
  <DomainObject.Predmet.ProtustrankaWithAdressOIB>
    <izvorni_sadrzaj>ZARJA d.o.o., OIB 05922582629, Nova Ves 81, 10000 Zagreb</izvorni_sadrzaj>
    <derivirana_varijabla naziv="DomainObject.Predmet.ProtustrankaWithAdressOIB_1">ZARJA d.o.o., OIB 05922582629, Nova Ves 81, 10000 Zagreb</derivirana_varijabla>
  </DomainObject.Predmet.ProtustrankaWithAdressOIB>
  <DomainObject.Predmet.ProtustrankaNazivFormated>
    <izvorni_sadrzaj>ZARJA d.o.o.</izvorni_sadrzaj>
    <derivirana_varijabla naziv="DomainObject.Predmet.ProtustrankaNazivFormated_1">ZARJA d.o.o.</derivirana_varijabla>
  </DomainObject.Predmet.ProtustrankaNazivFormated>
  <DomainObject.Predmet.ProtustrankaNazivFormatedOIB>
    <izvorni_sadrzaj>ZARJA d.o.o., OIB 05922582629</izvorni_sadrzaj>
    <derivirana_varijabla naziv="DomainObject.Predmet.ProtustrankaNazivFormatedOIB_1">ZARJA d.o.o., OIB 05922582629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</izvorni_sadrzaj>
    <derivirana_varijabla naziv="DomainObject.Predmet.StrankaFormated_1">  ERSTE&amp;STEIERMÄRKISCHE BANKA d.d. zastupanog po punomoćniku OD BUTERIN &amp; POSAVEC</derivirana_varijabla>
  </DomainObject.Predmet.StrankaFormated>
  <DomainObject.Predmet.StrankaFormatedOIB>
    <izvorni_sadrzaj>  ERSTE&amp;STEIERMÄRKISCHE BANKA d.d., OIB 23057039320 zastupanog po punomoćniku OD BUTERIN &amp; POSAVEC</izvorni_sadrzaj>
    <derivirana_varijabla naziv="DomainObject.Predmet.StrankaFormatedOIB_1">  ERSTE&amp;STEIERMÄRKISCHE BANKA d.d., OIB 23057039320 zastupanog po punomoćniku OD BUTERIN &amp; POSAVEC</derivirana_varijabla>
  </DomainObject.Predmet.StrankaFormatedOIB>
  <DomainObject.Predmet.StrankaFormatedWithAdress>
    <izvorni_sadrzaj> ERSTE&amp;STEIERMÄRKISCHE BANKA d.d., Jadranski Trg 3/a, 51000 Rijeka zastupanog po punomoćniku OD BUTERIN &amp; POSAVEC</izvorni_sadrzaj>
    <derivirana_varijabla naziv="DomainObject.Predmet.StrankaFormatedWithAdress_1"> ERSTE&amp;STEIERMÄRKISCHE BANKA d.d., Jadranski Trg 3/a, 51000 Rijeka zastupanog po punomoćniku OD BUTERIN &amp; POSAVEC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</izvorni_sadrzaj>
    <derivirana_varijabla naziv="DomainObject.Predmet.StrankaFormatedWithAdressOIB_1"> ERSTE&amp;STEIERMÄRKISCHE BANKA d.d., OIB 23057039320, Jadranski Trg 3/a, 51000 Rijeka zastupanog po punomoćniku OD BUTERIN &amp; POSAVEC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ERSTE&amp;STEIERMÄRKISCHE BANKA d.d. zastupanog po punomoćniku OD BUTERIN &amp; POSAVEC</item>
    </izvorni_sadrzaj>
    <derivirana_varijabla naziv="DomainObject.Predmet.StrankaListFormated_1">
      <item>ERSTE&amp;STEIERMÄRKISCHE BANKA d.d. zastupanog po punomoćniku OD BUTERIN &amp; POSAVEC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</izvorni_sadrzaj>
    <derivirana_varijabla naziv="DomainObject.Predmet.StrankaListFormatedOIB_1">
      <item>ERSTE&amp;STEIERMÄRKISCHE BANKA d.d., OIB 23057039320 zastupanog po punomoćniku OD BUTERIN &amp; POSAVEC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</izvorni_sadrzaj>
    <derivirana_varijabla naziv="DomainObject.Predmet.StrankaListFormatedWithAdress_1">
      <item>ERSTE&amp;STEIERMÄRKISCHE BANKA d.d., Jadranski Trg 3/a, 51000 Rijeka zastupanog po punomoćniku OD BUTERIN &amp; POSAVEC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ZARJA d.o.o.</item>
    </izvorni_sadrzaj>
    <derivirana_varijabla naziv="DomainObject.Predmet.ProtuStrankaListFormated_1">
      <item>ZARJA d.o.o.</item>
    </derivirana_varijabla>
  </DomainObject.Predmet.ProtuStrankaListFormated>
  <DomainObject.Predmet.ProtuStrankaListFormatedOIB>
    <izvorni_sadrzaj>
      <item>ZARJA d.o.o., OIB 05922582629</item>
    </izvorni_sadrzaj>
    <derivirana_varijabla naziv="DomainObject.Predmet.ProtuStrankaListFormatedOIB_1">
      <item>ZARJA d.o.o., OIB 05922582629</item>
    </derivirana_varijabla>
  </DomainObject.Predmet.ProtuStrankaListFormatedOIB>
  <DomainObject.Predmet.ProtuStrankaListFormatedWithAdress>
    <izvorni_sadrzaj>
      <item>ZARJA d.o.o., Nova Ves 81, 10000 Zagreb</item>
    </izvorni_sadrzaj>
    <derivirana_varijabla naziv="DomainObject.Predmet.ProtuStrankaListFormatedWithAdress_1">
      <item>ZARJA d.o.o., Nova Ves 81, 10000 Zagreb</item>
    </derivirana_varijabla>
  </DomainObject.Predmet.ProtuStrankaListFormatedWithAdress>
  <DomainObject.Predmet.ProtuStrankaListFormatedWithAdressOIB>
    <izvorni_sadrzaj>
      <item>ZARJA d.o.o., OIB 05922582629, Nova Ves 81, 10000 Zagreb</item>
    </izvorni_sadrzaj>
    <derivirana_varijabla naziv="DomainObject.Predmet.ProtuStrankaListFormatedWithAdressOIB_1">
      <item>ZARJA d.o.o., OIB 05922582629, Nova Ves 81, 10000 Zagreb</item>
    </derivirana_varijabla>
  </DomainObject.Predmet.ProtuStrankaListFormatedWithAdressOIB>
  <DomainObject.Predmet.ProtuStrankaListNazivFormated>
    <izvorni_sadrzaj>
      <item>ZARJA d.o.o.</item>
    </izvorni_sadrzaj>
    <derivirana_varijabla naziv="DomainObject.Predmet.ProtuStrankaListNazivFormated_1">
      <item>ZARJA d.o.o.</item>
    </derivirana_varijabla>
  </DomainObject.Predmet.ProtuStrankaListNazivFormated>
  <DomainObject.Predmet.ProtuStrankaListNazivFormatedOIB>
    <izvorni_sadrzaj>
      <item>ZARJA d.o.o., OIB 05922582629</item>
    </izvorni_sadrzaj>
    <derivirana_varijabla naziv="DomainObject.Predmet.ProtuStrankaListNazivFormatedOIB_1">
      <item>ZARJA d.o.o., OIB 05922582629</item>
    </derivirana_varijabla>
  </DomainObject.Predmet.ProtuStrankaListNazivFormatedOIB>
  <DomainObject.Predmet.OstaliListFormated>
    <izvorni_sadrzaj>
      <item>Rajka Jagmarević</item>
      <item>OD BUTERIN &amp; POSAVEC punomoćnik sudionika u postupku ERSTE&amp;STEIERMÄRKISCHE BANKA d.d.</item>
    </izvorni_sadrzaj>
    <derivirana_varijabla naziv="DomainObject.Predmet.OstaliListFormated_1">
      <item>Rajka Jagmarević</item>
      <item>OD BUTERIN &amp; POSAVEC punomoćnik sudionika u postupku ERSTE&amp;STEIERMÄRKISCHE BANKA d.d.</item>
    </derivirana_varijabla>
  </DomainObject.Predmet.OstaliListFormated>
  <DomainObject.Predmet.OstaliListFormatedOIB>
    <izvorni_sadrzaj>
      <item>Rajka Jagmarević, OIB 54873974132</item>
      <item>OD BUTERIN &amp; POSAVEC punomoćnik sudionika u postupku ERSTE&amp;STEIERMÄRKISCHE BANKA d.d.</item>
    </izvorni_sadrzaj>
    <derivirana_varijabla naziv="DomainObject.Predmet.OstaliListFormatedOIB_1">
      <item>Rajka Jagmarević, OIB 54873974132</item>
      <item>OD BUTERIN &amp; POSAVEC punomoćnik sudionika u postupku ERSTE&amp;STEIERMÄRKISCHE BANKA d.d.</item>
    </derivirana_varijabla>
  </DomainObject.Predmet.OstaliListFormatedOIB>
  <DomainObject.Predmet.OstaliListFormatedWithAdress>
    <izvorni_sadrzaj>
      <item>Rajka Jagmarević,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_1">
      <item>Rajka Jagmarević, J. DALMATINCA 7, 10000 Zagreb</item>
      <item>OD BUTERIN &amp; POSAVEC,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Rajka Jagmarević, OIB 54873974132,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OIB_1">
      <item>Rajka Jagmarević, OIB 54873974132, J. DALMATINCA 7, 10000 Zagreb</item>
      <item>OD BUTERIN &amp; POSAVEC,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Rajka Jagmarević</item>
      <item>OD BUTERIN &amp; POSAVEC</item>
    </izvorni_sadrzaj>
    <derivirana_varijabla naziv="DomainObject.Predmet.OstaliListNazivFormated_1">
      <item>Rajka Jagmarević</item>
      <item>OD BUTERIN &amp; POSAVEC</item>
    </derivirana_varijabla>
  </DomainObject.Predmet.OstaliListNazivFormated>
  <DomainObject.Predmet.OstaliListNazivFormatedOIB>
    <izvorni_sadrzaj>
      <item>Rajka Jagmarević, OIB 54873974132</item>
      <item>OD BUTERIN &amp; POSAVEC</item>
    </izvorni_sadrzaj>
    <derivirana_varijabla naziv="DomainObject.Predmet.OstaliListNazivFormatedOIB_1">
      <item>Rajka Jagmarević, OIB 54873974132</item>
      <item>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ZARJA d.o.o.</izvorni_sadrzaj>
    <derivirana_varijabla naziv="DomainObject.Predmet.ProtustrankaIDrugi_1">ZARJA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ZARJA d.o.o., OIB 05922582629, Nova Ves 81, 10000 Zagreb</izvorni_sadrzaj>
    <derivirana_varijabla naziv="DomainObject.Predmet.ProtustrankaIDrugiAdressOIB_1">ZARJA d.o.o., OIB 05922582629,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ZARJA d.o.o.</item>
      <item>Rajka Jagmarević</item>
      <item>OD BUTERIN &amp; POSAVEC</item>
    </izvorni_sadrzaj>
    <derivirana_varijabla naziv="DomainObject.Predmet.SudioniciListNaziv_1">
      <item>ERSTE&amp;STEIERMÄRKISCHE BANKA d.d.</item>
      <item>ZARJA d.o.o.</item>
      <item>Rajka Jagmarević</item>
      <item>OD BUTERIN &amp; POSAVEC</item>
    </derivirana_varijabla>
  </DomainObject.Predmet.SudioniciListNaziv>
  <DomainObject.Predmet.SudioniciListAdressOIB>
    <izvorni_sadrzaj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</izvorni_sadrzaj>
    <derivirana_varijabla naziv="DomainObject.Predmet.SudioniciListAdressOIB_1"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05922582629</item>
      <item>, OIB 54873974132</item>
      <item>, OIB null</item>
    </izvorni_sadrzaj>
    <derivirana_varijabla naziv="DomainObject.Predmet.SudioniciListNazivOIB_1">
      <item>, OIB 23057039320</item>
      <item>, OIB 05922582629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354</properties:Words>
  <properties:Characters>1784</properties:Characters>
  <properties:Lines>75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2016-04-22T12:32:00Z</dcterms:created>
  <dc:creator>Mihael Kovačić</dc:creator>
  <cp:lastModifiedBy>Sonja Pilić</cp:lastModifiedBy>
  <cp:lastPrinted>2016-04-22T12:34:00Z</cp:lastPrinted>
  <dcterms:modified xmlns:xsi="http://www.w3.org/2001/XMLSchema-instance" xsi:type="dcterms:W3CDTF">2016-04-22T12:35:00Z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