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650d" w14:paraId="e9b650d" w:rsidRDefault="0097680F" w:rsidP="0097680F" w:rsidR="00831D7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1D7A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OIB: 52634238587, zastupana po Županijskom državnom odvjetništvu u Osijeku za otvaranje stečajnog postupka nad dužnikom DOKUMENTAL-TRADE d.o.o. Osijek, Osijek, Trg Vatroslava Lisinskog bb, MBS: 030028804, OIB: 29942580020</w:t>
      </w:r>
      <w:r w:rsidR="00AC3604">
        <w:t xml:space="preserve">, dana </w:t>
      </w:r>
      <w:r w:rsidR="005E03BE">
        <w:t>25. svibnja</w:t>
      </w:r>
      <w:r w:rsidR="005E1BF7">
        <w:t xml:space="preserve">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831D7A" w:rsidRPr="00831D7A">
        <w:t>DOKUMENTAL-TRADE d.o.o. Osijek, Osijek, Trg Vatroslava Lisinskog bb, MBS: 030028804, OIB: 29942580020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6A70C7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27. rujan</w:t>
      </w:r>
      <w:r w:rsidR="00D07BCA" w:rsidRPr="00BA1E1E">
        <w:rPr>
          <w:b/>
          <w:u w:val="single"/>
        </w:rPr>
        <w:t xml:space="preserve"> 2018. godine u </w:t>
      </w:r>
      <w:r w:rsidR="00A17ABE">
        <w:rPr>
          <w:b/>
          <w:u w:val="single"/>
        </w:rPr>
        <w:t>9</w:t>
      </w:r>
      <w:r w:rsidR="00D07BCA" w:rsidRPr="00BA1E1E">
        <w:rPr>
          <w:b/>
          <w:u w:val="single"/>
        </w:rPr>
        <w:t>,</w:t>
      </w:r>
      <w:r w:rsidR="00831D7A">
        <w:rPr>
          <w:b/>
          <w:u w:val="single"/>
        </w:rPr>
        <w:t>4</w:t>
      </w:r>
      <w:r>
        <w:rPr>
          <w:b/>
          <w:u w:val="single"/>
        </w:rPr>
        <w:t>0</w:t>
      </w:r>
      <w:r w:rsidR="00D07BCA" w:rsidRPr="00BA1E1E">
        <w:rPr>
          <w:b/>
          <w:u w:val="single"/>
        </w:rPr>
        <w:t xml:space="preserve">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</w:p>
    <w:p w:rsidRDefault="00115125" w:rsidP="0097680F" w:rsidR="0097680F" w:rsidRPr="0097680F">
      <w:pPr>
        <w:pStyle w:val="Odlomakpopisa"/>
        <w:numPr>
          <w:ilvl w:val="0"/>
          <w:numId w:val="10"/>
        </w:numPr>
        <w:jc w:val="both"/>
      </w:pPr>
      <w:r w:rsidRPr="0097680F">
        <w:rPr>
          <w:color w:val="000000"/>
        </w:rPr>
        <w:t>zakonski zastupnik dužnika</w:t>
      </w:r>
      <w:r w:rsidR="00700607" w:rsidRPr="007935A7">
        <w:tab/>
      </w:r>
      <w:r w:rsidR="0097680F">
        <w:t xml:space="preserve">- direktor </w:t>
      </w:r>
      <w:r w:rsidR="0097680F" w:rsidRPr="0097680F">
        <w:rPr>
          <w:color w:val="000000"/>
        </w:rPr>
        <w:t>Ivan Lambreščak, OIB: 72112182503</w:t>
      </w:r>
      <w:r w:rsidR="0097680F">
        <w:rPr>
          <w:color w:val="000000"/>
        </w:rPr>
        <w:t xml:space="preserve">, </w:t>
      </w:r>
      <w:r w:rsidR="0097680F" w:rsidRPr="0097680F">
        <w:rPr>
          <w:color w:val="000000"/>
        </w:rPr>
        <w:t>Osijek, Koprivnička 12</w:t>
      </w:r>
    </w:p>
    <w:p w:rsidRDefault="007935A7" w:rsidP="0097680F" w:rsidR="0097680F" w:rsidRPr="0097680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680F">
        <w:rPr>
          <w:color w:val="000000"/>
        </w:rPr>
        <w:t>privremen</w:t>
      </w:r>
      <w:r w:rsidR="00D07BCA" w:rsidRPr="0097680F">
        <w:rPr>
          <w:color w:val="000000"/>
        </w:rPr>
        <w:t>i</w:t>
      </w:r>
      <w:r w:rsidRPr="0097680F">
        <w:rPr>
          <w:color w:val="000000"/>
        </w:rPr>
        <w:t xml:space="preserve"> stečajn</w:t>
      </w:r>
      <w:r w:rsidR="00D07BCA" w:rsidRPr="0097680F">
        <w:rPr>
          <w:color w:val="000000"/>
        </w:rPr>
        <w:t>i upravitelj</w:t>
      </w:r>
      <w:r w:rsidRPr="0097680F">
        <w:rPr>
          <w:color w:val="000000"/>
        </w:rPr>
        <w:t xml:space="preserve"> </w:t>
      </w:r>
      <w:r w:rsidR="0097680F">
        <w:t>Milan Stanić, Slavonski Brod, Matije Gupca 28</w:t>
      </w:r>
      <w:r w:rsidR="0097680F" w:rsidRPr="0097680F">
        <w:rPr>
          <w:color w:val="000000"/>
        </w:rPr>
        <w:t xml:space="preserve"> </w:t>
      </w:r>
    </w:p>
    <w:p w:rsidRDefault="00360B4E" w:rsidP="00BE1BB1" w:rsidR="00360B4E">
      <w:pPr>
        <w:pStyle w:val="Odlomakpopisa"/>
        <w:numPr>
          <w:ilvl w:val="0"/>
          <w:numId w:val="10"/>
        </w:numPr>
        <w:jc w:val="both"/>
      </w:pPr>
      <w:r>
        <w:t>ŽDO Osijek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A70C7">
        <w:t>25. svibnja</w:t>
      </w:r>
      <w:r w:rsidR="00D07BCA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E726E3">
        <w:rPr>
          <w:b w:val="false"/>
          <w:bCs w:val="false"/>
        </w:rPr>
        <w:t xml:space="preserve">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624540">
        <w:t xml:space="preserve">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5E7FB1">
        <w:t>2</w:t>
      </w:r>
      <w:r w:rsidR="00C57E44">
        <w:t>7</w:t>
      </w:r>
      <w:r w:rsidR="008B20DC">
        <w:t>.</w:t>
      </w:r>
      <w:r w:rsidR="00C57E44">
        <w:t>09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1AE" w:rsidR="003931AE">
      <w:r>
        <w:separator/>
      </w:r>
    </w:p>
  </w:endnote>
  <w:endnote w:id="0" w:type="continuationSeparator">
    <w:p w:rsidRDefault="003931AE" w:rsidR="0039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1AE" w:rsidR="003931AE">
      <w:r>
        <w:separator/>
      </w:r>
    </w:p>
  </w:footnote>
  <w:footnote w:id="0" w:type="continuationSeparator">
    <w:p w:rsidRDefault="003931AE" w:rsidR="00393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8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  <w:r w:rsidR="008034B6">
      <w:t>7 St-1294/17-1</w:t>
    </w:r>
    <w:r w:rsidR="00AD3E47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F" w:rsidP="0097680F" w:rsidR="004F62DE">
    <w:pPr>
      <w:pStyle w:val="Zaglavlje"/>
      <w:jc w:val="right"/>
    </w:pPr>
    <w:r>
      <w:t>7 St-1685/17-24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31AE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B3761"/>
    <w:rsid w:val="005C2062"/>
    <w:rsid w:val="005C4528"/>
    <w:rsid w:val="005C5A85"/>
    <w:rsid w:val="005C5FEF"/>
    <w:rsid w:val="005D63CA"/>
    <w:rsid w:val="005D7113"/>
    <w:rsid w:val="005D7E5F"/>
    <w:rsid w:val="005E03BE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24540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70C7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1D7A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7680F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3E47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57E44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26E3"/>
    <w:rsid w:val="00E8111A"/>
    <w:rsid w:val="00E90BAF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7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3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7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3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0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2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 zastupanog po punomoćniku Josip Maras</izvorni_sadrzaj>
    <derivirana_varijabla naziv="DomainObject.Predmet.ProtustrankaFormated_1">  DOKUMENTAL-TRADE društvo s ograničenom odgovornošću za trgovinu i usluge Osijek zastupanog po punomoćniku Josip Maras</derivirana_varijabla>
  </DomainObject.Predmet.ProtustrankaFormated>
  <DomainObject.Predmet.ProtustrankaFormatedOIB>
    <izvorni_sadrzaj>  DOKUMENTAL-TRADE društvo s ograničenom odgovornošću za trgovinu i usluge Osijek, OIB 29942580020 zastupanog po punomoćniku Josip Maras</izvorni_sadrzaj>
    <derivirana_varijabla naziv="DomainObject.Predmet.ProtustrankaFormatedOIB_1">  DOKUMENTAL-TRADE društvo s ograničenom odgovornošću za trgovinu i usluge Osijek, OIB 29942580020 zastupanog po punomoćniku Josip Maras</derivirana_varijabla>
  </DomainObject.Predmet.ProtustrankaFormatedOIB>
  <DomainObject.Predmet.ProtustrankaFormatedWithAdress>
    <izvorni_sadrzaj> DOKUMENTAL-TRADE društvo s ograničenom odgovornošću za trgovinu i usluge Osijek, Trg Vatroslava Lisinskog/bb, 31000 Osijek zastupanog po punomoćniku Josip Maras</izvorni_sadrzaj>
    <derivirana_varijabla naziv="DomainObject.Predmet.ProtustrankaFormatedWithAdress_1"> DOKUMENTAL-TRADE društvo s ograničenom odgovornošću za trgovinu i usluge Osijek, Trg Vatroslava Lisinskog/bb, 31000 Osijek zastupanog po punomoćniku Josip Maras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 zastupanog po punomoćniku Josip Maras</izvorni_sadrzaj>
    <derivirana_varijabla naziv="DomainObject.Predmet.ProtustrankaFormatedWithAdressOIB_1"> DOKUMENTAL-TRADE društvo s ograničenom odgovornošću za trgovinu i usluge Osijek, OIB 29942580020, Trg Vatroslava Lisinskog/bb, 31000 Osijek zastupanog po punomoćniku Josip Maras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DOKUMENTAL-TRADE društvo s ograničenom odgovornošću za trgovinu i usluge Osijek zastupanog po punomoćniku Josip Maras</item>
    </izvorni_sadrzaj>
    <derivirana_varijabla naziv="DomainObject.Predmet.ProtuStrankaListFormated_1">
      <item>DOKUMENTAL-TRADE društvo s ograničenom odgovornošću za trgovinu i usluge Osijek zastupanog po punomoćniku Josip Maras</item>
    </derivirana_varijabla>
  </DomainObject.Predmet.ProtuStrankaListFormated>
  <DomainObject.Predmet.ProtuStrankaListFormatedOIB>
    <izvorni_sadrzaj>
      <item>DOKUMENTAL-TRADE društvo s ograničenom odgovornošću za trgovinu i usluge Osijek, OIB 29942580020 zastupanog po punomoćniku Josip Maras</item>
    </izvorni_sadrzaj>
    <derivirana_varijabla naziv="DomainObject.Predmet.ProtuStrankaListFormatedOIB_1">
      <item>DOKUMENTAL-TRADE društvo s ograničenom odgovornošću za trgovinu i usluge Osijek, OIB 29942580020 zastupanog po punomoćniku Josip Maras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 zastupanog po punomoćniku Josip Maras</item>
    </izvorni_sadrzaj>
    <derivirana_varijabla naziv="DomainObject.Predmet.ProtuStrankaListFormatedWithAdress_1">
      <item>DOKUMENTAL-TRADE društvo s ograničenom odgovornošću za trgovinu i usluge Osijek, Trg Vatroslava Lisinskog/bb, 31000 Osijek zastupanog po punomoćniku Josip Maras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 zastupanog po punomoćniku Josip Maras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 zastupanog po punomoćniku Josip Maras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Josip Maras punomoćnik sudionika u postupku DOKUMENTAL-TRADE društvo s ograničenom odgovornošću za trgovinu i usluge Osijek</item>
    </izvorni_sadrzaj>
    <derivirana_varijabla naziv="DomainObject.Predmet.OstaliListFormated_1">
      <item>Županijsko državno odvjetništvo u Osijeku punomoćnik sudionika u postupku RH Ministarstvo financija</item>
      <item>Josip Maras punomoćnik sudionika u postupku DOKUMENTAL-TRADE društvo s ograničenom odgovornošću za trgovinu i usluge Osijek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izvorni_sadrzaj>
    <derivirana_varijabla naziv="DomainObject.Predmet.OstaliListFormatedOIB_1"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derivirana_varijabla>
  </DomainObject.Predmet.OstaliListFormatedWithAdressOIB>
  <DomainObject.Predmet.OstaliListNazivFormated>
    <izvorni_sadrzaj>
      <item>Županijsko državno odvjetništvo u Osijeku</item>
      <item>Josip Maras</item>
    </izvorni_sadrzaj>
    <derivirana_varijabla naziv="DomainObject.Predmet.OstaliListNazivFormated_1">
      <item>Županijsko državno odvjetništvo u Osijeku</item>
      <item>Josip Maras</item>
    </derivirana_varijabla>
  </DomainObject.Predmet.OstaliListNazivFormated>
  <DomainObject.Predmet.OstaliListNazivFormatedOIB>
    <izvorni_sadrzaj>
      <item>Županijsko državno odvjetništvo u Osijeku, OIB 61379160880</item>
      <item>Josip Maras, OIB 77280974407</item>
    </izvorni_sadrzaj>
    <derivirana_varijabla naziv="DomainObject.Predmet.OstaliListNazivFormatedOIB_1">
      <item>Županijsko državno odvjetništvo u Osijeku, OIB 61379160880</item>
      <item>Josip Maras, OIB 77280974407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Ministarstvo financija</item>
      <item>Županijsko državno odvjetništvo u Osijeku</item>
      <item>Josip Maras</item>
    </izvorni_sadrzaj>
    <derivirana_varijabla naziv="DomainObject.Predmet.SudioniciListNaziv_1">
      <item>DOKUMENTAL-TRADE društvo s ograničenom odgovornošću za trgovinu i usluge Osijek</item>
      <item>RH Ministarstvo financija</item>
      <item>Županijsko državno odvjetništvo u Osijeku</item>
      <item>Josip Maras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52634238587</item>
      <item>, OIB 61379160880</item>
      <item>, OIB 77280974407</item>
    </izvorni_sadrzaj>
    <derivirana_varijabla naziv="DomainObject.Predmet.SudioniciListNazivOIB_1">
      <item>, OIB 29942580020</item>
      <item>, OIB 52634238587</item>
      <item>, OIB 61379160880</item>
      <item>, OIB 77280974407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1060</properties:Characters>
  <properties:Lines>46</properties:Lines>
  <properties:Paragraphs>21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2018-05-25T06:01:00Z</cp:lastPrinted>
  <dcterms:modified xmlns:xsi="http://www.w3.org/2001/XMLSchema-instance" xsi:type="dcterms:W3CDTF">2018-05-25T12:32:00Z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(1685-17 RJ  (-24) DOKUMENTAL-TRADE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