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6926c36" w14:paraId="6926c36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8C7BA5">
        <w:rPr>
          <w:rFonts w:cs="Times New Roman" w:hAnsi="Times New Roman" w:ascii="Times New Roman"/>
          <w:sz w:val="24"/>
          <w:szCs w:val="24"/>
        </w:rPr>
        <w:t>2080/17</w:t>
      </w:r>
      <w:r w:rsidR="000675B6">
        <w:rPr>
          <w:rFonts w:cs="Times New Roman" w:hAnsi="Times New Roman" w:ascii="Times New Roman"/>
          <w:sz w:val="24"/>
          <w:szCs w:val="24"/>
        </w:rPr>
        <w:t>-14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8C7BA5" w:rsidRPr="008C7BA5">
        <w:rPr>
          <w:rFonts w:cs="Times New Roman" w:hAnsi="Times New Roman" w:ascii="Times New Roman"/>
          <w:sz w:val="24"/>
          <w:szCs w:val="24"/>
        </w:rPr>
        <w:t xml:space="preserve"> COM.COM. d.o.o. </w:t>
      </w:r>
      <w:r w:rsidR="008C7BA5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8C7BA5" w:rsidRPr="008C7BA5">
        <w:rPr>
          <w:rFonts w:cs="Times New Roman" w:hAnsi="Times New Roman" w:ascii="Times New Roman"/>
          <w:sz w:val="24"/>
          <w:szCs w:val="24"/>
        </w:rPr>
        <w:t>Zagreb, Katančićeva 8, OIB: 17427769242</w:t>
      </w:r>
      <w:r w:rsidR="008C7BA5">
        <w:rPr>
          <w:rFonts w:cs="Times New Roman" w:hAnsi="Times New Roman" w:ascii="Times New Roman"/>
          <w:sz w:val="24"/>
          <w:szCs w:val="24"/>
        </w:rPr>
        <w:t xml:space="preserve">, 5. siječnja 2018. 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1.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176"/>
        <w:gridCol w:w="1744"/>
      </w:tblGrid>
      <w:tr w:rsidTr="0023207C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176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744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23207C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176"/>
            <w:vAlign w:val="center"/>
          </w:tcPr>
          <w:p w:rsidRDefault="0023207C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3207C">
              <w:rPr>
                <w:rFonts w:cs="Times New Roman" w:hAnsi="Times New Roman" w:ascii="Times New Roman"/>
                <w:sz w:val="24"/>
                <w:szCs w:val="24"/>
              </w:rPr>
              <w:t>Ninoslav Pavić, Zagreb, Katančićeva 8, OIB: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23207C">
              <w:rPr>
                <w:rFonts w:cs="Times New Roman" w:hAnsi="Times New Roman" w:ascii="Times New Roman"/>
                <w:sz w:val="24"/>
                <w:szCs w:val="24"/>
              </w:rPr>
              <w:t>41354688888</w:t>
            </w:r>
          </w:p>
        </w:tc>
        <w:tc>
          <w:tcPr>
            <w:tcW w:type="dxa" w:w="1744"/>
            <w:vAlign w:val="center"/>
          </w:tcPr>
          <w:p w:rsidRDefault="0023207C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3207C">
              <w:rPr>
                <w:rFonts w:cs="Times New Roman" w:hAnsi="Times New Roman" w:ascii="Times New Roman"/>
                <w:sz w:val="24"/>
                <w:szCs w:val="24"/>
              </w:rPr>
              <w:t>50.684,72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neto</w:t>
            </w:r>
          </w:p>
        </w:tc>
      </w:tr>
    </w:tbl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903DC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 w:rsidRPr="00DB4D74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DB4D74" w:rsidP="00DB4D74" w:rsidR="00DB4D74" w:rsidRP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DB4D74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96"/>
      </w:tblGrid>
      <w:tr w:rsidTr="00F82F1F" w:rsidR="00DB4D74" w:rsidRPr="00DB4D74">
        <w:tc>
          <w:tcPr>
            <w:tcW w:type="dxa" w:w="66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96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F82F1F" w:rsidR="00F82F1F" w:rsidRPr="00DB4D74">
        <w:tc>
          <w:tcPr>
            <w:tcW w:type="dxa" w:w="660"/>
            <w:vAlign w:val="center"/>
          </w:tcPr>
          <w:p w:rsidRDefault="00F82F1F" w:rsidP="00DB4D74" w:rsidR="00F82F1F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F82F1F" w:rsidP="00214841" w:rsidR="00F82F1F" w:rsidRPr="00582B6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82B6D">
              <w:rPr>
                <w:rFonts w:cs="Times New Roman" w:hAnsi="Times New Roman" w:ascii="Times New Roman"/>
                <w:sz w:val="24"/>
                <w:szCs w:val="24"/>
              </w:rPr>
              <w:t>ZAGREBAČKI HOLDING d.o.o.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Zagreb,</w:t>
            </w:r>
            <w:r w:rsidRPr="00582B6D">
              <w:rPr>
                <w:rFonts w:cs="Times New Roman" w:hAnsi="Times New Roman" w:ascii="Times New Roman"/>
                <w:sz w:val="24"/>
                <w:szCs w:val="24"/>
              </w:rPr>
              <w:t xml:space="preserve"> OIB: 85584865987</w:t>
            </w:r>
          </w:p>
        </w:tc>
        <w:tc>
          <w:tcPr>
            <w:tcW w:type="dxa" w:w="1596"/>
            <w:vAlign w:val="center"/>
          </w:tcPr>
          <w:p w:rsidRDefault="00F82F1F" w:rsidP="00F82F1F" w:rsidR="00F82F1F" w:rsidRPr="00582B6D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582B6D">
              <w:rPr>
                <w:rFonts w:cs="Times New Roman" w:hAnsi="Times New Roman" w:ascii="Times New Roman"/>
                <w:sz w:val="24"/>
                <w:szCs w:val="24"/>
              </w:rPr>
              <w:t>1.460,11</w:t>
            </w:r>
          </w:p>
        </w:tc>
      </w:tr>
      <w:tr w:rsidTr="00F82F1F" w:rsidR="00F82F1F" w:rsidRPr="00DB4D74">
        <w:tc>
          <w:tcPr>
            <w:tcW w:type="dxa" w:w="660"/>
            <w:vAlign w:val="center"/>
          </w:tcPr>
          <w:p w:rsidRDefault="00F82F1F" w:rsidP="00DB4D74" w:rsidR="00F82F1F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F82F1F" w:rsidP="00F82F1F" w:rsidR="00F82F1F">
            <w:pPr>
              <w:rPr>
                <w:rFonts w:hAnsi="Times New Roman" w:ascii="Times New Roman"/>
                <w:sz w:val="24"/>
                <w:szCs w:val="24"/>
              </w:rPr>
            </w:pPr>
            <w:r w:rsidRPr="00582B6D">
              <w:rPr>
                <w:rFonts w:cs="Times New Roman" w:hAnsi="Times New Roman" w:ascii="Times New Roman"/>
                <w:sz w:val="24"/>
                <w:szCs w:val="24"/>
              </w:rPr>
              <w:t xml:space="preserve">RAIFFEISENBANK AUSTRIA d.d.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</w:p>
          <w:p w:rsidRDefault="00F82F1F" w:rsidP="00F82F1F" w:rsidR="00F82F1F" w:rsidRPr="00582B6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82B6D">
              <w:rPr>
                <w:rFonts w:cs="Times New Roman" w:hAnsi="Times New Roman" w:ascii="Times New Roman"/>
                <w:sz w:val="24"/>
                <w:szCs w:val="24"/>
              </w:rPr>
              <w:t>OIB: 53056966535</w:t>
            </w:r>
          </w:p>
        </w:tc>
        <w:tc>
          <w:tcPr>
            <w:tcW w:type="dxa" w:w="1596"/>
            <w:vAlign w:val="center"/>
          </w:tcPr>
          <w:p w:rsidRDefault="00F82F1F" w:rsidP="00F82F1F" w:rsidR="00F82F1F" w:rsidRPr="00582B6D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582B6D">
              <w:rPr>
                <w:rFonts w:cs="Times New Roman" w:hAnsi="Times New Roman" w:ascii="Times New Roman"/>
                <w:sz w:val="24"/>
                <w:szCs w:val="24"/>
              </w:rPr>
              <w:t>8.725.059,14</w:t>
            </w:r>
          </w:p>
        </w:tc>
      </w:tr>
      <w:tr w:rsidTr="00F82F1F" w:rsidR="00F82F1F" w:rsidRPr="00DB4D74">
        <w:tc>
          <w:tcPr>
            <w:tcW w:type="dxa" w:w="660"/>
            <w:vAlign w:val="center"/>
          </w:tcPr>
          <w:p w:rsidRDefault="00F82F1F" w:rsidP="00DB4D74" w:rsidR="00F82F1F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F82F1F" w:rsidP="00F82F1F" w:rsidR="00F82F1F" w:rsidRPr="00582B6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82B6D">
              <w:rPr>
                <w:rFonts w:cs="Times New Roman" w:hAnsi="Times New Roman" w:ascii="Times New Roman"/>
                <w:sz w:val="24"/>
                <w:szCs w:val="24"/>
              </w:rPr>
              <w:t xml:space="preserve">HRVATSKE VODE,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  <w:r w:rsidRPr="00582B6D">
              <w:rPr>
                <w:rFonts w:cs="Times New Roman" w:hAnsi="Times New Roman" w:ascii="Times New Roman"/>
                <w:sz w:val="24"/>
                <w:szCs w:val="24"/>
              </w:rPr>
              <w:t>OIB: 28921383001</w:t>
            </w:r>
          </w:p>
        </w:tc>
        <w:tc>
          <w:tcPr>
            <w:tcW w:type="dxa" w:w="1596"/>
            <w:vAlign w:val="center"/>
          </w:tcPr>
          <w:p w:rsidRDefault="00F82F1F" w:rsidP="00F82F1F" w:rsidR="00F82F1F" w:rsidRPr="00582B6D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582B6D">
              <w:rPr>
                <w:rFonts w:cs="Times New Roman" w:hAnsi="Times New Roman" w:ascii="Times New Roman"/>
                <w:sz w:val="24"/>
                <w:szCs w:val="24"/>
              </w:rPr>
              <w:t>316,86</w:t>
            </w:r>
          </w:p>
        </w:tc>
      </w:tr>
      <w:tr w:rsidTr="00F82F1F" w:rsidR="00F82F1F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F82F1F" w:rsidP="00DB4D74" w:rsidR="00F82F1F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6380"/>
            <w:vAlign w:val="center"/>
          </w:tcPr>
          <w:p w:rsidRDefault="00F82F1F" w:rsidP="00214841" w:rsidR="00F82F1F" w:rsidRPr="00582B6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82B6D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 , Porezna uprava Zagreb,  OIB: 18683136487</w:t>
            </w:r>
          </w:p>
        </w:tc>
        <w:tc>
          <w:tcPr>
            <w:tcW w:type="dxa" w:w="1596"/>
            <w:vAlign w:val="center"/>
          </w:tcPr>
          <w:p w:rsidRDefault="00F82F1F" w:rsidP="00F82F1F" w:rsidR="00F82F1F" w:rsidRPr="00582B6D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582B6D">
              <w:rPr>
                <w:rFonts w:cs="Times New Roman" w:hAnsi="Times New Roman" w:ascii="Times New Roman"/>
                <w:sz w:val="24"/>
                <w:szCs w:val="24"/>
              </w:rPr>
              <w:t>595.827,84</w:t>
            </w:r>
          </w:p>
        </w:tc>
      </w:tr>
      <w:tr w:rsidTr="00F82F1F" w:rsidR="00F82F1F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F82F1F" w:rsidP="00DB4D74" w:rsidR="00F82F1F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6380"/>
            <w:vAlign w:val="center"/>
          </w:tcPr>
          <w:p w:rsidRDefault="00F82F1F" w:rsidP="00F82F1F" w:rsidR="00F82F1F" w:rsidRPr="00582B6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82B6D">
              <w:rPr>
                <w:rFonts w:cs="Times New Roman" w:hAnsi="Times New Roman" w:ascii="Times New Roman"/>
                <w:sz w:val="24"/>
                <w:szCs w:val="24"/>
              </w:rPr>
              <w:t xml:space="preserve">HEP ELEKTRA d.o.o.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  <w:r w:rsidRPr="00582B6D">
              <w:rPr>
                <w:rFonts w:cs="Times New Roman" w:hAnsi="Times New Roman" w:ascii="Times New Roman"/>
                <w:sz w:val="24"/>
                <w:szCs w:val="24"/>
              </w:rPr>
              <w:t>OIB:43965974818</w:t>
            </w:r>
          </w:p>
        </w:tc>
        <w:tc>
          <w:tcPr>
            <w:tcW w:type="dxa" w:w="1596"/>
            <w:vAlign w:val="center"/>
          </w:tcPr>
          <w:p w:rsidRDefault="00F82F1F" w:rsidP="00F82F1F" w:rsidR="00F82F1F" w:rsidRPr="00582B6D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582B6D">
              <w:rPr>
                <w:rFonts w:cs="Times New Roman" w:hAnsi="Times New Roman" w:ascii="Times New Roman"/>
                <w:sz w:val="24"/>
                <w:szCs w:val="24"/>
              </w:rPr>
              <w:t>1.551,86</w:t>
            </w:r>
          </w:p>
        </w:tc>
      </w:tr>
      <w:tr w:rsidTr="00F82F1F" w:rsidR="00F82F1F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F82F1F" w:rsidP="00214841" w:rsidR="00F82F1F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6380"/>
            <w:vAlign w:val="center"/>
          </w:tcPr>
          <w:p w:rsidRDefault="00F82F1F" w:rsidP="00214841" w:rsidR="00F82F1F" w:rsidRPr="00582B6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82B6D">
              <w:rPr>
                <w:rFonts w:cs="Times New Roman" w:hAnsi="Times New Roman" w:ascii="Times New Roman"/>
                <w:sz w:val="24"/>
                <w:szCs w:val="24"/>
              </w:rPr>
              <w:t xml:space="preserve">GRADSKA PLINARA ZAGREB - OPSKRBA d.o.o. </w:t>
            </w:r>
            <w:r>
              <w:rPr>
                <w:rFonts w:hAnsi="Times New Roman" w:ascii="Times New Roman"/>
                <w:sz w:val="24"/>
                <w:szCs w:val="24"/>
              </w:rPr>
              <w:t>Zagreb,</w:t>
            </w:r>
          </w:p>
          <w:p w:rsidRDefault="00F82F1F" w:rsidP="00214841" w:rsidR="00F82F1F" w:rsidRPr="00582B6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82B6D">
              <w:rPr>
                <w:rFonts w:cs="Times New Roman" w:hAnsi="Times New Roman" w:ascii="Times New Roman"/>
                <w:sz w:val="24"/>
                <w:szCs w:val="24"/>
              </w:rPr>
              <w:t>OIB: 74364571096</w:t>
            </w:r>
          </w:p>
        </w:tc>
        <w:tc>
          <w:tcPr>
            <w:tcW w:type="dxa" w:w="1596"/>
            <w:vAlign w:val="center"/>
          </w:tcPr>
          <w:p w:rsidRDefault="00F82F1F" w:rsidP="00F82F1F" w:rsidR="00F82F1F" w:rsidRPr="00582B6D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582B6D">
              <w:rPr>
                <w:rFonts w:cs="Times New Roman" w:hAnsi="Times New Roman" w:ascii="Times New Roman"/>
                <w:sz w:val="24"/>
                <w:szCs w:val="24"/>
              </w:rPr>
              <w:t>2.940,72</w:t>
            </w:r>
          </w:p>
        </w:tc>
      </w:tr>
      <w:tr w:rsidTr="00F82F1F" w:rsidR="00F82F1F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F82F1F" w:rsidP="00214841" w:rsidR="00F82F1F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6380"/>
            <w:vAlign w:val="center"/>
          </w:tcPr>
          <w:p w:rsidRDefault="00F82F1F" w:rsidP="00F82F1F" w:rsidR="00F82F1F" w:rsidRPr="00582B6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82B6D">
              <w:rPr>
                <w:rFonts w:cs="Times New Roman" w:hAnsi="Times New Roman" w:ascii="Times New Roman"/>
                <w:sz w:val="24"/>
                <w:szCs w:val="24"/>
              </w:rPr>
              <w:t xml:space="preserve">AGROKOR d.d.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  <w:r w:rsidRPr="00582B6D">
              <w:rPr>
                <w:rFonts w:cs="Times New Roman" w:hAnsi="Times New Roman" w:ascii="Times New Roman"/>
                <w:sz w:val="24"/>
                <w:szCs w:val="24"/>
              </w:rPr>
              <w:t xml:space="preserve">OIB: 05937759187 </w:t>
            </w:r>
          </w:p>
        </w:tc>
        <w:tc>
          <w:tcPr>
            <w:tcW w:type="dxa" w:w="1596"/>
            <w:vAlign w:val="center"/>
          </w:tcPr>
          <w:p w:rsidRDefault="00F82F1F" w:rsidP="00F82F1F" w:rsidR="00F82F1F" w:rsidRPr="00582B6D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582B6D">
              <w:rPr>
                <w:rFonts w:cs="Times New Roman" w:hAnsi="Times New Roman" w:ascii="Times New Roman"/>
                <w:sz w:val="24"/>
                <w:szCs w:val="24"/>
              </w:rPr>
              <w:t>59.608.153,70</w:t>
            </w:r>
          </w:p>
        </w:tc>
      </w:tr>
      <w:tr w:rsidTr="00F82F1F" w:rsidR="00F82F1F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F82F1F" w:rsidP="00214841" w:rsidR="00F82F1F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6380"/>
            <w:vAlign w:val="center"/>
          </w:tcPr>
          <w:p w:rsidRDefault="00F82F1F" w:rsidP="00F82F1F" w:rsidR="00F82F1F" w:rsidRPr="00582B6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82B6D">
              <w:rPr>
                <w:rFonts w:cs="Times New Roman" w:hAnsi="Times New Roman" w:ascii="Times New Roman"/>
                <w:sz w:val="24"/>
                <w:szCs w:val="24"/>
              </w:rPr>
              <w:t xml:space="preserve">Allegheny  financial   d.o.o.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  <w:r w:rsidRPr="00582B6D">
              <w:rPr>
                <w:rFonts w:cs="Times New Roman" w:hAnsi="Times New Roman" w:ascii="Times New Roman"/>
                <w:sz w:val="24"/>
                <w:szCs w:val="24"/>
              </w:rPr>
              <w:t>OIB: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582B6D">
              <w:rPr>
                <w:rFonts w:cs="Times New Roman" w:hAnsi="Times New Roman" w:ascii="Times New Roman"/>
                <w:sz w:val="24"/>
                <w:szCs w:val="24"/>
              </w:rPr>
              <w:t>56388790507</w:t>
            </w:r>
          </w:p>
        </w:tc>
        <w:tc>
          <w:tcPr>
            <w:tcW w:type="dxa" w:w="1596"/>
            <w:vAlign w:val="center"/>
          </w:tcPr>
          <w:p w:rsidRDefault="00F82F1F" w:rsidP="00F82F1F" w:rsidR="00F82F1F" w:rsidRPr="00582B6D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82B6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17.280.692,06</w:t>
            </w:r>
          </w:p>
        </w:tc>
      </w:tr>
      <w:tr w:rsidTr="00F82F1F" w:rsidR="00F82F1F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F82F1F" w:rsidP="00214841" w:rsidR="00F82F1F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6380"/>
            <w:vAlign w:val="center"/>
          </w:tcPr>
          <w:p w:rsidRDefault="00F82F1F" w:rsidP="00F82F1F" w:rsidR="00F82F1F" w:rsidRPr="00582B6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82B6D">
              <w:rPr>
                <w:rFonts w:cs="Times New Roman" w:hAnsi="Times New Roman" w:ascii="Times New Roman"/>
                <w:sz w:val="24"/>
                <w:szCs w:val="24"/>
              </w:rPr>
              <w:t xml:space="preserve">Ninoslav Pavić,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Zagreb, Katančićeva 8, </w:t>
            </w:r>
            <w:r w:rsidRPr="00582B6D">
              <w:rPr>
                <w:rFonts w:cs="Times New Roman" w:hAnsi="Times New Roman" w:ascii="Times New Roman"/>
                <w:sz w:val="24"/>
                <w:szCs w:val="24"/>
              </w:rPr>
              <w:t>OIB: 41354688888</w:t>
            </w:r>
          </w:p>
        </w:tc>
        <w:tc>
          <w:tcPr>
            <w:tcW w:type="dxa" w:w="1596"/>
            <w:vAlign w:val="center"/>
          </w:tcPr>
          <w:p w:rsidRDefault="00F82F1F" w:rsidP="00F82F1F" w:rsidR="00F82F1F" w:rsidRPr="00582B6D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582B6D">
              <w:rPr>
                <w:rFonts w:cs="Times New Roman" w:hAnsi="Times New Roman" w:ascii="Times New Roman"/>
                <w:sz w:val="24"/>
                <w:szCs w:val="24"/>
              </w:rPr>
              <w:t>80.210,14</w:t>
            </w:r>
          </w:p>
        </w:tc>
      </w:tr>
      <w:tr w:rsidTr="00F82F1F" w:rsidR="00F82F1F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F82F1F" w:rsidP="00214841" w:rsidR="00F82F1F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6380"/>
            <w:vAlign w:val="center"/>
          </w:tcPr>
          <w:p w:rsidRDefault="00F82F1F" w:rsidP="00214841" w:rsidR="00F82F1F" w:rsidRPr="00582B6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82B6D">
              <w:rPr>
                <w:rFonts w:cs="Times New Roman" w:hAnsi="Times New Roman" w:ascii="Times New Roman"/>
                <w:sz w:val="24"/>
                <w:szCs w:val="24"/>
              </w:rPr>
              <w:t>ALLEGHENY FINANCIAL PROJEKT d.o.o.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Zagreb</w:t>
            </w:r>
          </w:p>
          <w:p w:rsidRDefault="00F82F1F" w:rsidP="00214841" w:rsidR="00F82F1F" w:rsidRPr="00582B6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82B6D">
              <w:rPr>
                <w:rFonts w:cs="Times New Roman" w:hAnsi="Times New Roman" w:ascii="Times New Roman"/>
                <w:sz w:val="24"/>
                <w:szCs w:val="24"/>
              </w:rPr>
              <w:t xml:space="preserve"> OIB:42155735250</w:t>
            </w:r>
          </w:p>
        </w:tc>
        <w:tc>
          <w:tcPr>
            <w:tcW w:type="dxa" w:w="1596"/>
            <w:vAlign w:val="center"/>
          </w:tcPr>
          <w:p w:rsidRDefault="00F82F1F" w:rsidP="00F82F1F" w:rsidR="00F82F1F" w:rsidRPr="00582B6D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582B6D">
              <w:rPr>
                <w:rFonts w:cs="Times New Roman" w:hAnsi="Times New Roman" w:ascii="Times New Roman"/>
                <w:sz w:val="24"/>
                <w:szCs w:val="24"/>
              </w:rPr>
              <w:t>58.644,66</w:t>
            </w:r>
          </w:p>
        </w:tc>
      </w:tr>
      <w:tr w:rsidTr="00F82F1F" w:rsidR="00F82F1F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F82F1F" w:rsidP="00214841" w:rsidR="00F82F1F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6380"/>
            <w:vAlign w:val="center"/>
          </w:tcPr>
          <w:p w:rsidRDefault="00F82F1F" w:rsidP="00F82F1F" w:rsidR="00F82F1F" w:rsidRPr="00582B6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82B6D">
              <w:rPr>
                <w:rFonts w:cs="Times New Roman" w:hAnsi="Times New Roman" w:ascii="Times New Roman"/>
                <w:sz w:val="24"/>
                <w:szCs w:val="24"/>
              </w:rPr>
              <w:t>EUPRAGIA d.o.o.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Zagreb, </w:t>
            </w:r>
            <w:r w:rsidRPr="00582B6D">
              <w:rPr>
                <w:rFonts w:cs="Times New Roman" w:hAnsi="Times New Roman" w:ascii="Times New Roman"/>
                <w:sz w:val="24"/>
                <w:szCs w:val="24"/>
              </w:rPr>
              <w:t>OIB:35791098343</w:t>
            </w:r>
          </w:p>
        </w:tc>
        <w:tc>
          <w:tcPr>
            <w:tcW w:type="dxa" w:w="1596"/>
            <w:vAlign w:val="center"/>
          </w:tcPr>
          <w:p w:rsidRDefault="00F82F1F" w:rsidP="00214841" w:rsidR="00F82F1F" w:rsidRPr="00582B6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82B6D">
              <w:rPr>
                <w:rFonts w:cs="Times New Roman" w:hAnsi="Times New Roman" w:ascii="Times New Roman"/>
                <w:sz w:val="24"/>
                <w:szCs w:val="24"/>
              </w:rPr>
              <w:t>4.375.555,00</w:t>
            </w:r>
          </w:p>
        </w:tc>
      </w:tr>
      <w:tr w:rsidTr="00F82F1F" w:rsidR="00F82F1F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F82F1F" w:rsidP="00214841" w:rsidR="00F82F1F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6380"/>
          </w:tcPr>
          <w:p w:rsidRDefault="00F82F1F" w:rsidP="00F82F1F" w:rsidR="00F82F1F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F82F1F">
              <w:rPr>
                <w:rFonts w:cs="Times New Roman" w:hAnsi="Times New Roman" w:ascii="Times New Roman"/>
                <w:sz w:val="24"/>
                <w:szCs w:val="24"/>
              </w:rPr>
              <w:t>KCV savjetovanje d.o.o. Zagreb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F82F1F">
              <w:rPr>
                <w:rFonts w:cs="Times New Roman" w:hAnsi="Times New Roman" w:ascii="Times New Roman"/>
                <w:sz w:val="24"/>
                <w:szCs w:val="24"/>
              </w:rPr>
              <w:t xml:space="preserve">OIB: 80711733199  </w:t>
            </w:r>
          </w:p>
        </w:tc>
        <w:tc>
          <w:tcPr>
            <w:tcW w:type="dxa" w:w="1596"/>
          </w:tcPr>
          <w:p w:rsidRDefault="00F82F1F" w:rsidP="00214841" w:rsidR="00F82F1F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82F1F">
              <w:rPr>
                <w:rFonts w:cs="Times New Roman" w:hAnsi="Times New Roman" w:ascii="Times New Roman"/>
                <w:sz w:val="24"/>
                <w:szCs w:val="24"/>
              </w:rPr>
              <w:t>19.750,00</w:t>
            </w:r>
          </w:p>
        </w:tc>
      </w:tr>
    </w:tbl>
    <w:p w:rsidRDefault="00DB4D74" w:rsidP="00D27EA3" w:rsidR="00DB4D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4D74" w:rsidP="00D27EA3" w:rsidR="00DB4D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675B6" w:rsidP="00D27EA3" w:rsidR="000675B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4D74" w:rsidP="00D27EA3" w:rsidR="00D27EA3" w:rsidRPr="00D27EA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D27EA3" w:rsidRPr="00D27EA3">
        <w:rPr>
          <w:rFonts w:cs="Times New Roman" w:hAnsi="Times New Roman" w:ascii="Times New Roman"/>
          <w:sz w:val="24"/>
          <w:szCs w:val="24"/>
        </w:rPr>
        <w:t>I</w:t>
      </w:r>
      <w:r w:rsidR="00D27EA3">
        <w:rPr>
          <w:rFonts w:cs="Times New Roman" w:hAnsi="Times New Roman" w:ascii="Times New Roman"/>
          <w:sz w:val="24"/>
          <w:szCs w:val="24"/>
        </w:rPr>
        <w:t>I</w:t>
      </w:r>
      <w:r w:rsidR="00D27EA3" w:rsidRPr="00D27EA3">
        <w:rPr>
          <w:rFonts w:cs="Times New Roman" w:hAnsi="Times New Roman" w:ascii="Times New Roman"/>
          <w:sz w:val="24"/>
          <w:szCs w:val="24"/>
        </w:rPr>
        <w:t xml:space="preserve">. </w:t>
      </w:r>
      <w:r w:rsidR="00D27EA3">
        <w:rPr>
          <w:rFonts w:cs="Times New Roman" w:hAnsi="Times New Roman" w:ascii="Times New Roman"/>
          <w:sz w:val="24"/>
          <w:szCs w:val="24"/>
        </w:rPr>
        <w:t>Osporene</w:t>
      </w:r>
      <w:r w:rsidR="00D27EA3" w:rsidRPr="00D27EA3">
        <w:rPr>
          <w:rFonts w:cs="Times New Roman" w:hAnsi="Times New Roman" w:ascii="Times New Roman"/>
          <w:sz w:val="24"/>
          <w:szCs w:val="24"/>
        </w:rPr>
        <w:t xml:space="preserve"> su slijedeće tražbine:</w:t>
      </w: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D27EA3">
        <w:rPr>
          <w:rFonts w:cs="Times New Roman" w:hAnsi="Times New Roman" w:ascii="Times New Roman"/>
          <w:bCs/>
          <w:sz w:val="24"/>
          <w:szCs w:val="24"/>
        </w:rPr>
        <w:tab/>
      </w:r>
      <w:r w:rsidRPr="00D27EA3">
        <w:rPr>
          <w:rFonts w:cs="Times New Roman" w:hAnsi="Times New Roman" w:ascii="Times New Roman"/>
          <w:bCs/>
          <w:sz w:val="24"/>
          <w:szCs w:val="24"/>
          <w:u w:val="single"/>
        </w:rPr>
        <w:t>2. viši isplatni red:</w:t>
      </w:r>
    </w:p>
    <w:p w:rsidRDefault="00D27EA3" w:rsidP="00D27EA3" w:rsidR="00D27EA3" w:rsidRPr="00D27EA3">
      <w:pPr>
        <w:jc w:val="both"/>
        <w:rPr>
          <w:rFonts w:cs="Times New Roman" w:hAnsi="Times New Roman" w:ascii="Times New Roman"/>
          <w:sz w:val="24"/>
          <w:szCs w:val="24"/>
        </w:rPr>
      </w:pPr>
      <w:r w:rsidRPr="00D27EA3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96"/>
      </w:tblGrid>
      <w:tr w:rsidTr="00820F01" w:rsidR="00D27EA3" w:rsidRPr="00D27EA3">
        <w:tc>
          <w:tcPr>
            <w:tcW w:type="dxa" w:w="660"/>
          </w:tcPr>
          <w:p w:rsidRDefault="00D27EA3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27EA3" w:rsidP="00D27EA3" w:rsidR="00D27EA3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96"/>
          </w:tcPr>
          <w:p w:rsidRDefault="00D27EA3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820F01" w:rsidR="00D27EA3" w:rsidRPr="00D27EA3">
        <w:tc>
          <w:tcPr>
            <w:tcW w:type="dxa" w:w="660"/>
            <w:vAlign w:val="center"/>
          </w:tcPr>
          <w:p w:rsidRDefault="00D27EA3" w:rsidP="00DB4D74" w:rsidR="00D27EA3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F82F1F" w:rsidP="00F82F1F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F82F1F">
              <w:rPr>
                <w:rFonts w:cs="Times New Roman" w:hAnsi="Times New Roman" w:ascii="Times New Roman"/>
                <w:sz w:val="24"/>
                <w:szCs w:val="24"/>
              </w:rPr>
              <w:t>DANIELA PAVIĆ, Zagreb, Katančićeva 8,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F82F1F">
              <w:rPr>
                <w:rFonts w:cs="Times New Roman" w:hAnsi="Times New Roman" w:ascii="Times New Roman"/>
                <w:sz w:val="24"/>
                <w:szCs w:val="24"/>
              </w:rPr>
              <w:t>OIB: 46570374093</w:t>
            </w:r>
          </w:p>
        </w:tc>
        <w:tc>
          <w:tcPr>
            <w:tcW w:type="dxa" w:w="1596"/>
            <w:vAlign w:val="center"/>
          </w:tcPr>
          <w:p w:rsidRDefault="00F82F1F" w:rsidP="00D27EA3" w:rsidR="00D27EA3" w:rsidRPr="00D27EA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F82F1F">
              <w:rPr>
                <w:rFonts w:cs="Times New Roman" w:hAnsi="Times New Roman" w:ascii="Times New Roman"/>
                <w:bCs/>
                <w:sz w:val="24"/>
                <w:szCs w:val="24"/>
              </w:rPr>
              <w:t>97.086.009,42</w:t>
            </w:r>
          </w:p>
        </w:tc>
      </w:tr>
      <w:tr w:rsidTr="00820F01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bCs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F82F1F" w:rsidP="00DB4D74" w:rsidR="00DB4D74" w:rsidRPr="00DB4D74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F82F1F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KCV savjetovanje d.o.o. Zagreb, OIB: 80711733199  </w:t>
            </w:r>
          </w:p>
        </w:tc>
        <w:tc>
          <w:tcPr>
            <w:tcW w:type="dxa" w:w="1596"/>
            <w:vAlign w:val="center"/>
          </w:tcPr>
          <w:p w:rsidRDefault="00F82F1F" w:rsidP="00DB4D74" w:rsidR="00DB4D74" w:rsidRPr="00DB4D74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F82F1F">
              <w:rPr>
                <w:rFonts w:cs="Times New Roman" w:hAnsi="Times New Roman" w:ascii="Times New Roman"/>
                <w:bCs/>
                <w:sz w:val="24"/>
                <w:szCs w:val="24"/>
              </w:rPr>
              <w:t>30.875,00</w:t>
            </w:r>
          </w:p>
        </w:tc>
      </w:tr>
    </w:tbl>
    <w:p w:rsidRDefault="00DB4D74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7E0BC7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III. </w:t>
      </w:r>
      <w:r w:rsidRPr="00D27EA3">
        <w:rPr>
          <w:rFonts w:cs="Times New Roman" w:hAnsi="Times New Roman" w:ascii="Times New Roman"/>
          <w:bCs/>
          <w:sz w:val="24"/>
          <w:szCs w:val="24"/>
        </w:rPr>
        <w:t>Upućuj</w:t>
      </w:r>
      <w:r w:rsidR="00131986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se </w:t>
      </w:r>
      <w:r w:rsidR="00DB4D74">
        <w:rPr>
          <w:rFonts w:cs="Times New Roman" w:hAnsi="Times New Roman" w:ascii="Times New Roman"/>
          <w:bCs/>
          <w:sz w:val="24"/>
          <w:szCs w:val="24"/>
        </w:rPr>
        <w:t xml:space="preserve">svaki vjerovnik </w:t>
      </w:r>
      <w:r w:rsidRPr="00D27EA3">
        <w:rPr>
          <w:rFonts w:cs="Times New Roman" w:hAnsi="Times New Roman" w:ascii="Times New Roman"/>
          <w:bCs/>
          <w:sz w:val="24"/>
          <w:szCs w:val="24"/>
        </w:rPr>
        <w:t>čij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DB4D74">
        <w:rPr>
          <w:rFonts w:cs="Times New Roman" w:hAnsi="Times New Roman" w:ascii="Times New Roman"/>
          <w:bCs/>
          <w:sz w:val="24"/>
          <w:szCs w:val="24"/>
        </w:rPr>
        <w:t>je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tražbin</w:t>
      </w:r>
      <w:r w:rsidR="00DB4D74">
        <w:rPr>
          <w:rFonts w:cs="Times New Roman" w:hAnsi="Times New Roman" w:ascii="Times New Roman"/>
          <w:bCs/>
          <w:sz w:val="24"/>
          <w:szCs w:val="24"/>
        </w:rPr>
        <w:t>a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osporen</w:t>
      </w:r>
      <w:r w:rsidR="00DB4D74">
        <w:rPr>
          <w:rFonts w:cs="Times New Roman" w:hAnsi="Times New Roman" w:ascii="Times New Roman"/>
          <w:bCs/>
          <w:sz w:val="24"/>
          <w:szCs w:val="24"/>
        </w:rPr>
        <w:t>a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da u roku osam dana pokren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parnicu protiv stečajnog dužnika radi utvrđivanja osnovanosti osporen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tražbine, jer će se u protivnom smatrati da je odustao od prava vođenja parnice. Ako je u vrijeme otvaranja stečajnog postupka već pokrenut parnični postupak o tražbini pred državnim ili arbitražnim sudom, postupak radi utvrđivanja tražbine nastavit će se preuzimanjem te parnice. Prijedlog za nastavak parnice može staviti vjerovnik čija je tražbina osporena u roku osam dana od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pravomoćnosti 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rješenja o upućivanju u parnicu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odnosno primitka drugostupanjske odluke, u protivnom 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će se smatrati da je odustao od prava na vođenje parnice. </w:t>
      </w:r>
    </w:p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820F01">
        <w:rPr>
          <w:rFonts w:cs="Times New Roman" w:hAnsi="Times New Roman" w:ascii="Times New Roman"/>
          <w:bCs/>
          <w:sz w:val="24"/>
          <w:szCs w:val="24"/>
        </w:rPr>
        <w:tab/>
      </w:r>
      <w:r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>
        <w:rPr>
          <w:rFonts w:cs="Times New Roman" w:hAnsi="Times New Roman" w:ascii="Times New Roman"/>
          <w:bCs/>
          <w:sz w:val="24"/>
          <w:szCs w:val="24"/>
        </w:rPr>
        <w:t>sastavio tablicu ispitanih tražbina te potom sukladno članku 265. stavak 1.</w:t>
      </w:r>
      <w:r w:rsidR="004B5C92">
        <w:rPr>
          <w:rFonts w:cs="Times New Roman" w:hAnsi="Times New Roman" w:ascii="Times New Roman"/>
          <w:bCs/>
          <w:sz w:val="24"/>
          <w:szCs w:val="24"/>
        </w:rPr>
        <w:t xml:space="preserve">, 266. stavak 1. i 267. stavak 1. </w:t>
      </w:r>
      <w:r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2E7257" w:rsidR="002E7257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4B5C92">
        <w:rPr>
          <w:rFonts w:cs="Times New Roman" w:hAnsi="Times New Roman" w:ascii="Times New Roman"/>
          <w:bCs/>
          <w:sz w:val="24"/>
          <w:szCs w:val="24"/>
        </w:rPr>
        <w:t>Tražbin</w:t>
      </w:r>
      <w:r w:rsidR="00131986">
        <w:rPr>
          <w:rFonts w:cs="Times New Roman" w:hAnsi="Times New Roman" w:ascii="Times New Roman"/>
          <w:bCs/>
          <w:sz w:val="24"/>
          <w:szCs w:val="24"/>
        </w:rPr>
        <w:t>a</w:t>
      </w:r>
      <w:r w:rsidR="004B5C92">
        <w:rPr>
          <w:rFonts w:cs="Times New Roman" w:hAnsi="Times New Roman" w:ascii="Times New Roman"/>
          <w:bCs/>
          <w:sz w:val="24"/>
          <w:szCs w:val="24"/>
        </w:rPr>
        <w:t xml:space="preserve"> vjerovnika </w:t>
      </w:r>
      <w:r w:rsidR="002E7257">
        <w:rPr>
          <w:rFonts w:cs="Times New Roman" w:hAnsi="Times New Roman" w:ascii="Times New Roman"/>
          <w:bCs/>
          <w:sz w:val="24"/>
          <w:szCs w:val="24"/>
        </w:rPr>
        <w:t xml:space="preserve">Daniele Pavić </w:t>
      </w:r>
      <w:r w:rsidR="00131986">
        <w:rPr>
          <w:rFonts w:cs="Times New Roman" w:hAnsi="Times New Roman" w:ascii="Times New Roman"/>
          <w:bCs/>
          <w:sz w:val="24"/>
          <w:szCs w:val="24"/>
        </w:rPr>
        <w:t>osporena je od strane stečajnog upravitelja</w:t>
      </w:r>
      <w:r w:rsidR="002E7257">
        <w:rPr>
          <w:rFonts w:cs="Times New Roman" w:hAnsi="Times New Roman" w:ascii="Times New Roman"/>
          <w:bCs/>
          <w:sz w:val="24"/>
          <w:szCs w:val="24"/>
        </w:rPr>
        <w:t xml:space="preserve"> za cjelokupno prijavljeni iznos od 97.086.009,42 kuna </w:t>
      </w:r>
      <w:r w:rsidR="002E7257" w:rsidRPr="002E7257">
        <w:rPr>
          <w:rFonts w:cs="Times New Roman" w:hAnsi="Times New Roman" w:ascii="Times New Roman"/>
          <w:bCs/>
          <w:sz w:val="24"/>
          <w:szCs w:val="24"/>
        </w:rPr>
        <w:t>iz razloga što iz dostavljene prijave vjerovnika</w:t>
      </w:r>
      <w:r w:rsidR="002E7257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2E7257" w:rsidRPr="002E7257">
        <w:rPr>
          <w:rFonts w:cs="Times New Roman" w:hAnsi="Times New Roman" w:ascii="Times New Roman"/>
          <w:bCs/>
          <w:sz w:val="24"/>
          <w:szCs w:val="24"/>
        </w:rPr>
        <w:t>te dokumentacije stečajnog dužnika koju posjeduje stečajni upravitelj nije bilo moguće utvrditi postojanje tražbine koja se Ugovorima o cesiji prenosi</w:t>
      </w:r>
      <w:r w:rsidR="002E7257">
        <w:rPr>
          <w:rFonts w:cs="Times New Roman" w:hAnsi="Times New Roman" w:ascii="Times New Roman"/>
          <w:bCs/>
          <w:sz w:val="24"/>
          <w:szCs w:val="24"/>
        </w:rPr>
        <w:t xml:space="preserve"> niti je isto popraćeno bilo kakvom dokumentacijom. </w:t>
      </w:r>
    </w:p>
    <w:p w:rsidRDefault="002E7257" w:rsidP="002E7257" w:rsidR="002E725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2E7257" w:rsidP="002E7257" w:rsidR="002E7257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Tražbina vjerovnika KCV savjetovanje d.o.o., od ukupno prijavljenog iznosa od 50.625,00 kuna osporena je od strane stečajnog upravitelja za iznos od 30.875,00 kuna </w:t>
      </w:r>
      <w:r w:rsidRPr="002E7257">
        <w:rPr>
          <w:rFonts w:cs="Times New Roman" w:hAnsi="Times New Roman" w:ascii="Times New Roman"/>
          <w:bCs/>
          <w:sz w:val="24"/>
          <w:szCs w:val="24"/>
        </w:rPr>
        <w:t xml:space="preserve">obzirom da se radi o troškovima koji su naloženi </w:t>
      </w:r>
      <w:r>
        <w:rPr>
          <w:rFonts w:cs="Times New Roman" w:hAnsi="Times New Roman" w:ascii="Times New Roman"/>
          <w:bCs/>
          <w:sz w:val="24"/>
          <w:szCs w:val="24"/>
        </w:rPr>
        <w:t xml:space="preserve">stečajnom dužniku kao </w:t>
      </w:r>
      <w:r w:rsidRPr="002E7257">
        <w:rPr>
          <w:rFonts w:cs="Times New Roman" w:hAnsi="Times New Roman" w:ascii="Times New Roman"/>
          <w:bCs/>
          <w:sz w:val="24"/>
          <w:szCs w:val="24"/>
        </w:rPr>
        <w:t>tuženiku naknaditi tužitelju ovdje stečajnom vjerovniku po nepravomoćnoj presudu Trgovačkog suda u Zagrebu broj P-309/15  10.svibnja 2016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2E7257" w:rsidP="002E7257" w:rsidR="002E725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2E7257" w:rsidP="002E7257" w:rsidR="002E7257" w:rsidRPr="002E7257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>Slijedom navedenog odlučeno je kao u izreci.</w:t>
      </w:r>
    </w:p>
    <w:p w:rsidRDefault="00131986" w:rsidP="009903DC" w:rsidR="00131986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7E0BC7" w:rsidP="007E0BC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2E7257">
        <w:rPr>
          <w:rFonts w:cs="Times New Roman" w:hAnsi="Times New Roman" w:ascii="Times New Roman"/>
          <w:bCs/>
          <w:sz w:val="24"/>
          <w:szCs w:val="24"/>
        </w:rPr>
        <w:t xml:space="preserve">5. siječnja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2E7257">
        <w:rPr>
          <w:rFonts w:cs="Times New Roman" w:hAnsi="Times New Roman" w:ascii="Times New Roman"/>
          <w:bCs/>
          <w:sz w:val="24"/>
          <w:szCs w:val="24"/>
        </w:rPr>
        <w:t>8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0675B6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0675B6" w:rsidP="009903DC" w:rsidR="000675B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675B6" w:rsidP="009903DC" w:rsidR="000675B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0675B6" w:rsidP="009903DC" w:rsidR="000675B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0675B6" w:rsidP="009903DC" w:rsidR="000675B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E0BC7" w:rsidP="009903DC" w:rsidR="007E0BC7" w:rsidRPr="000675B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675B6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7E0BC7" w:rsidRPr="000675B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675B6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131986" w:rsidRPr="000675B6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0675B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0675B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osobno </w:t>
      </w:r>
    </w:p>
    <w:p w:rsidRDefault="00131986" w:rsidP="009903DC" w:rsidR="004B5C92" w:rsidRPr="000675B6">
      <w:pPr>
        <w:jc w:val="both"/>
        <w:rPr>
          <w:rFonts w:cs="Times New Roman" w:hAnsi="Times New Roman" w:ascii="Times New Roman"/>
          <w:i/>
          <w:color w:themeColor="background1" w:val="FFFFFF"/>
          <w:sz w:val="24"/>
          <w:szCs w:val="24"/>
        </w:rPr>
      </w:pPr>
      <w:r w:rsidRPr="000675B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</w:t>
      </w:r>
      <w:r w:rsidR="004B5C92" w:rsidRPr="000675B6">
        <w:rPr>
          <w:rFonts w:cs="Times New Roman" w:hAnsi="Times New Roman" w:ascii="Times New Roman"/>
          <w:i/>
          <w:color w:themeColor="background1" w:val="FFFFFF"/>
          <w:sz w:val="24"/>
          <w:szCs w:val="24"/>
        </w:rPr>
        <w:t>Vjerovni</w:t>
      </w:r>
      <w:r w:rsidRPr="000675B6">
        <w:rPr>
          <w:rFonts w:cs="Times New Roman" w:hAnsi="Times New Roman" w:ascii="Times New Roman"/>
          <w:i/>
          <w:color w:themeColor="background1" w:val="FFFFFF"/>
          <w:sz w:val="24"/>
          <w:szCs w:val="24"/>
        </w:rPr>
        <w:t>cima osporenih tražbina</w:t>
      </w:r>
      <w:r w:rsidR="004B5C92" w:rsidRPr="000675B6">
        <w:rPr>
          <w:rFonts w:cs="Times New Roman" w:hAnsi="Times New Roman" w:ascii="Times New Roman"/>
          <w:i/>
          <w:color w:themeColor="background1" w:val="FFFFFF"/>
          <w:sz w:val="24"/>
          <w:szCs w:val="24"/>
        </w:rPr>
        <w:t xml:space="preserve">: </w:t>
      </w:r>
    </w:p>
    <w:p w:rsidRDefault="00827EBA" w:rsidP="002658A3" w:rsidR="00131986" w:rsidRPr="000675B6">
      <w:pPr>
        <w:numPr>
          <w:ilvl w:val="0"/>
          <w:numId w:val="2"/>
        </w:numPr>
        <w:ind w:firstLine="0" w:left="0"/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675B6">
        <w:rPr>
          <w:rFonts w:cs="Times New Roman" w:hAnsi="Times New Roman" w:ascii="Times New Roman"/>
          <w:color w:themeColor="background1" w:val="FFFFFF"/>
          <w:sz w:val="24"/>
          <w:szCs w:val="24"/>
        </w:rPr>
        <w:t>Daniela Pavić, Zagreb, Katančićeva 8</w:t>
      </w:r>
    </w:p>
    <w:p w:rsidRDefault="00827EBA" w:rsidP="002658A3" w:rsidR="00827EBA" w:rsidRPr="000675B6">
      <w:pPr>
        <w:numPr>
          <w:ilvl w:val="0"/>
          <w:numId w:val="2"/>
        </w:numPr>
        <w:ind w:firstLine="0" w:left="0"/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675B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KCV savjetovanje d.o.o. Zagreb, po pun. Odvjetničkom društvu Hanžeković &amp; Partneri </w:t>
      </w:r>
    </w:p>
    <w:p w:rsidRDefault="00827EBA" w:rsidP="00827EBA" w:rsidR="00827EBA" w:rsidRPr="000675B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675B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d.o.o. Zagreb, Radnička cesta 22</w:t>
      </w:r>
    </w:p>
    <w:p w:rsidRDefault="002658A3" w:rsidP="002658A3" w:rsidR="002658A3" w:rsidRPr="000675B6">
      <w:pPr>
        <w:numPr>
          <w:ilvl w:val="0"/>
          <w:numId w:val="2"/>
        </w:numPr>
        <w:ind w:firstLine="0" w:left="0"/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675B6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2658A3" w:rsidP="009903DC" w:rsidR="007E0BC7" w:rsidRPr="000675B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675B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7E0BC7" w:rsidP="009903DC" w:rsidR="007E0BC7" w:rsidRPr="000675B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0675B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675B6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0675B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675B6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903DC" w:rsidP="009903DC" w:rsidR="0029479C" w:rsidRPr="000675B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675B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6 mj.      </w:t>
      </w:r>
    </w:p>
    <w:sectPr w:rsidSect="007C38A1" w:rsidR="0029479C" w:rsidRPr="000675B6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01CF" w:rsidR="00E501CF">
      <w:r>
        <w:separator/>
      </w:r>
    </w:p>
  </w:endnote>
  <w:endnote w:id="0" w:type="continuationSeparator">
    <w:p w:rsidRDefault="00E501CF" w:rsidR="00E501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01CF" w:rsidR="00E501CF">
      <w:r>
        <w:separator/>
      </w:r>
    </w:p>
  </w:footnote>
  <w:footnote w:id="0" w:type="continuationSeparator">
    <w:p w:rsidRDefault="00E501CF" w:rsidR="00E501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FC39A9">
          <w:rPr>
            <w:rFonts w:cs="Times New Roman" w:hAnsi="Times New Roman" w:ascii="Times New Roman"/>
            <w:noProof/>
          </w:rPr>
          <w:t>3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F82F1F">
      <w:rPr>
        <w:rFonts w:cs="Times New Roman" w:hAnsi="Times New Roman" w:ascii="Times New Roman"/>
      </w:rPr>
      <w:t>2080/17</w:t>
    </w:r>
    <w:r w:rsidR="000675B6">
      <w:rPr>
        <w:rFonts w:cs="Times New Roman" w:hAnsi="Times New Roman" w:ascii="Times New Roman"/>
      </w:rPr>
      <w:t>-14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3429"/>
    <w:rsid w:val="00020BA4"/>
    <w:rsid w:val="00032919"/>
    <w:rsid w:val="0006417A"/>
    <w:rsid w:val="0006505A"/>
    <w:rsid w:val="000675B6"/>
    <w:rsid w:val="00071D41"/>
    <w:rsid w:val="00082920"/>
    <w:rsid w:val="000B709D"/>
    <w:rsid w:val="000F17DB"/>
    <w:rsid w:val="00131986"/>
    <w:rsid w:val="00172FFB"/>
    <w:rsid w:val="001E470B"/>
    <w:rsid w:val="001E4E5F"/>
    <w:rsid w:val="0023207C"/>
    <w:rsid w:val="00235AAE"/>
    <w:rsid w:val="00256B52"/>
    <w:rsid w:val="002658A3"/>
    <w:rsid w:val="00281E63"/>
    <w:rsid w:val="0028293E"/>
    <w:rsid w:val="0029479C"/>
    <w:rsid w:val="002D1B1A"/>
    <w:rsid w:val="002E06D4"/>
    <w:rsid w:val="002E7257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A20F9"/>
    <w:rsid w:val="004B074A"/>
    <w:rsid w:val="004B5C92"/>
    <w:rsid w:val="004E5730"/>
    <w:rsid w:val="00514022"/>
    <w:rsid w:val="005272EF"/>
    <w:rsid w:val="00573745"/>
    <w:rsid w:val="005774B3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0F56"/>
    <w:rsid w:val="007C38A1"/>
    <w:rsid w:val="007C422F"/>
    <w:rsid w:val="007E0BC7"/>
    <w:rsid w:val="007F0466"/>
    <w:rsid w:val="007F2918"/>
    <w:rsid w:val="0081200D"/>
    <w:rsid w:val="00817CF1"/>
    <w:rsid w:val="00820F01"/>
    <w:rsid w:val="0082602B"/>
    <w:rsid w:val="00827EBA"/>
    <w:rsid w:val="00837150"/>
    <w:rsid w:val="0084009A"/>
    <w:rsid w:val="00853AD8"/>
    <w:rsid w:val="008635F8"/>
    <w:rsid w:val="00881589"/>
    <w:rsid w:val="00897546"/>
    <w:rsid w:val="008B2D9B"/>
    <w:rsid w:val="008C0419"/>
    <w:rsid w:val="008C7BA5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40EA5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12600"/>
    <w:rsid w:val="00D27EA3"/>
    <w:rsid w:val="00D373D4"/>
    <w:rsid w:val="00D74871"/>
    <w:rsid w:val="00DA0460"/>
    <w:rsid w:val="00DB4D74"/>
    <w:rsid w:val="00DD444D"/>
    <w:rsid w:val="00E107B5"/>
    <w:rsid w:val="00E13CBB"/>
    <w:rsid w:val="00E2758A"/>
    <w:rsid w:val="00E34D4F"/>
    <w:rsid w:val="00E501CF"/>
    <w:rsid w:val="00EC3908"/>
    <w:rsid w:val="00EC6731"/>
    <w:rsid w:val="00ED3C87"/>
    <w:rsid w:val="00EE77FC"/>
    <w:rsid w:val="00F206F2"/>
    <w:rsid w:val="00F65C40"/>
    <w:rsid w:val="00F82F1F"/>
    <w:rsid w:val="00F849E3"/>
    <w:rsid w:val="00FB52EE"/>
    <w:rsid w:val="00FB64FF"/>
    <w:rsid w:val="00FC39A9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C39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9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9A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9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9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C39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9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9A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9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9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2080</izvorni_sadrzaj>
    <derivirana_varijabla naziv="DomainObject.Predmet.Broj_1">2080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St-2080/2017</izvorni_sadrzaj>
    <derivirana_varijabla naziv="DomainObject.Predmet.OznakaBroj_1">St-2080/2017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Com.Com. d.o.o. za komunikacije zastupanog po punomoćniku Davorka Huljev</izvorni_sadrzaj>
    <derivirana_varijabla naziv="DomainObject.Predmet.ProtustrankaFormated_1">  Com.Com. d.o.o. za komunikacije zastupanog po punomoćniku Davorka Huljev</derivirana_varijabla>
  </DomainObject.Predmet.ProtustrankaFormated>
  <DomainObject.Predmet.ProtustrankaFormatedOIB>
    <izvorni_sadrzaj>  Com.Com. d.o.o. za komunikacije, OIB 17427769242 zastupanog po punomoćniku Davorka Huljev</izvorni_sadrzaj>
    <derivirana_varijabla naziv="DomainObject.Predmet.ProtustrankaFormatedOIB_1">  Com.Com. d.o.o. za komunikacije, OIB 17427769242 zastupanog po punomoćniku Davorka Huljev</derivirana_varijabla>
  </DomainObject.Predmet.ProtustrankaFormatedOIB>
  <DomainObject.Predmet.ProtustrankaFormatedWithAdress>
    <izvorni_sadrzaj> Com.Com. d.o.o. za komunikacije, Katančićeva 8, 10000 Zagreb zastupanog po punomoćniku Davorka Huljev</izvorni_sadrzaj>
    <derivirana_varijabla naziv="DomainObject.Predmet.ProtustrankaFormatedWithAdress_1"> Com.Com. d.o.o. za komunikacije, Katančićeva 8, 10000 Zagreb zastupanog po punomoćniku Davorka Huljev</derivirana_varijabla>
  </DomainObject.Predmet.ProtustrankaFormatedWithAdress>
  <DomainObject.Predmet.ProtustrankaFormatedWithAdressOIB>
    <izvorni_sadrzaj> Com.Com. d.o.o. za komunikacije, OIB 17427769242, Katančićeva 8, 10000 Zagreb zastupanog po punomoćniku Davorka Huljev</izvorni_sadrzaj>
    <derivirana_varijabla naziv="DomainObject.Predmet.ProtustrankaFormatedWithAdressOIB_1"> Com.Com. d.o.o. za komunikacije, OIB 17427769242, Katančićeva 8, 10000 Zagreb zastupanog po punomoćniku Davorka Huljev</derivirana_varijabla>
  </DomainObject.Predmet.ProtustrankaFormatedWithAdressOIB>
  <DomainObject.Predmet.ProtustrankaWithAdress>
    <izvorni_sadrzaj>Com.Com. d.o.o. za komunikacije Katančićeva 8, 10000 Zagreb</izvorni_sadrzaj>
    <derivirana_varijabla naziv="DomainObject.Predmet.ProtustrankaWithAdress_1">Com.Com. d.o.o. za komunikacije Katančićeva 8, 10000 Zagreb</derivirana_varijabla>
  </DomainObject.Predmet.ProtustrankaWithAdress>
  <DomainObject.Predmet.ProtustrankaWithAdressOIB>
    <izvorni_sadrzaj>Com.Com. d.o.o. za komunikacije, OIB 17427769242, Katančićeva 8, 10000 Zagreb</izvorni_sadrzaj>
    <derivirana_varijabla naziv="DomainObject.Predmet.ProtustrankaWithAdressOIB_1">Com.Com. d.o.o. za komunikacije, OIB 17427769242, Katančićeva 8, 10000 Zagreb</derivirana_varijabla>
  </DomainObject.Predmet.ProtustrankaWithAdressOIB>
  <DomainObject.Predmet.ProtustrankaNazivFormated>
    <izvorni_sadrzaj>Com.Com. d.o.o. za komunikacije</izvorni_sadrzaj>
    <derivirana_varijabla naziv="DomainObject.Predmet.ProtustrankaNazivFormated_1">Com.Com. d.o.o. za komunikacije</derivirana_varijabla>
  </DomainObject.Predmet.ProtustrankaNazivFormated>
  <DomainObject.Predmet.ProtustrankaNazivFormatedOIB>
    <izvorni_sadrzaj>Com.Com. d.o.o. za komunikacije, OIB 17427769242</izvorni_sadrzaj>
    <derivirana_varijabla naziv="DomainObject.Predmet.ProtustrankaNazivFormatedOIB_1">Com.Com. d.o.o. za komunikacije, OIB 17427769242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Com.Com. d.o.o. za komunikacije</izvorni_sadrzaj>
    <derivirana_varijabla naziv="DomainObject.Predmet.StrankaFormated_1">  Com.Com. d.o.o. za komunikacije</derivirana_varijabla>
  </DomainObject.Predmet.StrankaFormated>
  <DomainObject.Predmet.StrankaFormatedOIB>
    <izvorni_sadrzaj>  Com.Com. d.o.o. za komunikacije, OIB 17427769242</izvorni_sadrzaj>
    <derivirana_varijabla naziv="DomainObject.Predmet.StrankaFormatedOIB_1">  Com.Com. d.o.o. za komunikacije, OIB 17427769242</derivirana_varijabla>
  </DomainObject.Predmet.StrankaFormatedOIB>
  <DomainObject.Predmet.StrankaFormatedWithAdress>
    <izvorni_sadrzaj> Com.Com. d.o.o. za komunikacije, Katančićeva 8, 10000 Zagreb</izvorni_sadrzaj>
    <derivirana_varijabla naziv="DomainObject.Predmet.StrankaFormatedWithAdress_1"> Com.Com. d.o.o. za komunikacije, Katančićeva 8, 10000 Zagreb</derivirana_varijabla>
  </DomainObject.Predmet.StrankaFormatedWithAdress>
  <DomainObject.Predmet.StrankaFormatedWithAdressOIB>
    <izvorni_sadrzaj> Com.Com. d.o.o. za komunikacije, OIB 17427769242, Katančićeva 8, 10000 Zagreb</izvorni_sadrzaj>
    <derivirana_varijabla naziv="DomainObject.Predmet.StrankaFormatedWithAdressOIB_1"> Com.Com. d.o.o. za komunikacije, OIB 17427769242, Katančićeva 8, 10000 Zagreb</derivirana_varijabla>
  </DomainObject.Predmet.StrankaFormatedWithAdressOIB>
  <DomainObject.Predmet.StrankaWithAdress>
    <izvorni_sadrzaj>Com.Com. d.o.o. za komunikacije Katančićeva 8,10000 Zagreb</izvorni_sadrzaj>
    <derivirana_varijabla naziv="DomainObject.Predmet.StrankaWithAdress_1">Com.Com. d.o.o. za komunikacije Katančićeva 8,10000 Zagreb</derivirana_varijabla>
  </DomainObject.Predmet.StrankaWithAdress>
  <DomainObject.Predmet.StrankaWithAdressOIB>
    <izvorni_sadrzaj>Com.Com. d.o.o. za komunikacije, OIB 17427769242, Katančićeva 8,10000 Zagreb</izvorni_sadrzaj>
    <derivirana_varijabla naziv="DomainObject.Predmet.StrankaWithAdressOIB_1">Com.Com. d.o.o. za komunikacije, OIB 17427769242, Katančićeva 8,10000 Zagreb</derivirana_varijabla>
  </DomainObject.Predmet.StrankaWithAdressOIB>
  <DomainObject.Predmet.StrankaNazivFormated>
    <izvorni_sadrzaj>Com.Com. d.o.o. za komunikacije</izvorni_sadrzaj>
    <derivirana_varijabla naziv="DomainObject.Predmet.StrankaNazivFormated_1">Com.Com. d.o.o. za komunikacije</derivirana_varijabla>
  </DomainObject.Predmet.StrankaNazivFormated>
  <DomainObject.Predmet.StrankaNazivFormatedOIB>
    <izvorni_sadrzaj>Com.Com. d.o.o. za komunikacije, OIB 17427769242</izvorni_sadrzaj>
    <derivirana_varijabla naziv="DomainObject.Predmet.StrankaNazivFormatedOIB_1">Com.Com. d.o.o. za komunikacije, OIB 17427769242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Com.Com. d.o.o. za komunikacije</item>
    </izvorni_sadrzaj>
    <derivirana_varijabla naziv="DomainObject.Predmet.StrankaListFormated_1">
      <item>Com.Com. d.o.o. za komunikacije</item>
    </derivirana_varijabla>
  </DomainObject.Predmet.StrankaListFormated>
  <DomainObject.Predmet.StrankaListFormatedOIB>
    <izvorni_sadrzaj>
      <item>Com.Com. d.o.o. za komunikacije, OIB 17427769242</item>
    </izvorni_sadrzaj>
    <derivirana_varijabla naziv="DomainObject.Predmet.StrankaListFormatedOIB_1">
      <item>Com.Com. d.o.o. za komunikacije, OIB 17427769242</item>
    </derivirana_varijabla>
  </DomainObject.Predmet.StrankaListFormatedOIB>
  <DomainObject.Predmet.StrankaListFormatedWithAdress>
    <izvorni_sadrzaj>
      <item>Com.Com. d.o.o. za komunikacije, Katančićeva 8, 10000 Zagreb</item>
    </izvorni_sadrzaj>
    <derivirana_varijabla naziv="DomainObject.Predmet.StrankaListFormatedWithAdress_1">
      <item>Com.Com. d.o.o. za komunikacije, Katančićeva 8, 10000 Zagreb</item>
    </derivirana_varijabla>
  </DomainObject.Predmet.StrankaListFormatedWithAdress>
  <DomainObject.Predmet.StrankaListFormatedWithAdressOIB>
    <izvorni_sadrzaj>
      <item>Com.Com. d.o.o. za komunikacije, OIB 17427769242, Katančićeva 8, 10000 Zagreb</item>
    </izvorni_sadrzaj>
    <derivirana_varijabla naziv="DomainObject.Predmet.StrankaListFormatedWithAdressOIB_1">
      <item>Com.Com. d.o.o. za komunikacije, OIB 17427769242, Katančićeva 8, 10000 Zagreb</item>
    </derivirana_varijabla>
  </DomainObject.Predmet.StrankaListFormatedWithAdressOIB>
  <DomainObject.Predmet.StrankaListNazivFormated>
    <izvorni_sadrzaj>
      <item>Com.Com. d.o.o. za komunikacije</item>
    </izvorni_sadrzaj>
    <derivirana_varijabla naziv="DomainObject.Predmet.StrankaListNazivFormated_1">
      <item>Com.Com. d.o.o. za komunikacije</item>
    </derivirana_varijabla>
  </DomainObject.Predmet.StrankaListNazivFormated>
  <DomainObject.Predmet.StrankaListNazivFormatedOIB>
    <izvorni_sadrzaj>
      <item>Com.Com. d.o.o. za komunikacije, OIB 17427769242</item>
    </izvorni_sadrzaj>
    <derivirana_varijabla naziv="DomainObject.Predmet.StrankaListNazivFormatedOIB_1">
      <item>Com.Com. d.o.o. za komunikacije, OIB 17427769242</item>
    </derivirana_varijabla>
  </DomainObject.Predmet.StrankaListNazivFormatedOIB>
  <DomainObject.Predmet.ProtuStrankaListFormated>
    <izvorni_sadrzaj>
      <item>Com.Com. d.o.o. za komunikacije zastupanog po punomoćniku Davorka Huljev</item>
    </izvorni_sadrzaj>
    <derivirana_varijabla naziv="DomainObject.Predmet.ProtuStrankaListFormated_1">
      <item>Com.Com. d.o.o. za komunikacije zastupanog po punomoćniku Davorka Huljev</item>
    </derivirana_varijabla>
  </DomainObject.Predmet.ProtuStrankaListFormated>
  <DomainObject.Predmet.ProtuStrankaListFormatedOIB>
    <izvorni_sadrzaj>
      <item>Com.Com. d.o.o. za komunikacije, OIB 17427769242 zastupanog po punomoćniku Davorka Huljev</item>
    </izvorni_sadrzaj>
    <derivirana_varijabla naziv="DomainObject.Predmet.ProtuStrankaListFormatedOIB_1">
      <item>Com.Com. d.o.o. za komunikacije, OIB 17427769242 zastupanog po punomoćniku Davorka Huljev</item>
    </derivirana_varijabla>
  </DomainObject.Predmet.ProtuStrankaListFormatedOIB>
  <DomainObject.Predmet.ProtuStrankaListFormatedWithAdress>
    <izvorni_sadrzaj>
      <item>Com.Com. d.o.o. za komunikacije, Katančićeva 8, 10000 Zagreb zastupanog po punomoćniku Davorka Huljev</item>
    </izvorni_sadrzaj>
    <derivirana_varijabla naziv="DomainObject.Predmet.ProtuStrankaListFormatedWithAdress_1">
      <item>Com.Com. d.o.o. za komunikacije, Katančićeva 8, 10000 Zagreb zastupanog po punomoćniku Davorka Huljev</item>
    </derivirana_varijabla>
  </DomainObject.Predmet.ProtuStrankaListFormatedWithAdress>
  <DomainObject.Predmet.ProtuStrankaListFormatedWithAdressOIB>
    <izvorni_sadrzaj>
      <item>Com.Com. d.o.o. za komunikacije, OIB 17427769242, Katančićeva 8, 10000 Zagreb zastupanog po punomoćniku Davorka Huljev</item>
    </izvorni_sadrzaj>
    <derivirana_varijabla naziv="DomainObject.Predmet.ProtuStrankaListFormatedWithAdressOIB_1">
      <item>Com.Com. d.o.o. za komunikacije, OIB 17427769242, Katančićeva 8, 10000 Zagreb zastupanog po punomoćniku Davorka Huljev</item>
    </derivirana_varijabla>
  </DomainObject.Predmet.ProtuStrankaListFormatedWithAdressOIB>
  <DomainObject.Predmet.ProtuStrankaListNazivFormated>
    <izvorni_sadrzaj>
      <item>Com.Com. d.o.o. za komunikacije</item>
    </izvorni_sadrzaj>
    <derivirana_varijabla naziv="DomainObject.Predmet.ProtuStrankaListNazivFormated_1">
      <item>Com.Com. d.o.o. za komunikacije</item>
    </derivirana_varijabla>
  </DomainObject.Predmet.ProtuStrankaListNazivFormated>
  <DomainObject.Predmet.ProtuStrankaListNazivFormatedOIB>
    <izvorni_sadrzaj>
      <item>Com.Com. d.o.o. za komunikacije, OIB 17427769242</item>
    </izvorni_sadrzaj>
    <derivirana_varijabla naziv="DomainObject.Predmet.ProtuStrankaListNazivFormatedOIB_1">
      <item>Com.Com. d.o.o. za komunikacije, OIB 17427769242</item>
    </derivirana_varijabla>
  </DomainObject.Predmet.ProtuStrankaListNazivFormatedOIB>
  <DomainObject.Predmet.OstaliListFormated>
    <izvorni_sadrzaj>
      <item>Davorka Huljev punomoćnik sudionika u postupku Com.Com. d.o.o. za komunikacije</item>
    </izvorni_sadrzaj>
    <derivirana_varijabla naziv="DomainObject.Predmet.OstaliListFormated_1">
      <item>Davorka Huljev punomoćnik sudionika u postupku Com.Com. d.o.o. za komunikacije</item>
    </derivirana_varijabla>
  </DomainObject.Predmet.OstaliListFormated>
  <DomainObject.Predmet.OstaliListFormatedOIB>
    <izvorni_sadrzaj>
      <item>Davorka Huljev, OIB 34743014377 punomoćnik sudionika u postupku Com.Com. d.o.o. za komunikacije</item>
    </izvorni_sadrzaj>
    <derivirana_varijabla naziv="DomainObject.Predmet.OstaliListFormatedOIB_1">
      <item>Davorka Huljev, OIB 34743014377 punomoćnik sudionika u postupku Com.Com. d.o.o. za komunikacije</item>
    </derivirana_varijabla>
  </DomainObject.Predmet.OstaliListFormatedOIB>
  <DomainObject.Predmet.OstaliListFormatedWithAdress>
    <izvorni_sadrzaj>
      <item>Davorka Huljev, Miramarska 13 d, 10000 Zagreb punomoćnik sudionika u postupku Com.Com. d.o.o. za komunikacije</item>
    </izvorni_sadrzaj>
    <derivirana_varijabla naziv="DomainObject.Predmet.OstaliListFormatedWithAdress_1">
      <item>Davorka Huljev, Miramarska 13 d, 10000 Zagreb punomoćnik sudionika u postupku Com.Com. d.o.o. za komunikacije</item>
    </derivirana_varijabla>
  </DomainObject.Predmet.OstaliListFormatedWithAdress>
  <DomainObject.Predmet.OstaliListFormatedWithAdressOIB>
    <izvorni_sadrzaj>
      <item>Davorka Huljev, OIB 34743014377, Miramarska 13 d, 10000 Zagreb punomoćnik sudionika u postupku Com.Com. d.o.o. za komunikacije</item>
    </izvorni_sadrzaj>
    <derivirana_varijabla naziv="DomainObject.Predmet.OstaliListFormatedWithAdressOIB_1">
      <item>Davorka Huljev, OIB 34743014377, Miramarska 13 d, 10000 Zagreb punomoćnik sudionika u postupku Com.Com. d.o.o. za komunikacije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Com.Com. d.o.o. za komunikacije</izvorni_sadrzaj>
    <derivirana_varijabla naziv="DomainObject.Predmet.StrankaIDrugi_1">Com.Com. d.o.o. za komunikacije</derivirana_varijabla>
  </DomainObject.Predmet.StrankaIDrugi>
  <DomainObject.Predmet.ProtustrankaIDrugi>
    <izvorni_sadrzaj>Com.Com. d.o.o. za komunikacije</izvorni_sadrzaj>
    <derivirana_varijabla naziv="DomainObject.Predmet.ProtustrankaIDrugi_1">Com.Com. d.o.o. za komunikacije</derivirana_varijabla>
  </DomainObject.Predmet.ProtustrankaIDrugi>
  <DomainObject.Predmet.StrankaIDrugiAdressOIB>
    <izvorni_sadrzaj>Com.Com. d.o.o. za komunikacije, OIB 17427769242, Katančićeva 8, 10000 Zagreb</izvorni_sadrzaj>
    <derivirana_varijabla naziv="DomainObject.Predmet.StrankaIDrugiAdressOIB_1">Com.Com. d.o.o. za komunikacije, OIB 17427769242, Katančićeva 8, 10000 Zagreb</derivirana_varijabla>
  </DomainObject.Predmet.StrankaIDrugiAdressOIB>
  <DomainObject.Predmet.ProtustrankaIDrugiAdressOIB>
    <izvorni_sadrzaj>Com.Com. d.o.o. za komunikacije, OIB 17427769242, Katančićeva 8, 10000 Zagreb</izvorni_sadrzaj>
    <derivirana_varijabla naziv="DomainObject.Predmet.ProtustrankaIDrugiAdressOIB_1">Com.Com. d.o.o. za komunikacije, OIB 17427769242, Katančićeva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Com.Com. d.o.o. za komunikacije</item>
      <item>Com.Com. d.o.o. za komunikacije</item>
      <item>Davorka Huljev</item>
    </izvorni_sadrzaj>
    <derivirana_varijabla naziv="DomainObject.Predmet.SudioniciListNaziv_1">
      <item>Com.Com. d.o.o. za komunikacije</item>
      <item>Com.Com. d.o.o. za komunikacije</item>
      <item>Davorka Huljev</item>
    </derivirana_varijabla>
  </DomainObject.Predmet.SudioniciListNaziv>
  <DomainObject.Predmet.SudioniciListAdressOIB>
    <izvorni_sadrzaj>
      <item>Com.Com. d.o.o. za komunikacije, OIB 17427769242, Katančićeva 8,10000 Zagreb</item>
      <item>Com.Com. d.o.o. za komunikacije, OIB 17427769242, Katančićeva 8,10000 Zagreb</item>
      <item>Davorka Huljev, OIB 34743014377, Miramarska 13 d,10000 Zagreb</item>
    </izvorni_sadrzaj>
    <derivirana_varijabla naziv="DomainObject.Predmet.SudioniciListAdressOIB_1">
      <item>Com.Com. d.o.o. za komunikacije, OIB 17427769242, Katančićeva 8,10000 Zagreb</item>
      <item>Com.Com. d.o.o. za komunikacije, OIB 17427769242, Katančićeva 8,10000 Zagreb</item>
      <item>Davorka Huljev, OIB 34743014377, Miramarska 13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17427769242</item>
      <item>, OIB 17427769242</item>
      <item>, OIB 34743014377</item>
    </izvorni_sadrzaj>
    <derivirana_varijabla naziv="DomainObject.Predmet.SudioniciListNazivOIB_1">
      <item>, OIB 17427769242</item>
      <item>, OIB 17427769242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586</properties:Words>
  <properties:Characters>3357</properties:Characters>
  <properties:Lines>145</properties:Lines>
  <properties:Paragraphs>93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2018-01-05T07:40:00Z</dcterms:created>
  <dc:creator>MK</dc:creator>
  <cp:lastModifiedBy>Sonja Pilić</cp:lastModifiedBy>
  <cp:lastPrinted>2018-01-05T07:45:00Z</cp:lastPrinted>
  <dcterms:modified xmlns:xsi="http://www.w3.org/2001/XMLSchema-instance" xsi:type="dcterms:W3CDTF">2018-01-05T07:46:00Z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