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4d715" w14:paraId="064d715"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70255B">
        <w:rPr>
          <w:rFonts w:hAnsi="Times New Roman" w:ascii="Times New Roman"/>
          <w:sz w:val="24"/>
        </w:rPr>
        <w:t>4748/16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BB51D7" w:rsidR="00BB51D7">
      <w:pPr>
        <w:jc w:val="both"/>
        <w:rPr>
          <w:rFonts w:hAnsi="Times New Roman" w:ascii="Times New Roman"/>
          <w:sz w:val="24"/>
        </w:rPr>
      </w:pPr>
      <w:r w:rsidRPr="004A0D6C">
        <w:rPr>
          <w:rFonts w:hAnsi="Times New Roman" w:ascii="Times New Roman"/>
          <w:sz w:val="24"/>
        </w:rPr>
        <w:tab/>
      </w:r>
      <w:r w:rsidR="00BB51D7"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70255B">
        <w:rPr>
          <w:rFonts w:hAnsi="Times New Roman" w:ascii="Times New Roman"/>
          <w:sz w:val="24"/>
        </w:rPr>
        <w:t xml:space="preserve">MEGAMIN MED d. o. o., Zagreb, IV. Vrbik 3, OIB </w:t>
      </w:r>
      <w:r w:rsidR="0070255B" w:rsidRPr="0070255B">
        <w:rPr>
          <w:rFonts w:hAnsi="Times New Roman" w:ascii="Times New Roman"/>
          <w:sz w:val="24"/>
        </w:rPr>
        <w:t>63792958407</w:t>
      </w:r>
      <w:r w:rsidR="00722CD1">
        <w:rPr>
          <w:rFonts w:hAnsi="Times New Roman" w:ascii="Times New Roman"/>
          <w:sz w:val="24"/>
        </w:rPr>
        <w:t>, 15</w:t>
      </w:r>
      <w:r w:rsidR="0070255B">
        <w:rPr>
          <w:rFonts w:hAnsi="Times New Roman" w:ascii="Times New Roman"/>
          <w:sz w:val="24"/>
        </w:rPr>
        <w:t>. srpnja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Financijska agencija, RC Zagreb, Podružnica Zagreb, Trg svibanjskih žrtava 1995. 1, OIB 85821130368,</w:t>
      </w:r>
      <w:r w:rsidR="00B8115B">
        <w:rPr>
          <w:rFonts w:hAnsi="Times New Roman" w:ascii="Times New Roman"/>
          <w:sz w:val="24"/>
        </w:rPr>
        <w:t xml:space="preserve"> </w:t>
      </w:r>
      <w:r w:rsidR="00B8115B" w:rsidRPr="0000463C">
        <w:rPr>
          <w:rFonts w:hAnsi="Times New Roman" w:ascii="Times New Roman"/>
          <w:sz w:val="24"/>
        </w:rPr>
        <w:t xml:space="preserve">za otvaranje stečajnog postupka nad dužnikom </w:t>
      </w:r>
      <w:r w:rsidR="0070255B">
        <w:rPr>
          <w:rFonts w:hAnsi="Times New Roman" w:ascii="Times New Roman"/>
          <w:sz w:val="24"/>
        </w:rPr>
        <w:t xml:space="preserve">MEGAMIN MED d. o. o., Zagreb, IV. Vrbik 3, OIB </w:t>
      </w:r>
      <w:r w:rsidR="0070255B" w:rsidRPr="0070255B">
        <w:rPr>
          <w:rFonts w:hAnsi="Times New Roman" w:ascii="Times New Roman"/>
          <w:sz w:val="24"/>
        </w:rPr>
        <w:t>63792958407</w:t>
      </w:r>
      <w:r w:rsidR="00B8115B">
        <w:rPr>
          <w:rFonts w:hAnsi="Times New Roman" w:ascii="Times New Roman"/>
          <w:sz w:val="24"/>
        </w:rPr>
        <w:t xml:space="preserve">, od </w:t>
      </w:r>
      <w:r w:rsidR="0070255B">
        <w:rPr>
          <w:rFonts w:hAnsi="Times New Roman" w:ascii="Times New Roman"/>
          <w:sz w:val="24"/>
        </w:rPr>
        <w:t>6. lipnja 2016.</w:t>
      </w:r>
    </w:p>
    <w:p w:rsidRDefault="00B8115B" w:rsidP="0070255B" w:rsidR="004029D1" w:rsidRPr="0070255B">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pPr>
        <w:jc w:val="both"/>
        <w:rPr>
          <w:rFonts w:hAnsi="Times New Roman" w:ascii="Times New Roman"/>
          <w:sz w:val="24"/>
        </w:rPr>
      </w:pPr>
      <w:r w:rsidRPr="004A0D6C">
        <w:rPr>
          <w:rFonts w:hAnsi="Times New Roman" w:ascii="Times New Roman"/>
          <w:sz w:val="24"/>
        </w:rPr>
        <w:tab/>
      </w:r>
      <w:r w:rsidR="0070255B">
        <w:rPr>
          <w:rFonts w:hAnsi="Times New Roman" w:ascii="Times New Roman"/>
          <w:sz w:val="24"/>
        </w:rPr>
        <w:t>Podneskom od 6. lipnja 2016. predlagatelj</w:t>
      </w:r>
      <w:r w:rsidR="00587951" w:rsidRPr="004A0D6C">
        <w:rPr>
          <w:rFonts w:hAnsi="Times New Roman" w:ascii="Times New Roman"/>
          <w:sz w:val="24"/>
        </w:rPr>
        <w:t xml:space="preserve"> Financijska agencija (dalje: FINA) podnijela  je </w:t>
      </w:r>
      <w:r w:rsidR="0070255B">
        <w:rPr>
          <w:rFonts w:hAnsi="Times New Roman" w:ascii="Times New Roman"/>
          <w:sz w:val="24"/>
        </w:rPr>
        <w:t xml:space="preserve">ovom sudu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70255B">
        <w:rPr>
          <w:rFonts w:hAnsi="Times New Roman" w:ascii="Times New Roman"/>
          <w:sz w:val="24"/>
        </w:rPr>
        <w:t xml:space="preserve">ore navedenom pravnom osobom, navodeći da dužnik ima evidentirane neizvršene osnove za plaćanje u neprekinutom razdoblju od 1883 dana u ukupnom iznosu od 144.351,15 kn. </w:t>
      </w:r>
    </w:p>
    <w:p w:rsidRDefault="0070255B" w:rsidP="0070255B" w:rsidR="00B8115B">
      <w:pPr>
        <w:jc w:val="both"/>
        <w:rPr>
          <w:rFonts w:hAnsi="Times New Roman" w:ascii="Times New Roman"/>
          <w:sz w:val="24"/>
        </w:rPr>
      </w:pPr>
      <w:r>
        <w:rPr>
          <w:rFonts w:hAnsi="Times New Roman" w:ascii="Times New Roman"/>
          <w:sz w:val="24"/>
        </w:rPr>
        <w:tab/>
        <w:t>Dužnik ima tri zaposlenika.</w:t>
      </w:r>
    </w:p>
    <w:p w:rsidRDefault="00B8115B" w:rsidP="00B8115B" w:rsidR="0070255B">
      <w:pPr>
        <w:jc w:val="both"/>
        <w:rPr>
          <w:rFonts w:hAnsi="Times New Roman" w:ascii="Times New Roman"/>
          <w:sz w:val="24"/>
        </w:rPr>
      </w:pPr>
      <w:r>
        <w:rPr>
          <w:rFonts w:hAnsi="Times New Roman" w:ascii="Times New Roman"/>
          <w:sz w:val="24"/>
        </w:rPr>
        <w:tab/>
        <w:t xml:space="preserve">Podneskom od </w:t>
      </w:r>
      <w:r w:rsidR="0070255B">
        <w:rPr>
          <w:rFonts w:hAnsi="Times New Roman" w:ascii="Times New Roman"/>
          <w:sz w:val="24"/>
        </w:rPr>
        <w:t>16. lipnja 2016.</w:t>
      </w:r>
      <w:r>
        <w:rPr>
          <w:rFonts w:hAnsi="Times New Roman" w:ascii="Times New Roman"/>
          <w:sz w:val="24"/>
        </w:rPr>
        <w:t xml:space="preserve"> d</w:t>
      </w:r>
      <w:r w:rsidR="00215775">
        <w:rPr>
          <w:rFonts w:hAnsi="Times New Roman" w:ascii="Times New Roman"/>
          <w:sz w:val="24"/>
        </w:rPr>
        <w:t xml:space="preserve">užnik je </w:t>
      </w:r>
      <w:r w:rsidR="0070255B">
        <w:rPr>
          <w:rFonts w:hAnsi="Times New Roman" w:ascii="Times New Roman"/>
          <w:sz w:val="24"/>
        </w:rPr>
        <w:t>obavijestio sud da je rješenjem ovog suda broj St-2829/16 od 18. svibnja 2016. odobreno sklapanje predstečajne nagodbe s dužnikom.</w:t>
      </w:r>
    </w:p>
    <w:p w:rsidRDefault="0070255B" w:rsidP="00B8115B" w:rsidR="0070255B">
      <w:pPr>
        <w:jc w:val="both"/>
        <w:rPr>
          <w:rFonts w:hAnsi="Times New Roman" w:ascii="Times New Roman"/>
          <w:sz w:val="24"/>
        </w:rPr>
      </w:pPr>
      <w:r>
        <w:rPr>
          <w:rFonts w:hAnsi="Times New Roman" w:ascii="Times New Roman"/>
          <w:sz w:val="24"/>
        </w:rPr>
        <w:tab/>
        <w:t>Uz podnesak je dostavljena i Potvrda</w:t>
      </w:r>
      <w:r w:rsidR="00215775">
        <w:rPr>
          <w:rFonts w:hAnsi="Times New Roman" w:ascii="Times New Roman"/>
          <w:sz w:val="24"/>
        </w:rPr>
        <w:t xml:space="preserve"> FINA-e</w:t>
      </w:r>
      <w:r w:rsidR="00B8115B">
        <w:rPr>
          <w:rFonts w:hAnsi="Times New Roman" w:ascii="Times New Roman"/>
          <w:sz w:val="24"/>
        </w:rPr>
        <w:t xml:space="preserve"> od </w:t>
      </w:r>
      <w:r>
        <w:rPr>
          <w:rFonts w:hAnsi="Times New Roman" w:ascii="Times New Roman"/>
          <w:sz w:val="24"/>
        </w:rPr>
        <w:t>16. lipnja 2016.</w:t>
      </w:r>
      <w:r w:rsidR="00B8115B">
        <w:rPr>
          <w:rFonts w:hAnsi="Times New Roman" w:ascii="Times New Roman"/>
          <w:sz w:val="24"/>
        </w:rPr>
        <w:t xml:space="preserve"> iz koje proizlazi da stečajni dužnik nije u blokadi, </w:t>
      </w:r>
      <w:r>
        <w:rPr>
          <w:rFonts w:hAnsi="Times New Roman" w:ascii="Times New Roman"/>
          <w:sz w:val="24"/>
        </w:rPr>
        <w:t>tj. da nepodmirene obveze na dan izdavanje Potvrde iznose 0,00 kn.</w:t>
      </w:r>
    </w:p>
    <w:p w:rsidRDefault="0074304A" w:rsidP="0070255B" w:rsidR="004C2C7C">
      <w:pPr>
        <w:jc w:val="both"/>
        <w:rPr>
          <w:rFonts w:hAnsi="Times New Roman" w:ascii="Times New Roman"/>
          <w:sz w:val="24"/>
        </w:rPr>
      </w:pPr>
      <w:r>
        <w:rPr>
          <w:rFonts w:hAnsi="Times New Roman" w:ascii="Times New Roman"/>
          <w:sz w:val="24"/>
        </w:rPr>
        <w:tab/>
      </w:r>
      <w:r w:rsidR="00BE77FA">
        <w:rPr>
          <w:rFonts w:hAnsi="Times New Roman" w:ascii="Times New Roman"/>
          <w:sz w:val="24"/>
        </w:rPr>
        <w:t>Podneskom od 23. lipnja 2016. FINA je obavijestila sud da je dužnik sukladno čl. 444 st. 4 Stečajnog zakona podnio FINA-i zahtjev za brisanje s popisa pravnih osoba koje su na dan stupanja na snagu Stečajnog zakona u Očevidniku redoslijeda osnove za plaćanje imale evidentirane neizvršene osnove za plaćane u neprekinutom razdoblju od 120 dana, budući da dužnik u Očevidniku redoslijeda osnova za plaćanje, nema više evidentiranih neizvršenih osnova</w:t>
      </w:r>
      <w:r w:rsidR="0070255B">
        <w:rPr>
          <w:rFonts w:hAnsi="Times New Roman" w:ascii="Times New Roman"/>
          <w:sz w:val="24"/>
        </w:rPr>
        <w:t xml:space="preserve"> </w:t>
      </w:r>
      <w:r w:rsidR="00535146">
        <w:rPr>
          <w:rFonts w:hAnsi="Times New Roman" w:ascii="Times New Roman"/>
          <w:sz w:val="24"/>
        </w:rPr>
        <w:t>za plaćanje.</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722CD1">
        <w:rPr>
          <w:rFonts w:hAnsi="Times New Roman" w:ascii="Times New Roman"/>
          <w:sz w:val="24"/>
        </w:rPr>
        <w:t>15. srpanj</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4A5845">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4A5845" w:rsidP="00AB7A2F" w:rsidR="004A5845">
      <w:pPr>
        <w:ind w:firstLine="708" w:left="4248"/>
        <w:jc w:val="both"/>
        <w:rPr>
          <w:rFonts w:hAnsi="Times New Roman" w:ascii="Times New Roman"/>
          <w:lang w:val="pl-PL"/>
        </w:rPr>
      </w:pPr>
      <w:r>
        <w:rPr>
          <w:rFonts w:hAnsi="Times New Roman" w:ascii="Times New Roman"/>
          <w:lang w:val="pl-PL"/>
        </w:rPr>
        <w:t>Za točnost otpravka – ovl. službenik</w:t>
      </w:r>
    </w:p>
    <w:p w:rsidRDefault="004A5845" w:rsidP="00995CE9" w:rsidR="004A5845"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5845">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363B4">
      <w:t>4748/16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C1917"/>
    <w:rsid w:val="001D0D79"/>
    <w:rsid w:val="00215775"/>
    <w:rsid w:val="00224BE3"/>
    <w:rsid w:val="002B099D"/>
    <w:rsid w:val="002C291E"/>
    <w:rsid w:val="002F1445"/>
    <w:rsid w:val="00357D28"/>
    <w:rsid w:val="00382E26"/>
    <w:rsid w:val="003D5775"/>
    <w:rsid w:val="003D5BF1"/>
    <w:rsid w:val="00400EEF"/>
    <w:rsid w:val="004029D1"/>
    <w:rsid w:val="00427DCD"/>
    <w:rsid w:val="00430183"/>
    <w:rsid w:val="00457BC2"/>
    <w:rsid w:val="004A0D6C"/>
    <w:rsid w:val="004A5845"/>
    <w:rsid w:val="004B110C"/>
    <w:rsid w:val="004B56C2"/>
    <w:rsid w:val="004C2C7C"/>
    <w:rsid w:val="0051634A"/>
    <w:rsid w:val="00535146"/>
    <w:rsid w:val="00543ED3"/>
    <w:rsid w:val="00587951"/>
    <w:rsid w:val="005D02B1"/>
    <w:rsid w:val="005D04AC"/>
    <w:rsid w:val="0062647D"/>
    <w:rsid w:val="006341D0"/>
    <w:rsid w:val="006949AE"/>
    <w:rsid w:val="0070255B"/>
    <w:rsid w:val="00722CD1"/>
    <w:rsid w:val="00725920"/>
    <w:rsid w:val="00730864"/>
    <w:rsid w:val="0074304A"/>
    <w:rsid w:val="00753348"/>
    <w:rsid w:val="0077445F"/>
    <w:rsid w:val="0078238A"/>
    <w:rsid w:val="007F3175"/>
    <w:rsid w:val="00834DC2"/>
    <w:rsid w:val="008539D3"/>
    <w:rsid w:val="008C6827"/>
    <w:rsid w:val="008D14CD"/>
    <w:rsid w:val="00966A94"/>
    <w:rsid w:val="009756E4"/>
    <w:rsid w:val="00993957"/>
    <w:rsid w:val="009C0B48"/>
    <w:rsid w:val="00A362B3"/>
    <w:rsid w:val="00AC3274"/>
    <w:rsid w:val="00AE6C23"/>
    <w:rsid w:val="00AF1E61"/>
    <w:rsid w:val="00B13DC4"/>
    <w:rsid w:val="00B26523"/>
    <w:rsid w:val="00B363B4"/>
    <w:rsid w:val="00B8115B"/>
    <w:rsid w:val="00BB51D7"/>
    <w:rsid w:val="00BC5661"/>
    <w:rsid w:val="00BE77FA"/>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A5845"/>
    <w:rPr>
      <w:color w:val="808080"/>
      <w:bdr w:space="0" w:sz="0" w:color="auto" w:val="none"/>
      <w:shd w:fill="auto" w:color="auto" w:val="clear"/>
    </w:rPr>
  </w:style>
  <w:style w:customStyle="true" w:styleId="eSPISCCParagraphDefaultFont" w:type="character">
    <w:name w:val="eSPIS_CC_Paragraph Default Font"/>
    <w:basedOn w:val="Zadanifontodlomka"/>
    <w:rsid w:val="004A584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A5845"/>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A584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A584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A5845"/>
    <w:rPr>
      <w:color w:val="808080"/>
      <w:bdr w:color="auto" w:space="0" w:sz="0" w:val="none"/>
      <w:shd w:color="auto" w:fill="auto" w:val="clear"/>
    </w:rPr>
  </w:style>
  <w:style w:customStyle="1" w:styleId="eSPISCCParagraphDefaultFont" w:type="character">
    <w:name w:val="eSPIS_CC_Paragraph Default Font"/>
    <w:basedOn w:val="Zadanifontodlomka"/>
    <w:rsid w:val="004A584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A5845"/>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4A584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A584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4748</izvorni_sadrzaj>
    <derivirana_varijabla naziv="DomainObject.Predmet.Broj_1">4748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St-4748/2016</izvorni_sadrzaj>
    <derivirana_varijabla naziv="DomainObject.Predmet.OznakaBroj_1">St-4748/2016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MEGAMIN MED d.o.o.</izvorni_sadrzaj>
    <derivirana_varijabla naziv="DomainObject.Predmet.ProtustrankaFormated_1">  MEGAMIN MED d.o.o.</derivirana_varijabla>
  </DomainObject.Predmet.ProtustrankaFormated>
  <DomainObject.Predmet.ProtustrankaFormatedOIB>
    <izvorni_sadrzaj>  MEGAMIN MED d.o.o., OIB 63792958407</izvorni_sadrzaj>
    <derivirana_varijabla naziv="DomainObject.Predmet.ProtustrankaFormatedOIB_1">  MEGAMIN MED d.o.o., OIB 63792958407</derivirana_varijabla>
  </DomainObject.Predmet.ProtustrankaFormatedOIB>
  <DomainObject.Predmet.ProtustrankaFormatedWithAdress>
    <izvorni_sadrzaj> MEGAMIN MED d.o.o., IV Vrbik 3, 10000 Zagreb</izvorni_sadrzaj>
    <derivirana_varijabla naziv="DomainObject.Predmet.ProtustrankaFormatedWithAdress_1"> MEGAMIN MED d.o.o., IV Vrbik 3, 10000 Zagreb</derivirana_varijabla>
  </DomainObject.Predmet.ProtustrankaFormatedWithAdress>
  <DomainObject.Predmet.ProtustrankaFormatedWithAdressOIB>
    <izvorni_sadrzaj> MEGAMIN MED d.o.o., OIB 63792958407, IV Vrbik 3, 10000 Zagreb</izvorni_sadrzaj>
    <derivirana_varijabla naziv="DomainObject.Predmet.ProtustrankaFormatedWithAdressOIB_1"> MEGAMIN MED d.o.o., OIB 63792958407, IV Vrbik 3, 10000 Zagreb</derivirana_varijabla>
  </DomainObject.Predmet.ProtustrankaFormatedWithAdressOIB>
  <DomainObject.Predmet.ProtustrankaWithAdress>
    <izvorni_sadrzaj>MEGAMIN MED d.o.o. IV Vrbik 3, 10000 Zagreb</izvorni_sadrzaj>
    <derivirana_varijabla naziv="DomainObject.Predmet.ProtustrankaWithAdress_1">MEGAMIN MED d.o.o. IV Vrbik 3, 10000 Zagreb</derivirana_varijabla>
  </DomainObject.Predmet.ProtustrankaWithAdress>
  <DomainObject.Predmet.ProtustrankaWithAdressOIB>
    <izvorni_sadrzaj>MEGAMIN MED d.o.o., OIB 63792958407, IV Vrbik 3, 10000 Zagreb</izvorni_sadrzaj>
    <derivirana_varijabla naziv="DomainObject.Predmet.ProtustrankaWithAdressOIB_1">MEGAMIN MED d.o.o., OIB 63792958407, IV Vrbik 3, 10000 Zagreb</derivirana_varijabla>
  </DomainObject.Predmet.ProtustrankaWithAdressOIB>
  <DomainObject.Predmet.ProtustrankaNazivFormated>
    <izvorni_sadrzaj>MEGAMIN MED d.o.o.</izvorni_sadrzaj>
    <derivirana_varijabla naziv="DomainObject.Predmet.ProtustrankaNazivFormated_1">MEGAMIN MED d.o.o.</derivirana_varijabla>
  </DomainObject.Predmet.ProtustrankaNazivFormated>
  <DomainObject.Predmet.ProtustrankaNazivFormatedOIB>
    <izvorni_sadrzaj>MEGAMIN MED d.o.o., OIB 63792958407</izvorni_sadrzaj>
    <derivirana_varijabla naziv="DomainObject.Predmet.ProtustrankaNazivFormatedOIB_1">MEGAMIN MED d.o.o., OIB 63792958407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MEGAMIN MED d.o.o.</item>
    </izvorni_sadrzaj>
    <derivirana_varijabla naziv="DomainObject.Predmet.ProtuStrankaListFormated_1">
      <item>MEGAMIN MED d.o.o.</item>
    </derivirana_varijabla>
  </DomainObject.Predmet.ProtuStrankaListFormated>
  <DomainObject.Predmet.ProtuStrankaListFormatedOIB>
    <izvorni_sadrzaj>
      <item>MEGAMIN MED d.o.o., OIB 63792958407</item>
    </izvorni_sadrzaj>
    <derivirana_varijabla naziv="DomainObject.Predmet.ProtuStrankaListFormatedOIB_1">
      <item>MEGAMIN MED d.o.o., OIB 63792958407</item>
    </derivirana_varijabla>
  </DomainObject.Predmet.ProtuStrankaListFormatedOIB>
  <DomainObject.Predmet.ProtuStrankaListFormatedWithAdress>
    <izvorni_sadrzaj>
      <item>MEGAMIN MED d.o.o., IV Vrbik 3, 10000 Zagreb</item>
    </izvorni_sadrzaj>
    <derivirana_varijabla naziv="DomainObject.Predmet.ProtuStrankaListFormatedWithAdress_1">
      <item>MEGAMIN MED d.o.o., IV Vrbik 3, 10000 Zagreb</item>
    </derivirana_varijabla>
  </DomainObject.Predmet.ProtuStrankaListFormatedWithAdress>
  <DomainObject.Predmet.ProtuStrankaListFormatedWithAdressOIB>
    <izvorni_sadrzaj>
      <item>MEGAMIN MED d.o.o., OIB 63792958407, IV Vrbik 3, 10000 Zagreb</item>
    </izvorni_sadrzaj>
    <derivirana_varijabla naziv="DomainObject.Predmet.ProtuStrankaListFormatedWithAdressOIB_1">
      <item>MEGAMIN MED d.o.o., OIB 63792958407, IV Vrbik 3, 10000 Zagreb</item>
    </derivirana_varijabla>
  </DomainObject.Predmet.ProtuStrankaListFormatedWithAdressOIB>
  <DomainObject.Predmet.ProtuStrankaListNazivFormated>
    <izvorni_sadrzaj>
      <item>MEGAMIN MED d.o.o.</item>
    </izvorni_sadrzaj>
    <derivirana_varijabla naziv="DomainObject.Predmet.ProtuStrankaListNazivFormated_1">
      <item>MEGAMIN MED d.o.o.</item>
    </derivirana_varijabla>
  </DomainObject.Predmet.ProtuStrankaListNazivFormated>
  <DomainObject.Predmet.ProtuStrankaListNazivFormatedOIB>
    <izvorni_sadrzaj>
      <item>MEGAMIN MED d.o.o., OIB 63792958407</item>
    </izvorni_sadrzaj>
    <derivirana_varijabla naziv="DomainObject.Predmet.ProtuStrankaListNazivFormatedOIB_1">
      <item>MEGAMIN MED d.o.o., OIB 63792958407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MEGAMIN MED d.o.o.</izvorni_sadrzaj>
    <derivirana_varijabla naziv="DomainObject.Predmet.ProtustrankaIDrugi_1">MEGAMIN MED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MEGAMIN MED d.o.o., OIB 63792958407, IV Vrbik 3, 10000 Zagreb</izvorni_sadrzaj>
    <derivirana_varijabla naziv="DomainObject.Predmet.ProtustrankaIDrugiAdressOIB_1">MEGAMIN MED d.o.o., OIB 63792958407, IV Vrbik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MEGAMIN MED d.o.o.</item>
    </izvorni_sadrzaj>
    <derivirana_varijabla naziv="DomainObject.Predmet.SudioniciListNaziv_1">
      <item>FINA Regionalni centar Zagreb</item>
      <item>MEGAMIN MED d.o.o.</item>
    </derivirana_varijabla>
  </DomainObject.Predmet.SudioniciListNaziv>
  <DomainObject.Predmet.SudioniciListAdressOIB>
    <izvorni_sadrzaj>
      <item>FINA Regionalni centar Zagreb, OIB 85821130368, Trg svibanjskih žrtava 1995. 1,10000 Zagreb</item>
      <item>MEGAMIN MED d.o.o., OIB 63792958407, IV Vrbik 3,10000 Zagreb</item>
    </izvorni_sadrzaj>
    <derivirana_varijabla naziv="DomainObject.Predmet.SudioniciListAdressOIB_1">
      <item>FINA Regionalni centar Zagreb, OIB 85821130368, Trg svibanjskih žrtava 1995. 1,10000 Zagreb</item>
      <item>MEGAMIN MED d.o.o., OIB 63792958407, IV Vrbik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63792958407</item>
    </izvorni_sadrzaj>
    <derivirana_varijabla naziv="DomainObject.Predmet.SudioniciListNazivOIB_1">
      <item>, OIB 85821130368</item>
      <item>, OIB 63792958407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C8AB59-7D7C-4F03-B149-350CD78CDA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392</properties:Words>
  <properties:Characters>2036</properties:Characters>
  <properties:Lines>54</properties:Lines>
  <properties:Paragraphs>22</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2016-07-15T08:33:00Z</dcterms:created>
  <dc:creator>ksvajger</dc:creator>
  <cp:lastModifiedBy>Kristina Švajger</cp:lastModifiedBy>
  <cp:lastPrinted>2016-07-15T09:24:00Z</cp:lastPrinted>
  <dcterms:modified xmlns:xsi="http://www.w3.org/2001/XMLSchema-instance" xsi:type="dcterms:W3CDTF">2016-07-15T09:24:00Z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