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e3275" w14:paraId="22e3275" w:rsidRDefault="009D794E" w:rsidP="009D794E" w:rsidR="009D794E">
      <w:pPr>
        <w:jc w:val="both"/>
        <w15:collapsed w:val="false"/>
        <w:rPr>
          <w:b/>
        </w:rPr>
      </w:pPr>
      <w:bookmarkStart w:name="_GoBack" w:id="0"/>
      <w:bookmarkEnd w:id="0"/>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9D794E" w:rsidP="009D794E" w:rsidR="009D794E">
      <w:pPr>
        <w:jc w:val="both"/>
        <w:rPr>
          <w:b/>
        </w:rPr>
      </w:pPr>
    </w:p>
    <w:p w:rsidRDefault="009D794E" w:rsidP="009D794E" w:rsidR="009D794E">
      <w:pPr>
        <w:jc w:val="both"/>
        <w:rPr>
          <w:b/>
        </w:rPr>
      </w:pPr>
      <w:r>
        <w:rPr>
          <w:b/>
        </w:rPr>
        <w:t>REPUBLIKA HRVATSKA</w:t>
      </w:r>
    </w:p>
    <w:p w:rsidRDefault="009D794E" w:rsidP="009D794E" w:rsidR="009D794E">
      <w:pPr>
        <w:rPr>
          <w:b/>
        </w:rPr>
      </w:pPr>
      <w:r>
        <w:rPr>
          <w:b/>
        </w:rPr>
        <w:t xml:space="preserve">TRGOVAČKI SUD U SPLITU </w:t>
      </w:r>
      <w:r>
        <w:rPr>
          <w:b/>
        </w:rPr>
        <w:tab/>
      </w:r>
      <w:r>
        <w:rPr>
          <w:b/>
        </w:rPr>
        <w:tab/>
      </w:r>
      <w:r>
        <w:rPr>
          <w:b/>
        </w:rPr>
        <w:tab/>
      </w:r>
      <w:r>
        <w:rPr>
          <w:b/>
        </w:rPr>
        <w:tab/>
      </w:r>
      <w:r>
        <w:rPr>
          <w:b/>
        </w:rPr>
        <w:tab/>
        <w:t xml:space="preserve">                 1. St-</w:t>
      </w:r>
      <w:r w:rsidR="00A404E9">
        <w:rPr>
          <w:b/>
        </w:rPr>
        <w:t>250</w:t>
      </w:r>
      <w:r>
        <w:rPr>
          <w:b/>
        </w:rPr>
        <w:t>/2013</w:t>
      </w:r>
    </w:p>
    <w:p w:rsidRDefault="009D794E" w:rsidP="009D794E" w:rsidR="009D794E">
      <w:pPr>
        <w:rPr>
          <w:b/>
        </w:rPr>
      </w:pPr>
      <w:r>
        <w:rPr>
          <w:b/>
        </w:rPr>
        <w:t xml:space="preserve">Split, </w:t>
      </w:r>
      <w:proofErr w:type="spellStart"/>
      <w:r>
        <w:rPr>
          <w:b/>
        </w:rPr>
        <w:t>Sukoišanska</w:t>
      </w:r>
      <w:proofErr w:type="spellEnd"/>
      <w:r>
        <w:rPr>
          <w:b/>
        </w:rPr>
        <w:t xml:space="preserve"> 6</w:t>
      </w:r>
    </w:p>
    <w:p w:rsidRDefault="009D794E" w:rsidP="009D794E" w:rsidR="009D794E"/>
    <w:p w:rsidRDefault="009D794E" w:rsidP="009D794E" w:rsidR="009D794E">
      <w:r>
        <w:tab/>
      </w:r>
    </w:p>
    <w:p w:rsidRDefault="009D794E" w:rsidP="009D794E" w:rsidR="009D794E"/>
    <w:p w:rsidRDefault="00772B16" w:rsidP="00772B16" w:rsidR="00772B16">
      <w:pPr>
        <w:ind w:firstLine="708"/>
        <w:jc w:val="both"/>
      </w:pPr>
      <w:r>
        <w:t xml:space="preserve">Trgovački sud u Splitu, po sucu ovog suda Velimiru Vukoviću, kao stečajnom sucu, u stečajnom postupku nad dužnikom  SPORT LINE d.o.o. u stečaju, Split, </w:t>
      </w:r>
      <w:proofErr w:type="spellStart"/>
      <w:r>
        <w:t>Spinčićeva</w:t>
      </w:r>
      <w:proofErr w:type="spellEnd"/>
      <w:r>
        <w:t xml:space="preserve"> 2F, OIB:51612295470, zastupanog po stečajnoj upraviteljici Ljiljani </w:t>
      </w:r>
      <w:proofErr w:type="spellStart"/>
      <w:r>
        <w:t>Poljanić</w:t>
      </w:r>
      <w:proofErr w:type="spellEnd"/>
      <w:r>
        <w:t xml:space="preserve"> iz Splita, Vinkovačka 25,  dana </w:t>
      </w:r>
      <w:r w:rsidR="00A404E9">
        <w:t>27</w:t>
      </w:r>
      <w:r>
        <w:t xml:space="preserve">. </w:t>
      </w:r>
      <w:r w:rsidR="00A404E9">
        <w:t>prosinca</w:t>
      </w:r>
      <w:r>
        <w:t xml:space="preserve">  2017. godine, ,  donio je sljedeći:</w:t>
      </w:r>
    </w:p>
    <w:p w:rsidRDefault="009D794E" w:rsidP="009D794E" w:rsidR="009D794E">
      <w:pPr>
        <w:ind w:firstLine="708"/>
        <w:jc w:val="both"/>
      </w:pPr>
    </w:p>
    <w:p w:rsidRDefault="009D794E" w:rsidP="009D794E" w:rsidR="009D794E">
      <w:pPr>
        <w:ind w:firstLine="708"/>
        <w:jc w:val="both"/>
      </w:pPr>
    </w:p>
    <w:p w:rsidRDefault="009D794E" w:rsidP="009D794E" w:rsidR="009D794E">
      <w:pPr>
        <w:pStyle w:val="Tijeloteksta"/>
        <w:tabs>
          <w:tab w:pos="1080" w:val="left"/>
        </w:tabs>
        <w:jc w:val="center"/>
      </w:pPr>
      <w:r>
        <w:t>Z A K L J U Č A K</w:t>
      </w:r>
    </w:p>
    <w:p w:rsidRDefault="009D794E" w:rsidP="009D794E" w:rsidR="009D794E">
      <w:pPr>
        <w:jc w:val="both"/>
      </w:pPr>
    </w:p>
    <w:p w:rsidRDefault="009D794E" w:rsidP="00A404E9" w:rsidR="009D794E">
      <w:pPr>
        <w:ind w:firstLine="540"/>
      </w:pPr>
      <w:r>
        <w:t>Nekretnin</w:t>
      </w:r>
      <w:r w:rsidR="00772B16">
        <w:t xml:space="preserve">a stečajnog dužnika SPORT LINE d.o.o. u stečaju, Split, </w:t>
      </w:r>
      <w:proofErr w:type="spellStart"/>
      <w:r w:rsidR="00772B16">
        <w:t>Spinčićeva</w:t>
      </w:r>
      <w:proofErr w:type="spellEnd"/>
      <w:r w:rsidR="00772B16">
        <w:t xml:space="preserve"> 2F, OIB:51612295470  i to Etaža: 299 -  13/11836, etažno vlasništvo (E-299) 1. dijelova zgrade sagrađene na čest. </w:t>
      </w:r>
      <w:proofErr w:type="spellStart"/>
      <w:r w:rsidR="00772B16">
        <w:t>zem</w:t>
      </w:r>
      <w:proofErr w:type="spellEnd"/>
      <w:r w:rsidR="00772B16">
        <w:t>. 817/11 povezanih s parkirnim mjestom broj  108, u garaži 1, ukupne površine 12,80 m</w:t>
      </w:r>
      <w:r w:rsidR="00772B16">
        <w:rPr>
          <w:vertAlign w:val="superscript"/>
        </w:rPr>
        <w:t>2</w:t>
      </w:r>
      <w:r w:rsidR="00772B16">
        <w:t xml:space="preserve"> ZU 17161, k.o. Split, </w:t>
      </w:r>
      <w:r>
        <w:t xml:space="preserve"> predaj</w:t>
      </w:r>
      <w:r w:rsidR="00772B16">
        <w:t>e</w:t>
      </w:r>
      <w:r>
        <w:t xml:space="preserve"> se u posjed i vlasništvo  kupc</w:t>
      </w:r>
      <w:r w:rsidR="00772B16">
        <w:t xml:space="preserve">u Ivanu Vukoviću iz Splita,  </w:t>
      </w:r>
      <w:proofErr w:type="spellStart"/>
      <w:r w:rsidR="00772B16">
        <w:t>Spinčićeva</w:t>
      </w:r>
      <w:proofErr w:type="spellEnd"/>
      <w:r w:rsidR="00772B16">
        <w:t xml:space="preserve"> 2 J, OIB:66692314503</w:t>
      </w:r>
      <w:r>
        <w:t>.</w:t>
      </w:r>
    </w:p>
    <w:p w:rsidRDefault="009D794E" w:rsidP="009D794E" w:rsidR="009D794E">
      <w:pPr>
        <w:pStyle w:val="Bezproreda"/>
        <w:ind w:firstLine="708"/>
      </w:pPr>
    </w:p>
    <w:p w:rsidRDefault="009D794E" w:rsidP="009D794E" w:rsidR="009D794E">
      <w:pPr>
        <w:tabs>
          <w:tab w:pos="1260" w:val="left"/>
        </w:tabs>
        <w:ind w:firstLine="540"/>
        <w:jc w:val="center"/>
      </w:pPr>
      <w:r>
        <w:t>Obrazloženje</w:t>
      </w:r>
    </w:p>
    <w:p w:rsidRDefault="009D794E" w:rsidP="009D794E" w:rsidR="009D794E">
      <w:pPr>
        <w:tabs>
          <w:tab w:pos="1260" w:val="left"/>
        </w:tabs>
        <w:ind w:firstLine="540"/>
        <w:jc w:val="center"/>
      </w:pPr>
    </w:p>
    <w:p w:rsidRDefault="009D794E" w:rsidP="00772B16" w:rsidR="009D794E">
      <w:r>
        <w:tab/>
        <w:t xml:space="preserve">U stečajnom postupku  koji se vodi kod ovog suda nad stečajnim dužnikom  </w:t>
      </w:r>
      <w:r w:rsidR="00772B16">
        <w:t xml:space="preserve">SPORT LINE d.o.o. u stečaju, Split, </w:t>
      </w:r>
      <w:proofErr w:type="spellStart"/>
      <w:r w:rsidR="00772B16">
        <w:t>Spinčićeva</w:t>
      </w:r>
      <w:proofErr w:type="spellEnd"/>
      <w:r w:rsidR="00772B16">
        <w:t xml:space="preserve"> 2F, OIB:51612295470</w:t>
      </w:r>
      <w:r>
        <w:t>, rješenjem ovog suda br. 1. St-</w:t>
      </w:r>
      <w:r w:rsidR="00772B16">
        <w:t>250</w:t>
      </w:r>
      <w:r>
        <w:t xml:space="preserve">/2013 od </w:t>
      </w:r>
      <w:r w:rsidR="00772B16">
        <w:t>15</w:t>
      </w:r>
      <w:r>
        <w:t xml:space="preserve">. </w:t>
      </w:r>
      <w:r w:rsidR="00772B16">
        <w:t>rujna</w:t>
      </w:r>
      <w:r>
        <w:t xml:space="preserve"> 2017. godine, nekretnin</w:t>
      </w:r>
      <w:r w:rsidR="00772B16">
        <w:t>a</w:t>
      </w:r>
      <w:r>
        <w:t xml:space="preserve"> pobliže opisan</w:t>
      </w:r>
      <w:r w:rsidR="00772B16">
        <w:t>a</w:t>
      </w:r>
      <w:r>
        <w:t xml:space="preserve"> u izreci ovog zaključka dosuđen</w:t>
      </w:r>
      <w:r w:rsidR="00772B16">
        <w:t>a je</w:t>
      </w:r>
      <w:r>
        <w:t xml:space="preserve"> kupc</w:t>
      </w:r>
      <w:r w:rsidR="00772B16">
        <w:t>u</w:t>
      </w:r>
      <w:r w:rsidR="00772B16" w:rsidRPr="00772B16">
        <w:t xml:space="preserve"> </w:t>
      </w:r>
      <w:r w:rsidR="00772B16">
        <w:t xml:space="preserve">Ivanu Vukoviću iz Splita,  </w:t>
      </w:r>
      <w:proofErr w:type="spellStart"/>
      <w:r w:rsidR="00772B16">
        <w:t>Spinčićeva</w:t>
      </w:r>
      <w:proofErr w:type="spellEnd"/>
      <w:r w:rsidR="00772B16">
        <w:t xml:space="preserve"> 2 J, OIB:66692314503.</w:t>
      </w:r>
    </w:p>
    <w:p w:rsidRDefault="009D794E" w:rsidP="009D794E" w:rsidR="009D794E">
      <w:pPr>
        <w:jc w:val="both"/>
        <w:rPr>
          <w:bCs/>
        </w:rPr>
      </w:pPr>
    </w:p>
    <w:p w:rsidRDefault="009D794E" w:rsidP="009D794E" w:rsidR="009D794E">
      <w:pPr>
        <w:jc w:val="both"/>
      </w:pPr>
      <w:r>
        <w:rPr>
          <w:bCs/>
        </w:rPr>
        <w:tab/>
        <w:t>Rješenje ovog suda br. 1.St-</w:t>
      </w:r>
      <w:r w:rsidR="00772B16">
        <w:rPr>
          <w:bCs/>
        </w:rPr>
        <w:t>250</w:t>
      </w:r>
      <w:r>
        <w:rPr>
          <w:bCs/>
        </w:rPr>
        <w:t xml:space="preserve">/2013 od  </w:t>
      </w:r>
      <w:r w:rsidR="00772B16">
        <w:rPr>
          <w:bCs/>
        </w:rPr>
        <w:t>1</w:t>
      </w:r>
      <w:r w:rsidR="007D55D1">
        <w:rPr>
          <w:bCs/>
        </w:rPr>
        <w:t>5</w:t>
      </w:r>
      <w:r>
        <w:rPr>
          <w:bCs/>
        </w:rPr>
        <w:t xml:space="preserve">. </w:t>
      </w:r>
      <w:r w:rsidR="00772B16">
        <w:rPr>
          <w:bCs/>
        </w:rPr>
        <w:t>rujna</w:t>
      </w:r>
      <w:r>
        <w:rPr>
          <w:bCs/>
        </w:rPr>
        <w:t xml:space="preserve"> 2017. godine o dosudi  predmetne nekretnine postalo je pravomoćno dana  0</w:t>
      </w:r>
      <w:r w:rsidR="00772B16">
        <w:rPr>
          <w:bCs/>
        </w:rPr>
        <w:t>4</w:t>
      </w:r>
      <w:r>
        <w:rPr>
          <w:bCs/>
        </w:rPr>
        <w:t xml:space="preserve">. </w:t>
      </w:r>
      <w:r w:rsidR="00772B16">
        <w:rPr>
          <w:bCs/>
        </w:rPr>
        <w:t>listopada</w:t>
      </w:r>
      <w:r>
        <w:rPr>
          <w:bCs/>
        </w:rPr>
        <w:t xml:space="preserve"> 2017. godine. </w:t>
      </w:r>
    </w:p>
    <w:p w:rsidRDefault="009D794E" w:rsidP="009D794E" w:rsidR="009D794E">
      <w:pPr>
        <w:jc w:val="both"/>
      </w:pPr>
    </w:p>
    <w:p w:rsidRDefault="009D794E" w:rsidP="00772B16" w:rsidR="009D794E">
      <w:pPr>
        <w:ind w:firstLine="708"/>
      </w:pPr>
      <w:r>
        <w:t>Kup</w:t>
      </w:r>
      <w:r w:rsidR="00772B16">
        <w:t xml:space="preserve">ac Ivan Vukoviću iz Splita,  </w:t>
      </w:r>
      <w:proofErr w:type="spellStart"/>
      <w:r w:rsidR="00772B16">
        <w:t>Spinčićeva</w:t>
      </w:r>
      <w:proofErr w:type="spellEnd"/>
      <w:r w:rsidR="00772B16">
        <w:t xml:space="preserve"> 2 J, OIB:66692314503,</w:t>
      </w:r>
      <w:r>
        <w:rPr>
          <w:bCs/>
        </w:rPr>
        <w:t xml:space="preserve"> u cijelosti</w:t>
      </w:r>
      <w:r w:rsidR="007D55D1">
        <w:rPr>
          <w:bCs/>
        </w:rPr>
        <w:t xml:space="preserve"> </w:t>
      </w:r>
      <w:r w:rsidR="00772B16">
        <w:rPr>
          <w:bCs/>
        </w:rPr>
        <w:t>je</w:t>
      </w:r>
      <w:r>
        <w:rPr>
          <w:bCs/>
        </w:rPr>
        <w:t xml:space="preserve"> </w:t>
      </w:r>
      <w:r w:rsidR="00772B16">
        <w:rPr>
          <w:bCs/>
        </w:rPr>
        <w:t xml:space="preserve">platio </w:t>
      </w:r>
      <w:proofErr w:type="spellStart"/>
      <w:r w:rsidR="00772B16">
        <w:rPr>
          <w:bCs/>
        </w:rPr>
        <w:t>kupovninu</w:t>
      </w:r>
      <w:proofErr w:type="spellEnd"/>
      <w:r w:rsidR="00772B16">
        <w:rPr>
          <w:bCs/>
        </w:rPr>
        <w:t xml:space="preserve"> od 108.000,00 kn u skladu </w:t>
      </w:r>
      <w:r>
        <w:rPr>
          <w:bCs/>
        </w:rPr>
        <w:t xml:space="preserve">s  </w:t>
      </w:r>
      <w:r>
        <w:t xml:space="preserve"> rješenjem ovog suda br. 1. St-</w:t>
      </w:r>
      <w:r w:rsidR="00772B16">
        <w:t>250</w:t>
      </w:r>
      <w:r>
        <w:t xml:space="preserve">/2013 od </w:t>
      </w:r>
      <w:r w:rsidR="00772B16">
        <w:t>1</w:t>
      </w:r>
      <w:r w:rsidR="007D55D1">
        <w:t>5</w:t>
      </w:r>
      <w:r>
        <w:t xml:space="preserve">. </w:t>
      </w:r>
      <w:r w:rsidR="00772B16">
        <w:t>rujna</w:t>
      </w:r>
      <w:r>
        <w:t xml:space="preserve"> 2017. godine  o dosudi nekretnin</w:t>
      </w:r>
      <w:r w:rsidR="00772B16">
        <w:t>e</w:t>
      </w:r>
      <w:r>
        <w:t xml:space="preserve"> </w:t>
      </w:r>
      <w:r w:rsidR="007D55D1">
        <w:t>kupc</w:t>
      </w:r>
      <w:r w:rsidR="00772B16">
        <w:t>u</w:t>
      </w:r>
      <w:r w:rsidR="007D55D1">
        <w:t xml:space="preserve"> i to iznos od </w:t>
      </w:r>
      <w:r w:rsidR="00772B16">
        <w:t>108.000,00</w:t>
      </w:r>
      <w:r w:rsidR="007D55D1">
        <w:t xml:space="preserve">kn, dana </w:t>
      </w:r>
      <w:r w:rsidR="00772B16">
        <w:t>27</w:t>
      </w:r>
      <w:r w:rsidR="007D55D1">
        <w:t>.rujna 2017.godine.</w:t>
      </w:r>
    </w:p>
    <w:p w:rsidRDefault="009D794E" w:rsidP="00772B16" w:rsidR="009D794E">
      <w:pPr>
        <w:rPr>
          <w:bCs/>
        </w:rPr>
      </w:pPr>
    </w:p>
    <w:p w:rsidRDefault="009D794E" w:rsidP="009D794E" w:rsidR="009D794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9D794E" w:rsidP="009D794E" w:rsidR="009D794E">
      <w:pPr>
        <w:ind w:firstLine="708"/>
        <w:rPr>
          <w:bCs/>
        </w:rPr>
      </w:pPr>
    </w:p>
    <w:p w:rsidRDefault="009D794E" w:rsidP="009D794E" w:rsidR="009D794E">
      <w:pPr>
        <w:ind w:firstLine="708" w:left="1416"/>
      </w:pPr>
      <w:r>
        <w:t xml:space="preserve">U  Splitu, dana  </w:t>
      </w:r>
      <w:r w:rsidR="00772B16">
        <w:t>27</w:t>
      </w:r>
      <w:r>
        <w:t xml:space="preserve">. </w:t>
      </w:r>
      <w:r w:rsidR="00772B16">
        <w:t>prosinca</w:t>
      </w:r>
      <w:r>
        <w:t xml:space="preserve"> 2017. godine.</w:t>
      </w:r>
    </w:p>
    <w:p w:rsidRDefault="009D794E" w:rsidP="009D794E" w:rsidR="009D794E">
      <w:pPr>
        <w:pStyle w:val="Bezproreda"/>
      </w:pPr>
      <w:r>
        <w:tab/>
      </w:r>
      <w:r>
        <w:tab/>
      </w:r>
      <w:r>
        <w:tab/>
      </w:r>
      <w:r>
        <w:tab/>
      </w:r>
      <w:r>
        <w:tab/>
      </w:r>
      <w:r>
        <w:tab/>
      </w:r>
      <w:r>
        <w:tab/>
      </w:r>
      <w:r>
        <w:tab/>
      </w:r>
      <w:r>
        <w:tab/>
        <w:t>S U D A C</w:t>
      </w:r>
    </w:p>
    <w:p w:rsidRDefault="009D794E" w:rsidP="009D794E" w:rsidR="009D794E">
      <w:pPr>
        <w:ind w:firstLine="708" w:left="3540"/>
        <w:jc w:val="both"/>
      </w:pPr>
    </w:p>
    <w:p w:rsidRDefault="009D794E" w:rsidP="009D794E" w:rsidR="009D794E">
      <w:pPr>
        <w:ind w:firstLine="708" w:left="3540"/>
        <w:jc w:val="both"/>
      </w:pPr>
      <w:r>
        <w:tab/>
      </w:r>
      <w:r>
        <w:tab/>
      </w:r>
      <w:r>
        <w:tab/>
        <w:t>Velimir Vuković</w:t>
      </w:r>
    </w:p>
    <w:p w:rsidRDefault="009D794E" w:rsidP="009D794E" w:rsidR="009D794E">
      <w:pPr>
        <w:ind w:firstLine="708" w:left="3540"/>
        <w:jc w:val="both"/>
      </w:pPr>
    </w:p>
    <w:p w:rsidRDefault="009D794E" w:rsidP="009D794E" w:rsidR="009D794E">
      <w:pPr>
        <w:ind w:firstLine="708" w:left="3540"/>
        <w:jc w:val="both"/>
      </w:pPr>
      <w:r>
        <w:tab/>
      </w:r>
    </w:p>
    <w:p w:rsidRDefault="009D794E" w:rsidP="009D794E" w:rsidR="009D794E">
      <w:pPr>
        <w:jc w:val="both"/>
      </w:pPr>
      <w:r>
        <w:lastRenderedPageBreak/>
        <w:t>POUKA O PRAVNOM LIJEKU: Protiv  zaključka  nije dopušten pravni lijek.</w:t>
      </w:r>
    </w:p>
    <w:p w:rsidRDefault="009D794E" w:rsidP="009D794E" w:rsidR="009D794E">
      <w:pPr>
        <w:jc w:val="both"/>
      </w:pPr>
      <w:r>
        <w:tab/>
      </w:r>
      <w:r>
        <w:tab/>
      </w:r>
      <w:r>
        <w:tab/>
      </w:r>
      <w:r>
        <w:tab/>
      </w:r>
      <w:r>
        <w:tab/>
      </w:r>
      <w:r>
        <w:tab/>
      </w:r>
      <w:r>
        <w:tab/>
      </w:r>
    </w:p>
    <w:p w:rsidRDefault="009D794E" w:rsidP="009D794E" w:rsidR="009D794E">
      <w:pPr>
        <w:jc w:val="both"/>
      </w:pPr>
      <w:smartTag w:element="stockticker" w:uri="urn:schemas-microsoft-com:office:smarttags">
        <w:r>
          <w:t>DNA</w:t>
        </w:r>
      </w:smartTag>
      <w:r>
        <w:t>:</w:t>
      </w:r>
    </w:p>
    <w:p w:rsidRDefault="009D794E" w:rsidP="009D794E" w:rsidR="009D794E">
      <w:pPr>
        <w:jc w:val="both"/>
      </w:pPr>
    </w:p>
    <w:p w:rsidRDefault="009D794E" w:rsidP="00772B16" w:rsidR="00EE5168">
      <w:pPr>
        <w:numPr>
          <w:ilvl w:val="0"/>
          <w:numId w:val="1"/>
        </w:numPr>
        <w:jc w:val="both"/>
      </w:pPr>
      <w:r>
        <w:t>kupc</w:t>
      </w:r>
      <w:r w:rsidR="00772B16">
        <w:t>u</w:t>
      </w:r>
      <w:r>
        <w:t xml:space="preserve"> </w:t>
      </w:r>
      <w:r w:rsidR="00772B16">
        <w:t xml:space="preserve">Ivanu Vukoviću iz Splita,  </w:t>
      </w:r>
      <w:proofErr w:type="spellStart"/>
      <w:r w:rsidR="00772B16">
        <w:t>Spinčićeva</w:t>
      </w:r>
      <w:proofErr w:type="spellEnd"/>
      <w:r w:rsidR="00772B16">
        <w:t xml:space="preserve"> 2 J  </w:t>
      </w:r>
    </w:p>
    <w:p w:rsidRDefault="009D794E" w:rsidP="009D794E" w:rsidR="00A404E9">
      <w:pPr>
        <w:numPr>
          <w:ilvl w:val="0"/>
          <w:numId w:val="1"/>
        </w:numPr>
        <w:jc w:val="both"/>
      </w:pPr>
      <w:r>
        <w:t xml:space="preserve">stečajnoj upraviteljici </w:t>
      </w:r>
      <w:r w:rsidR="00772B16">
        <w:t xml:space="preserve">Ljiljani </w:t>
      </w:r>
      <w:proofErr w:type="spellStart"/>
      <w:r w:rsidR="00772B16">
        <w:t>Poljanić</w:t>
      </w:r>
      <w:proofErr w:type="spellEnd"/>
      <w:r w:rsidR="00772B16">
        <w:t xml:space="preserve"> iz Splita, Vinkovačka 25 </w:t>
      </w:r>
    </w:p>
    <w:p w:rsidRDefault="009D794E" w:rsidP="009D794E" w:rsidR="009D794E">
      <w:pPr>
        <w:numPr>
          <w:ilvl w:val="0"/>
          <w:numId w:val="1"/>
        </w:numPr>
        <w:jc w:val="both"/>
      </w:pPr>
      <w:r w:rsidRPr="00772B16">
        <w:rPr>
          <w:bCs/>
        </w:rPr>
        <w:t>RH Ministarstvo financija, Porezna uprava, Područni ured u Splitu</w:t>
      </w:r>
    </w:p>
    <w:p w:rsidRDefault="009D794E" w:rsidP="009D794E" w:rsidR="009D794E">
      <w:pPr>
        <w:ind w:left="360"/>
        <w:jc w:val="both"/>
      </w:pPr>
      <w:r>
        <w:t>- zaključak istaknuti na mrežnoj stranici e-oglasna ploča suda</w:t>
      </w:r>
    </w:p>
    <w:p w:rsidRDefault="009D794E" w:rsidP="009D794E" w:rsidR="009D794E"/>
    <w:p w:rsidRDefault="009D794E" w:rsidP="009D794E" w:rsidR="009D794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D794E"/>
    <w:rsid w:val="006A073A"/>
    <w:rsid w:val="00772B16"/>
    <w:rsid w:val="007D55D1"/>
    <w:rsid w:val="00842D75"/>
    <w:rsid w:val="0096685E"/>
    <w:rsid w:val="009D794E"/>
    <w:rsid w:val="00A404E9"/>
    <w:rsid w:val="00EE516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D794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9D794E"/>
    <w:pPr>
      <w:tabs>
        <w:tab w:pos="6810" w:val="left"/>
      </w:tabs>
      <w:jc w:val="both"/>
    </w:pPr>
  </w:style>
  <w:style w:customStyle="true" w:styleId="TijelotekstaChar" w:type="character">
    <w:name w:val="Tijelo teksta Char"/>
    <w:basedOn w:val="Zadanifontodlomka"/>
    <w:link w:val="Tijeloteksta"/>
    <w:semiHidden/>
    <w:rsid w:val="009D794E"/>
    <w:rPr>
      <w:rFonts w:eastAsia="Times New Roman"/>
      <w:lang w:eastAsia="hr-HR"/>
    </w:rPr>
  </w:style>
  <w:style w:styleId="Bezproreda" w:type="paragraph">
    <w:name w:val="No Spacing"/>
    <w:uiPriority w:val="1"/>
    <w:qFormat/>
    <w:rsid w:val="009D794E"/>
    <w:rPr>
      <w:rFonts w:eastAsia="Times New Roman"/>
      <w:lang w:eastAsia="hr-HR"/>
    </w:rPr>
  </w:style>
  <w:style w:styleId="Tekstbalonia" w:type="paragraph">
    <w:name w:val="Balloon Text"/>
    <w:basedOn w:val="Normal"/>
    <w:link w:val="TekstbaloniaChar"/>
    <w:uiPriority w:val="99"/>
    <w:semiHidden/>
    <w:unhideWhenUsed/>
    <w:rsid w:val="009D79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794E"/>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semiHidden/>
    <w:unhideWhenUsed/>
    <w:rsid w:val="009D794E"/>
    <w:pPr>
      <w:spacing w:after="120"/>
      <w:ind w:left="283"/>
    </w:pPr>
  </w:style>
  <w:style w:customStyle="true" w:styleId="UvuenotijelotekstaChar" w:type="character">
    <w:name w:val="Uvučeno tijelo teksta Char"/>
    <w:basedOn w:val="Zadanifontodlomka"/>
    <w:link w:val="Uvuenotijeloteksta"/>
    <w:uiPriority w:val="99"/>
    <w:semiHidden/>
    <w:rsid w:val="009D794E"/>
    <w:rPr>
      <w:rFonts w:eastAsia="Times New Roman"/>
      <w:lang w:eastAsia="hr-HR"/>
    </w:rPr>
  </w:style>
  <w:style w:styleId="Tekstrezerviranogmjesta" w:type="character">
    <w:name w:val="Placeholder Text"/>
    <w:basedOn w:val="Zadanifontodlomka"/>
    <w:uiPriority w:val="99"/>
    <w:semiHidden/>
    <w:rsid w:val="006A073A"/>
    <w:rPr>
      <w:color w:val="808080"/>
      <w:bdr w:space="0" w:sz="0" w:color="auto" w:val="none"/>
      <w:shd w:fill="auto" w:color="auto" w:val="clear"/>
    </w:rPr>
  </w:style>
  <w:style w:customStyle="true" w:styleId="eSPISCCParagraphDefaultFont" w:type="character">
    <w:name w:val="eSPIS_CC_Paragraph Default Font"/>
    <w:basedOn w:val="Zadanifontodlomka"/>
    <w:rsid w:val="006A073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A073A"/>
    <w:rPr>
      <w:b/>
      <w:bdr w:space="0" w:sz="0" w:color="auto" w:val="none"/>
      <w:shd w:fill="FFFFCC" w:color="auto" w:val="clear"/>
      <w:lang w:val="hr-HR"/>
    </w:rPr>
  </w:style>
  <w:style w:customStyle="true" w:styleId="PozadinaSvijetloCrvena" w:type="character">
    <w:name w:val="Pozadina_SvijetloCrvena"/>
    <w:basedOn w:val="eSPISCCParagraphDefaultFont"/>
    <w:rsid w:val="006A073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A073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D794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9D794E"/>
    <w:pPr>
      <w:tabs>
        <w:tab w:pos="6810" w:val="left"/>
      </w:tabs>
      <w:jc w:val="both"/>
    </w:pPr>
  </w:style>
  <w:style w:customStyle="1" w:styleId="TijelotekstaChar" w:type="character">
    <w:name w:val="Tijelo teksta Char"/>
    <w:basedOn w:val="Zadanifontodlomka"/>
    <w:link w:val="Tijeloteksta"/>
    <w:semiHidden/>
    <w:rsid w:val="009D794E"/>
    <w:rPr>
      <w:rFonts w:eastAsia="Times New Roman"/>
      <w:lang w:eastAsia="hr-HR"/>
    </w:rPr>
  </w:style>
  <w:style w:styleId="Bezproreda" w:type="paragraph">
    <w:name w:val="No Spacing"/>
    <w:uiPriority w:val="1"/>
    <w:qFormat/>
    <w:rsid w:val="009D794E"/>
    <w:rPr>
      <w:rFonts w:eastAsia="Times New Roman"/>
      <w:lang w:eastAsia="hr-HR"/>
    </w:rPr>
  </w:style>
  <w:style w:styleId="Tekstbalonia" w:type="paragraph">
    <w:name w:val="Balloon Text"/>
    <w:basedOn w:val="Normal"/>
    <w:link w:val="TekstbaloniaChar"/>
    <w:uiPriority w:val="99"/>
    <w:semiHidden/>
    <w:unhideWhenUsed/>
    <w:rsid w:val="009D794E"/>
    <w:rPr>
      <w:rFonts w:ascii="Tahoma" w:cs="Tahoma" w:hAnsi="Tahoma"/>
      <w:sz w:val="16"/>
      <w:szCs w:val="16"/>
    </w:rPr>
  </w:style>
  <w:style w:customStyle="1" w:styleId="TekstbaloniaChar" w:type="character">
    <w:name w:val="Tekst balončića Char"/>
    <w:basedOn w:val="Zadanifontodlomka"/>
    <w:link w:val="Tekstbalonia"/>
    <w:uiPriority w:val="99"/>
    <w:semiHidden/>
    <w:rsid w:val="009D794E"/>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semiHidden/>
    <w:unhideWhenUsed/>
    <w:rsid w:val="009D794E"/>
    <w:pPr>
      <w:spacing w:after="120"/>
      <w:ind w:left="283"/>
    </w:pPr>
  </w:style>
  <w:style w:customStyle="1" w:styleId="UvuenotijelotekstaChar" w:type="character">
    <w:name w:val="Uvučeno tijelo teksta Char"/>
    <w:basedOn w:val="Zadanifontodlomka"/>
    <w:link w:val="Uvuenotijeloteksta"/>
    <w:uiPriority w:val="99"/>
    <w:semiHidden/>
    <w:rsid w:val="009D794E"/>
    <w:rPr>
      <w:rFonts w:eastAsia="Times New Roman"/>
      <w:lang w:eastAsia="hr-HR"/>
    </w:rPr>
  </w:style>
  <w:style w:styleId="Tekstrezerviranogmjesta" w:type="character">
    <w:name w:val="Placeholder Text"/>
    <w:basedOn w:val="Zadanifontodlomka"/>
    <w:uiPriority w:val="99"/>
    <w:semiHidden/>
    <w:rsid w:val="006A073A"/>
    <w:rPr>
      <w:color w:val="808080"/>
      <w:bdr w:color="auto" w:space="0" w:sz="0" w:val="none"/>
      <w:shd w:color="auto" w:fill="auto" w:val="clear"/>
    </w:rPr>
  </w:style>
  <w:style w:customStyle="1" w:styleId="eSPISCCParagraphDefaultFont" w:type="character">
    <w:name w:val="eSPIS_CC_Paragraph Default Font"/>
    <w:basedOn w:val="Zadanifontodlomka"/>
    <w:rsid w:val="006A073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A073A"/>
    <w:rPr>
      <w:b/>
      <w:bdr w:color="auto" w:space="0" w:sz="0" w:val="none"/>
      <w:shd w:color="auto" w:fill="FFFFCC" w:val="clear"/>
      <w:lang w:val="hr-HR"/>
    </w:rPr>
  </w:style>
  <w:style w:customStyle="1" w:styleId="PozadinaSvijetloCrvena" w:type="character">
    <w:name w:val="Pozadina_SvijetloCrvena"/>
    <w:basedOn w:val="eSPISCCParagraphDefaultFont"/>
    <w:rsid w:val="006A073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A073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669580">
      <w:bodyDiv w:val="true"/>
      <w:marLeft w:val="0"/>
      <w:marRight w:val="0"/>
      <w:marTop w:val="0"/>
      <w:marBottom w:val="0"/>
      <w:divBdr>
        <w:top w:space="0" w:sz="0" w:color="auto" w:val="none"/>
        <w:left w:space="0" w:sz="0" w:color="auto" w:val="none"/>
        <w:bottom w:space="0" w:sz="0" w:color="auto" w:val="none"/>
        <w:right w:space="0" w:sz="0" w:color="auto" w:val="none"/>
      </w:divBdr>
    </w:div>
    <w:div w:id="732968575">
      <w:bodyDiv w:val="true"/>
      <w:marLeft w:val="0"/>
      <w:marRight w:val="0"/>
      <w:marTop w:val="0"/>
      <w:marBottom w:val="0"/>
      <w:divBdr>
        <w:top w:space="0" w:sz="0" w:color="auto" w:val="none"/>
        <w:left w:space="0" w:sz="0" w:color="auto" w:val="none"/>
        <w:bottom w:space="0" w:sz="0" w:color="auto" w:val="none"/>
        <w:right w:space="0" w:sz="0" w:color="auto" w:val="none"/>
      </w:divBdr>
    </w:div>
    <w:div w:id="788085611">
      <w:bodyDiv w:val="true"/>
      <w:marLeft w:val="0"/>
      <w:marRight w:val="0"/>
      <w:marTop w:val="0"/>
      <w:marBottom w:val="0"/>
      <w:divBdr>
        <w:top w:space="0" w:sz="0" w:color="auto" w:val="none"/>
        <w:left w:space="0" w:sz="0" w:color="auto" w:val="none"/>
        <w:bottom w:space="0" w:sz="0" w:color="auto" w:val="none"/>
        <w:right w:space="0" w:sz="0" w:color="auto" w:val="none"/>
      </w:divBdr>
    </w:div>
    <w:div w:id="993607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325</properties:Words>
  <properties:Characters>1776</properties:Characters>
  <properties:Lines>56</properties:Lines>
  <properties:Paragraphs>20</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2017-09-08T07:14:00Z</dcterms:created>
  <dc:creator>Velimir Vuković</dc:creator>
  <cp:lastModifiedBy>Velimir Vuković</cp:lastModifiedBy>
  <cp:lastPrinted>2017-12-27T07:18:00Z</cp:lastPrinted>
  <dcterms:modified xmlns:xsi="http://www.w3.org/2001/XMLSchema-instance" xsi:type="dcterms:W3CDTF">2017-12-27T07:20:00Z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