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fed2" w14:paraId="997fed2" w:rsidRDefault="00516962" w:rsidP="00D622E9" w:rsidR="00D622E9">
      <w:pPr>
        <w:jc w:val="center"/>
        <w15:collapsed w:val="false"/>
      </w:pPr>
      <w:r>
        <w:tab/>
      </w:r>
      <w:r>
        <w:tab/>
      </w:r>
      <w:r>
        <w:tab/>
        <w:t>1 St-</w:t>
      </w:r>
      <w:r w:rsidR="00D622E9">
        <w:t>1</w:t>
      </w:r>
      <w:r>
        <w:t>51/2015-4</w:t>
      </w: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  <w:r>
        <w:t>U     I M E    R E P U B L I K E      H R V A T S K E</w:t>
      </w:r>
    </w:p>
    <w:p w:rsidRDefault="00D622E9" w:rsidP="00D622E9" w:rsidR="00D622E9">
      <w:pPr>
        <w:jc w:val="center"/>
      </w:pPr>
      <w:r>
        <w:t>R J E Š E N J E</w:t>
      </w:r>
    </w:p>
    <w:p w:rsidRDefault="00D622E9" w:rsidP="00D622E9" w:rsidR="00D622E9">
      <w:pPr>
        <w:pStyle w:val="Bezproreda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 xml:space="preserve">, u stečajnom predmetu predlagatelja FINANCIJSKA AGENCIJA RC Zagreb, Podružnica Bjelovar protiv dužnika </w:t>
      </w:r>
      <w:r w:rsidR="00516962">
        <w:t>AZELIJA  d.o.o. za trgovinu, špediciju i informatiku Bjelovar, Andrije Kačića Miošića 12,  OIB: 83939264071,</w:t>
      </w:r>
      <w:r>
        <w:t xml:space="preserve"> radi pokretanja skraćenog stečajnog postupka, dana 19. siječnja 2016. godine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 </w:t>
      </w:r>
    </w:p>
    <w:p w:rsidRDefault="00D622E9" w:rsidP="00D622E9" w:rsidR="00D622E9">
      <w:pPr>
        <w:pStyle w:val="Bezproreda"/>
        <w:jc w:val="center"/>
      </w:pPr>
      <w:r>
        <w:t>r i j e š i o     j e</w:t>
      </w:r>
    </w:p>
    <w:p w:rsidRDefault="00D622E9" w:rsidP="00D622E9" w:rsidR="00D622E9">
      <w:pPr>
        <w:pStyle w:val="Bezproreda"/>
        <w:jc w:val="center"/>
      </w:pPr>
    </w:p>
    <w:p w:rsidRDefault="00D622E9" w:rsidP="00516962" w:rsidR="00516962">
      <w:pPr>
        <w:pStyle w:val="Bezproreda"/>
      </w:pPr>
      <w:r>
        <w:t>I Obustavlja se skraćeni stečajni postupak nad dužnikom</w:t>
      </w:r>
      <w:r w:rsidR="00DC403C">
        <w:t xml:space="preserve"> </w:t>
      </w:r>
      <w:r w:rsidR="00516962">
        <w:t>AZELIJA  d.o.o. za trgovinu, špediciju i informatiku Bjelovar, Andrije Kačića Miošića 12,  OIB: 83939264071</w:t>
      </w:r>
      <w:r w:rsidR="00516962">
        <w:t>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II O pokretanju prethodnog postupka odnosno o otvaranju stečajnog postupka nad dužnikom </w:t>
      </w:r>
      <w:r w:rsidR="00DC403C">
        <w:t xml:space="preserve"> </w:t>
      </w:r>
      <w:r w:rsidR="00516962">
        <w:t>AZELIJA  d.o.o. za trgovinu, špediciju i informatiku Bjelovar, Andrije Kačića Miošića 12,  OIB: 83939264071</w:t>
      </w:r>
      <w:r>
        <w:rPr>
          <w:b/>
        </w:rPr>
        <w:t xml:space="preserve">, </w:t>
      </w:r>
      <w:r>
        <w:t>sud će donijeti posebno rješenje.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  <w:jc w:val="center"/>
      </w:pPr>
      <w:r>
        <w:t>Obrazloženje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Financijska agencija RC Zagreb,</w:t>
      </w:r>
      <w:r w:rsidR="00516962">
        <w:t xml:space="preserve"> Podružnica Bjelovar, je dana 30. listopada</w:t>
      </w:r>
      <w:r>
        <w:t xml:space="preserve"> 2015. godine podnijela zahtjev  za pokretanje skraćenog stečajnog postupka nad dužnikom </w:t>
      </w:r>
      <w:r w:rsidR="00516962">
        <w:t>AZELIJA  d.o.o. za trgovinu, špediciju i informatiku Bjelovar, Andrije Kačića Miošića 12,  OIB: 83939264071</w:t>
      </w:r>
      <w:r>
        <w:t xml:space="preserve">, pa kako su za to bile ispunjene pretpostavke iz čl. 428. Stečajnog zakona (NN br. 71/15), sud je dana </w:t>
      </w:r>
      <w:r w:rsidR="00516962">
        <w:t>9</w:t>
      </w:r>
      <w:r w:rsidR="00DC403C">
        <w:t>. studenog</w:t>
      </w:r>
      <w:r>
        <w:t xml:space="preserve">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D622E9" w:rsidP="00D622E9" w:rsidR="00D622E9">
      <w:pPr>
        <w:pStyle w:val="Bezproreda"/>
      </w:pPr>
    </w:p>
    <w:p w:rsidRDefault="00516962" w:rsidP="00D622E9" w:rsidR="00D622E9">
      <w:pPr>
        <w:pStyle w:val="Bezproreda"/>
      </w:pPr>
      <w:r>
        <w:t>Dana 24</w:t>
      </w:r>
      <w:r w:rsidR="00DC403C">
        <w:t>. prosinca 2015</w:t>
      </w:r>
      <w:r w:rsidR="00D622E9">
        <w:t xml:space="preserve">. godine zaprimljen je podnesak </w:t>
      </w:r>
      <w:r>
        <w:t xml:space="preserve">vjerovnika </w:t>
      </w:r>
      <w:proofErr w:type="spellStart"/>
      <w:r>
        <w:t>Sberbank</w:t>
      </w:r>
      <w:proofErr w:type="spellEnd"/>
      <w:r>
        <w:t xml:space="preserve"> d.d. Zagreb, Varšavska 9,</w:t>
      </w:r>
      <w:r w:rsidR="00D622E9">
        <w:t xml:space="preserve"> za otvaranje stečajnog postupka iz kojeg prijedloga proizlazi</w:t>
      </w:r>
      <w:r w:rsidR="00C9336E">
        <w:t xml:space="preserve"> da dužnik posjeduje imovinu</w:t>
      </w:r>
      <w:r w:rsidR="00D622E9">
        <w:t>, pa predlaže da se otvori stečajni postupak nad dužnikom.</w:t>
      </w:r>
    </w:p>
    <w:p w:rsidRDefault="00D622E9" w:rsidP="00D622E9" w:rsidR="00D622E9">
      <w:pPr>
        <w:pStyle w:val="Bezproreda"/>
      </w:pPr>
    </w:p>
    <w:p w:rsidRDefault="00D622E9" w:rsidP="00DC403C" w:rsidR="00D622E9">
      <w:pPr>
        <w:pStyle w:val="Bezproreda"/>
      </w:pPr>
      <w:r>
        <w:t xml:space="preserve">Uvidom u dokumentaciju priloženu od strane </w:t>
      </w:r>
      <w:r w:rsidR="00516962">
        <w:t xml:space="preserve">vjerovnika </w:t>
      </w:r>
      <w:proofErr w:type="spellStart"/>
      <w:r w:rsidR="00516962">
        <w:t>Sberbank</w:t>
      </w:r>
      <w:proofErr w:type="spellEnd"/>
      <w:r w:rsidR="00516962">
        <w:t xml:space="preserve"> d.d. Zagreb,</w:t>
      </w:r>
      <w:r w:rsidR="00DC403C">
        <w:t xml:space="preserve"> sud je utvrdio da </w:t>
      </w:r>
      <w:r>
        <w:t>dužnik</w:t>
      </w:r>
      <w:r w:rsidR="00516962">
        <w:t xml:space="preserve"> ima</w:t>
      </w:r>
      <w:r w:rsidR="00DC403C">
        <w:t xml:space="preserve"> imovinu </w:t>
      </w:r>
      <w:r w:rsidR="00516962">
        <w:t>i to nekretnine opisane u Sporazumu radi osiguranja novčane tražbine zasnivanjem založnog prava na nekretninama koje su upisane u zemljišnim knjigama (list 14-16 spisa)</w:t>
      </w:r>
      <w:r w:rsidR="00DC403C">
        <w:t xml:space="preserve">. </w:t>
      </w:r>
      <w:r>
        <w:t xml:space="preserve">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O pokretanju prethodnog postupka odnosno otvaranju stečajnog postupka nad dužnikom </w:t>
      </w:r>
      <w:r w:rsidR="00516962">
        <w:t>AZELIJA  d.o.o. za trgovinu, špediciju i informatiku Bjelovar, Andrije Kačića Miošića 12,  OIB: 83939264071</w:t>
      </w:r>
      <w:r>
        <w:t>, sud će donijeti posebno rješenje sukladno čl. 433. Stečajnog zakona.</w:t>
      </w:r>
    </w:p>
    <w:p w:rsidRDefault="00D622E9" w:rsidP="00D622E9" w:rsidR="00D622E9">
      <w:pPr>
        <w:pStyle w:val="Bezproreda"/>
      </w:pPr>
    </w:p>
    <w:p w:rsidRDefault="00AA703D" w:rsidP="00D622E9" w:rsidR="00D622E9">
      <w:pPr>
        <w:pStyle w:val="Bezproreda"/>
      </w:pPr>
      <w:r>
        <w:t>U Bjelovaru, 19</w:t>
      </w:r>
      <w:r w:rsidR="00D622E9">
        <w:t xml:space="preserve">. siječnja 2016.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6E70">
        <w:t xml:space="preserve">   </w:t>
      </w:r>
      <w:r>
        <w:t>S U D A C</w:t>
      </w:r>
    </w:p>
    <w:p w:rsidRDefault="00D622E9" w:rsidP="00D622E9" w:rsidR="00D622E9">
      <w:pPr>
        <w:pStyle w:val="Bezproreda"/>
      </w:pPr>
    </w:p>
    <w:p w:rsidRDefault="00D622E9" w:rsidP="00167083" w:rsidR="00366E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bookmarkStart w:name="_GoBack" w:id="0"/>
      <w:bookmarkEnd w:id="0"/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D622E9" w:rsidP="00D622E9" w:rsidR="00D622E9">
      <w:pPr>
        <w:pStyle w:val="Bezproreda"/>
      </w:pPr>
    </w:p>
    <w:p w:rsidRDefault="00366E70" w:rsidP="00D622E9" w:rsidR="00366E70">
      <w:pPr>
        <w:pStyle w:val="Bezproreda"/>
      </w:pPr>
    </w:p>
    <w:p w:rsidRDefault="00366E70" w:rsidP="00366E70" w:rsidR="00366E70">
      <w:pPr>
        <w:pStyle w:val="Bezproreda"/>
      </w:pPr>
    </w:p>
    <w:p w:rsidRDefault="00167083" w:rsidP="00167083" w:rsidR="0016708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67083" w:rsidP="00167083" w:rsidR="00167083">
      <w:pPr>
        <w:pStyle w:val="Bezproreda"/>
      </w:pPr>
      <w:r>
        <w:t>Dna: predlagatelju,</w:t>
      </w:r>
    </w:p>
    <w:p w:rsidRDefault="00167083" w:rsidP="00167083" w:rsidR="00167083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stečajnog dužnika</w:t>
      </w:r>
    </w:p>
    <w:p w:rsidRDefault="00167083" w:rsidP="00167083" w:rsidR="00167083">
      <w:pPr>
        <w:pStyle w:val="Bezproreda"/>
      </w:pPr>
      <w:r>
        <w:t xml:space="preserve">         pun. vjerovnika </w:t>
      </w:r>
      <w:proofErr w:type="spellStart"/>
      <w:r>
        <w:t>Sberbanke</w:t>
      </w:r>
      <w:proofErr w:type="spellEnd"/>
      <w:r>
        <w:t xml:space="preserve"> d.d. </w:t>
      </w:r>
    </w:p>
    <w:p w:rsidRDefault="00167083" w:rsidP="00167083" w:rsidR="00167083">
      <w:pPr>
        <w:pStyle w:val="Bezproreda"/>
      </w:pPr>
      <w:r>
        <w:t xml:space="preserve">          e-oglasna ploča</w:t>
      </w:r>
    </w:p>
    <w:p w:rsidRDefault="00167083" w:rsidP="00167083" w:rsidR="00167083">
      <w:pPr>
        <w:pStyle w:val="Bezproreda"/>
      </w:pPr>
      <w:r>
        <w:t xml:space="preserve">          kal. pravomoćnost</w:t>
      </w:r>
    </w:p>
    <w:p w:rsidRDefault="00167083" w:rsidP="00167083" w:rsidR="00167083">
      <w:pPr>
        <w:pStyle w:val="Bezproreda"/>
      </w:pPr>
      <w:r>
        <w:t>Bjelovar, 19. 01. 2016.</w:t>
      </w:r>
    </w:p>
    <w:p w:rsidRDefault="00167083" w:rsidP="00167083" w:rsidR="00167083"/>
    <w:p w:rsidRDefault="00366E70" w:rsidP="00D622E9" w:rsidR="00366E70">
      <w:pPr>
        <w:pStyle w:val="Bezproreda"/>
      </w:pPr>
    </w:p>
    <w:sectPr w:rsidSect="00C9336E" w:rsidR="00366E7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38" w:rsidP="00C9336E" w:rsidR="00082238">
      <w:pPr>
        <w:spacing w:after="0"/>
      </w:pPr>
      <w:r>
        <w:separator/>
      </w:r>
    </w:p>
  </w:endnote>
  <w:endnote w:id="0" w:type="continuationSeparator">
    <w:p w:rsidRDefault="00082238" w:rsidP="00C9336E" w:rsidR="00082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38" w:rsidP="00C9336E" w:rsidR="00082238">
      <w:pPr>
        <w:spacing w:after="0"/>
      </w:pPr>
      <w:r>
        <w:separator/>
      </w:r>
    </w:p>
  </w:footnote>
  <w:footnote w:id="0" w:type="continuationSeparator">
    <w:p w:rsidRDefault="00082238" w:rsidP="00C9336E" w:rsidR="000822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9615881"/>
      <w:docPartObj>
        <w:docPartGallery w:val="Page Numbers (Top of Page)"/>
        <w:docPartUnique/>
      </w:docPartObj>
    </w:sdtPr>
    <w:sdtEndPr/>
    <w:sdtContent>
      <w:p w:rsidRDefault="00C9336E" w:rsidR="00C933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083">
          <w:rPr>
            <w:noProof/>
          </w:rPr>
          <w:t>2</w:t>
        </w:r>
        <w:r>
          <w:fldChar w:fldCharType="end"/>
        </w:r>
      </w:p>
    </w:sdtContent>
  </w:sdt>
  <w:p w:rsidRDefault="00C9336E" w:rsidR="00C9336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2E9"/>
    <w:rsid w:val="00082238"/>
    <w:rsid w:val="00167083"/>
    <w:rsid w:val="00366E70"/>
    <w:rsid w:val="00516962"/>
    <w:rsid w:val="00A92139"/>
    <w:rsid w:val="00AA703D"/>
    <w:rsid w:val="00B07D3A"/>
    <w:rsid w:val="00C9336E"/>
    <w:rsid w:val="00D622E9"/>
    <w:rsid w:val="00DC403C"/>
    <w:rsid w:val="00F0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2E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336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336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9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2E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9336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9336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9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95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31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St-151/2015-4</izvorni_sadrzaj>
    <derivirana_varijabla naziv="DomainObject.Oznaka_1">St-151/2015-4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društvo s ograničenom odgovornošću za trgovinu, špediciju i informatiku, Bjelovar</izvorni_sadrzaj>
    <derivirana_varijabla naziv="DomainObject.Predmet.ProtustrankaFormated_1">  AZELIJA društvo s ograničenom odgovornošću za trgovinu, špediciju i informatiku, Bjelovar</derivirana_varijabla>
  </DomainObject.Predmet.ProtustrankaFormated>
  <DomainObject.Predmet.ProtustrankaFormatedOIB>
    <izvorni_sadrzaj>  AZELIJA društvo s ograničenom odgovornošću za trgovinu, špediciju i informatiku, Bjelovar, OIB 83939264071</izvorni_sadrzaj>
    <derivirana_varijabla naziv="DomainObject.Predmet.ProtustrankaFormatedOIB_1">  AZELIJA društvo s ograničenom odgovornošću za trgovinu, špediciju i informatiku, Bjelovar, OIB 83939264071</derivirana_varijabla>
  </DomainObject.Predmet.ProtustrankaFormatedOIB>
  <DomainObject.Predmet.ProtustrankaFormatedWithAdress>
    <izvorni_sadrzaj> AZELIJA društvo s ograničenom odgovornošću za trgovinu, špediciju i informatiku, Bjelovar, ulica Andrije Kačića Miošića 12, 43000 Bjelovar</izvorni_sadrzaj>
    <derivirana_varijabla naziv="DomainObject.Predmet.ProtustrankaFormatedWithAdress_1"> AZELIJA društvo s ograničenom odgovornošću za trgovinu, špediciju i informatiku, Bjelovar, ulica Andrije Kačića Miošića 12, 43000 Bjelovar</derivirana_varijabla>
  </DomainObject.Predmet.ProtustrankaFormatedWithAdress>
  <DomainObject.Predmet.ProtustrankaFormatedWithAdressOIB>
    <izvorni_sadrzaj> AZELIJA društvo s ograničenom odgovornošću za trgovinu, špediciju i informatiku, Bjelovar, OIB 83939264071, ulica Andrije Kačića Miošića 12, 43000 Bjelovar</izvorni_sadrzaj>
    <derivirana_varijabla naziv="DomainObject.Predmet.ProtustrankaFormatedWithAdressOIB_1"> AZELIJA društvo s ograničenom odgovornošću za trgovinu, špediciju i informatiku, Bjelovar, OIB 83939264071, ulica Andrije Kačića Miošića 12, 43000 Bjelovar</derivirana_varijabla>
  </DomainObject.Predmet.ProtustrankaFormatedWithAdressOIB>
  <DomainObject.Predmet.ProtustrankaWithAdress>
    <izvorni_sadrzaj>AZELIJA društvo s ograničenom odgovornošću za trgovinu, špediciju i informatiku, Bjelovar ulica Andrije Kačića Miošića 12, 43000 Bjelovar</izvorni_sadrzaj>
    <derivirana_varijabla naziv="DomainObject.Predmet.ProtustrankaWithAdress_1">AZELIJA društvo s ograničenom odgovornošću za trgovinu, špediciju i informatiku, Bjelovar ulica Andrije Kačića Miošića 12, 43000 Bjelovar</derivirana_varijabla>
  </DomainObject.Predmet.ProtustrankaWithAdress>
  <DomainObject.Predmet.ProtustrankaWith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WithAdressOIB_1">AZELIJA društvo s ograničenom odgovornošću za trgovinu, špediciju i informatiku, Bjelovar, OIB 83939264071, ulica Andrije Kačića Miošića 12, 43000 Bjelovar</derivirana_varijabla>
  </DomainObject.Predmet.ProtustrankaWithAdressOIB>
  <DomainObject.Predmet.ProtustrankaNazivFormated>
    <izvorni_sadrzaj>AZELIJA društvo s ograničenom odgovornošću za trgovinu, špediciju i informatiku, Bjelovar</izvorni_sadrzaj>
    <derivirana_varijabla naziv="DomainObject.Predmet.ProtustrankaNazivFormated_1">AZELIJA društvo s ograničenom odgovornošću za trgovinu, špediciju i informatiku, Bjelovar</derivirana_varijabla>
  </DomainObject.Predmet.ProtustrankaNazivFormated>
  <DomainObject.Predmet.ProtustrankaNazivFormatedOIB>
    <izvorni_sadrzaj>AZELIJA društvo s ograničenom odgovornošću za trgovinu, špediciju i informatiku, Bjelovar, OIB 83939264071</izvorni_sadrzaj>
    <derivirana_varijabla naziv="DomainObject.Predmet.ProtustrankaNazivFormatedOIB_1">AZELIJA društvo s ograničenom odgovornošću za trgovinu, špediciju i informatiku, Bjelovar, OIB 83939264071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Sberbank d.d. zastupanog po punomoćniku Ante Župić iz OD ŽUPIĆ I PARTNERI</izvorni_sadrzaj>
    <derivirana_varijabla naziv="DomainObject.Predmet.StrankaFormated_1">  FINA, RC ZAGREB, Podružnica Bjelovar; Sberbank d.d. zastupanog po punomoćniku Ante Župić iz OD ŽUPIĆ I PARTNERI</derivirana_varijabla>
  </DomainObject.Predmet.StrankaFormated>
  <DomainObject.Predmet.StrankaFormatedOIB>
    <izvorni_sadrzaj>  FINA, RC ZAGREB, Podružnica Bjelovar, OIB 85821130368; Sberbank d.d., OIB 78427478595 zastupanog po punomoćniku Ante Župić iz OD ŽUPIĆ I PARTNERI</izvorni_sadrzaj>
    <derivirana_varijabla naziv="DomainObject.Predmet.StrankaFormatedOIB_1">  FINA, RC ZAGREB, Podružnica Bjelovar, OIB 85821130368; Sberbank d.d., OIB 78427478595 zastupanog po punomoćniku Ante Župić iz OD ŽUPIĆ I PARTNERI</derivirana_varijabla>
  </DomainObject.Predmet.StrankaFormatedOIB>
  <DomainObject.Predmet.StrankaFormatedWithAdress>
    <izvorni_sadrzaj> FINA, RC ZAGREB, Podružnica Bjelovar, F. Supila 4, 43000 Bjelovar; Sberbank d.d., Varšavska 9, 10000 Zagreb zastupanog po punomoćniku Ante Župić iz OD ŽUPIĆ I PARTNERI</izvorni_sadrzaj>
    <derivirana_varijabla naziv="DomainObject.Predmet.StrankaFormatedWithAdress_1"> FINA, RC ZAGREB, Podružnica Bjelovar, F. Supila 4, 43000 Bjelovar; Sberbank d.d., Varšavska 9, 10000 Zagreb zastupanog po punomoćniku Ante Župić iz OD ŽUPIĆ I PARTNERI</derivirana_varijabla>
  </DomainObject.Predmet.StrankaFormatedWithAdress>
  <DomainObject.Predmet.StrankaFormatedWithAdressOIB>
    <izvorni_sadrzaj> FINA, RC ZAGREB, Podružnica Bjelovar, OIB 85821130368, F. Supila 4, 43000 Bjelovar; Sberbank d.d., OIB 78427478595, Varšavska 9, 10000 Zagreb zastupanog po punomoćniku Ante Župić iz OD ŽUPIĆ I PARTNERI</izvorni_sadrzaj>
    <derivirana_varijabla naziv="DomainObject.Predmet.StrankaFormatedWithAdressOIB_1"> FINA, RC ZAGREB, Podružnica Bjelovar, OIB 85821130368, F. Supila 4, 43000 Bjelovar; Sberbank d.d., OIB 78427478595, Varšavska 9, 10000 Zagreb zastupanog po punomoćniku Ante Župić iz OD ŽUPIĆ I PARTNERI</derivirana_varijabla>
  </DomainObject.Predmet.StrankaFormatedWithAdressOIB>
  <DomainObject.Predmet.StrankaWithAdress>
    <izvorni_sadrzaj>FINA, RC ZAGREB, Podružnica Bjelovar F. Supila 4,43000 Bjelovar,Sberbank d.d. Varšavska 9,10000 Zagreb</izvorni_sadrzaj>
    <derivirana_varijabla naziv="DomainObject.Predmet.StrankaWithAdress_1">FINA, RC ZAGREB, Podružnica Bjelovar F. Supila 4,43000 Bjelovar,Sberbank d.d. Varšavska 9,10000 Zagreb</derivirana_varijabla>
  </DomainObject.Predmet.StrankaWithAdress>
  <DomainObject.Predmet.StrankaWithAdressOIB>
    <izvorni_sadrzaj>FINA, RC ZAGREB, Podružnica Bjelovar, OIB 85821130368, F. Supila 4,43000 Bjelovar,Sberbank d.d., OIB 78427478595, Varšavska 9,10000 Zagreb</izvorni_sadrzaj>
    <derivirana_varijabla naziv="DomainObject.Predmet.StrankaWithAdressOIB_1">FINA, RC ZAGREB, Podružnica Bjelovar, OIB 85821130368, F. Supila 4,43000 Bjelovar,Sberbank d.d., OIB 78427478595, Varšavska 9,10000 Zagreb</derivirana_varijabla>
  </DomainObject.Predmet.StrankaWithAdressOIB>
  <DomainObject.Predmet.StrankaNazivFormated>
    <izvorni_sadrzaj>FINA, RC ZAGREB, Podružnica Bjelovar,Sberbank d.d.</izvorni_sadrzaj>
    <derivirana_varijabla naziv="DomainObject.Predmet.StrankaNazivFormated_1">FINA, RC ZAGREB, Podružnica Bjelovar,Sberbank d.d.</derivirana_varijabla>
  </DomainObject.Predmet.StrankaNazivFormated>
  <DomainObject.Predmet.StrankaNazivFormatedOIB>
    <izvorni_sadrzaj>FINA, RC ZAGREB, Podružnica Bjelovar, OIB 85821130368,Sberbank d.d., OIB 78427478595</izvorni_sadrzaj>
    <derivirana_varijabla naziv="DomainObject.Predmet.StrankaNazivFormatedOIB_1">FINA, RC ZAGREB, Podružnica Bjelovar, OIB 85821130368,Sberbank d.d., OIB 78427478595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Sberbank d.d. zastupanog po punomoćniku Ante Župić iz OD ŽUPIĆ I PARTNERI</item>
    </izvorni_sadrzaj>
    <derivirana_varijabla naziv="DomainObject.Predmet.StrankaListFormated_1">
      <item>FINA, RC ZAGREB, Podružnica Bjelovar</item>
      <item>Sberbank d.d. zastupanog po punomoćniku Ante Župić iz OD ŽUPIĆ I PARTNERI</item>
    </derivirana_varijabla>
  </DomainObject.Predmet.StrankaListFormated>
  <DomainObject.Predmet.StrankaListFormatedOIB>
    <izvorni_sadrzaj>
      <item>FINA, RC ZAGREB, Podružnica Bjelovar, OIB 85821130368</item>
      <item>Sberbank d.d., OIB 78427478595 zastupanog po punomoćniku Ante Župić iz OD ŽUPIĆ I PARTNERI</item>
    </izvorni_sadrzaj>
    <derivirana_varijabla naziv="DomainObject.Predmet.StrankaListFormatedOIB_1">
      <item>FINA, RC ZAGREB, Podružnica Bjelovar, OIB 85821130368</item>
      <item>Sberbank d.d., OIB 78427478595 zastupanog po punomoćniku Ante Župić iz OD ŽUPIĆ I PARTNERI</item>
    </derivirana_varijabla>
  </DomainObject.Predmet.StrankaListFormatedOIB>
  <DomainObject.Predmet.StrankaListFormatedWithAdress>
    <izvorni_sadrzaj>
      <item>FINA, RC ZAGREB, Podružnica Bjelovar, F. Supila 4, 43000 Bjelovar</item>
      <item>Sberbank d.d., Varšavska 9, 10000 Zagreb zastupanog po punomoćniku Ante Župić iz OD ŽUPIĆ I PARTNERI</item>
    </izvorni_sadrzaj>
    <derivirana_varijabla naziv="DomainObject.Predmet.StrankaListFormatedWithAdress_1">
      <item>FINA, RC ZAGREB, Podružnica Bjelovar, F. Supila 4, 43000 Bjelovar</item>
      <item>Sberbank d.d., Varšavska 9, 10000 Zagreb zastupanog po punomoćniku Ante Župić iz OD ŽUPIĆ I PARTNERI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Sberbank d.d., OIB 78427478595, Varšavska 9, 10000 Zagreb zastupanog po punomoćniku Ante Župić iz OD ŽUPIĆ I PARTNERI</item>
    </izvorni_sadrzaj>
    <derivirana_varijabla naziv="DomainObject.Predmet.StrankaListFormatedWithAdressOIB_1">
      <item>FINA, RC ZAGREB, Podružnica Bjelovar, OIB 85821130368, F. Supila 4, 43000 Bjelovar</item>
      <item>Sberbank d.d., OIB 78427478595, Varšavska 9, 10000 Zagreb zastupanog po punomoćniku Ante Župić iz OD ŽUPIĆ I PARTNERI</item>
    </derivirana_varijabla>
  </DomainObject.Predmet.StrankaListFormatedWithAdressOIB>
  <DomainObject.Predmet.StrankaListNazivFormated>
    <izvorni_sadrzaj>
      <item>FINA, RC ZAGREB, Podružnica Bjelovar</item>
      <item>Sberbank d.d.</item>
    </izvorni_sadrzaj>
    <derivirana_varijabla naziv="DomainObject.Predmet.StrankaListNazivFormated_1">
      <item>FINA, RC ZAGREB, Podružnica Bjelovar</item>
      <item>Sberbank d.d.</item>
    </derivirana_varijabla>
  </DomainObject.Predmet.StrankaListNazivFormated>
  <DomainObject.Predmet.StrankaListNazivFormatedOIB>
    <izvorni_sadrzaj>
      <item>FINA, RC ZAGREB, Podružnica Bjelovar, OIB 85821130368</item>
      <item>Sberbank d.d., OIB 78427478595</item>
    </izvorni_sadrzaj>
    <derivirana_varijabla naziv="DomainObject.Predmet.StrankaListNazivFormatedOIB_1">
      <item>FINA, RC ZAGREB, Podružnica Bjelovar, OIB 85821130368</item>
      <item>Sberbank d.d., OIB 78427478595</item>
    </derivirana_varijabla>
  </DomainObject.Predmet.StrankaListNazivFormatedOIB>
  <DomainObject.Predmet.ProtuStrankaListFormated>
    <izvorni_sadrzaj>
      <item>AZELIJA društvo s ograničenom odgovornošću za trgovinu, špediciju i informatiku, Bjelovar</item>
    </izvorni_sadrzaj>
    <derivirana_varijabla naziv="DomainObject.Predmet.ProtuStrankaListFormated_1">
      <item>AZELIJA društvo s ograničenom odgovornošću za trgovinu, špediciju i informatiku, Bjelovar</item>
    </derivirana_varijabla>
  </DomainObject.Predmet.ProtuStrankaListFormated>
  <DomainObject.Predmet.ProtuStrankaListFormatedOIB>
    <izvorni_sadrzaj>
      <item>AZELIJA društvo s ograničenom odgovornošću za trgovinu, špediciju i informatiku, Bjelovar, OIB 83939264071</item>
    </izvorni_sadrzaj>
    <derivirana_varijabla naziv="DomainObject.Predmet.ProtuStrankaListFormatedOIB_1">
      <item>AZELIJA društvo s ograničenom odgovornošću za trgovinu, špediciju i informatiku, Bjelovar, OIB 83939264071</item>
    </derivirana_varijabla>
  </DomainObject.Predmet.ProtuStrankaListFormatedOIB>
  <DomainObject.Predmet.ProtuStrankaListFormatedWithAdress>
    <izvorni_sadrzaj>
      <item>AZELIJA društvo s ograničenom odgovornošću za trgovinu, špediciju i informatiku, Bjelovar, ulica Andrije Kačića Miošića 12, 43000 Bjelovar</item>
    </izvorni_sadrzaj>
    <derivirana_varijabla naziv="DomainObject.Predmet.ProtuStrankaListFormatedWithAdress_1">
      <item>AZELIJA društvo s ograničenom odgovornošću za trgovinu, špediciju i informatiku, Bjelovar, ulica Andrije Kačića Miošića 12, 43000 Bjelovar</item>
    </derivirana_varijabla>
  </DomainObject.Predmet.ProtuStrankaListFormatedWithAdress>
  <DomainObject.Predmet.ProtuStrankaListFormatedWithAdressOIB>
    <izvorni_sadrzaj>
      <item>AZELIJA društvo s ograničenom odgovornošću za trgovinu, špediciju i informatiku, Bjelovar, OIB 83939264071, ulica Andrije Kačića Miošića 12, 43000 Bjelovar</item>
    </izvorni_sadrzaj>
    <derivirana_varijabla naziv="DomainObject.Predmet.ProtuStrankaListFormatedWithAdressOIB_1">
      <item>AZELIJA društvo s ograničenom odgovornošću za trgovinu, špediciju i informatiku, Bjelovar, OIB 83939264071, ulica Andrije Kačića Miošića 12, 43000 Bjelovar</item>
    </derivirana_varijabla>
  </DomainObject.Predmet.ProtuStrankaListFormatedWithAdressOIB>
  <DomainObject.Predmet.ProtuStrankaListNazivFormated>
    <izvorni_sadrzaj>
      <item>AZELIJA društvo s ograničenom odgovornošću za trgovinu, špediciju i informatiku, Bjelovar</item>
    </izvorni_sadrzaj>
    <derivirana_varijabla naziv="DomainObject.Predmet.ProtuStrankaListNazivFormated_1">
      <item>AZELIJA društvo s ograničenom odgovornošću za trgovinu, špediciju i informatiku, Bjelovar</item>
    </derivirana_varijabla>
  </DomainObject.Predmet.ProtuStrankaListNazivFormated>
  <DomainObject.Predmet.ProtuStrankaListNazivFormatedOIB>
    <izvorni_sadrzaj>
      <item>AZELIJA društvo s ograničenom odgovornošću za trgovinu, špediciju i informatiku, Bjelovar, OIB 83939264071</item>
    </izvorni_sadrzaj>
    <derivirana_varijabla naziv="DomainObject.Predmet.ProtuStrankaListNazivFormatedOIB_1">
      <item>AZELIJA društvo s ograničenom odgovornošću za trgovinu, špediciju i informatiku, Bjelovar, OIB 83939264071</item>
    </derivirana_varijabla>
  </DomainObject.Predmet.ProtuStrankaListNazivFormatedOIB>
  <DomainObject.Predmet.OstaliListFormated>
    <izvorni_sadrzaj>
      <item>Mario Sić</item>
      <item>Ante Župić iz OD ŽUPIĆ I PARTNERI punomoćnik sudionika u postupku Sberbank d.d.</item>
    </izvorni_sadrzaj>
    <derivirana_varijabla naziv="DomainObject.Predmet.OstaliListFormated_1">
      <item>Mario Sić</item>
      <item>Ante Župić iz OD ŽUPIĆ I PARTNERI punomoćnik sudionika u postupku Sberbank d.d.</item>
    </derivirana_varijabla>
  </DomainObject.Predmet.OstaliListFormated>
  <DomainObject.Predmet.OstaliListFormatedOIB>
    <izvorni_sadrzaj>
      <item>Mario Sić, OIB 50401560988</item>
      <item>Ante Župić iz OD ŽUPIĆ I PARTNERI punomoćnik sudionika u postupku Sberbank d.d.</item>
    </izvorni_sadrzaj>
    <derivirana_varijabla naziv="DomainObject.Predmet.OstaliListFormatedOIB_1">
      <item>Mario Sić, OIB 50401560988</item>
      <item>Ante Župić iz OD ŽUPIĆ I PARTNERI punomoćnik sudionika u postupku Sberbank d.d.</item>
    </derivirana_varijabla>
  </DomainObject.Predmet.OstaliListFormatedOIB>
  <DomainObject.Predmet.OstaliListFormatedWithAdress>
    <izvorni_sadrzaj>
      <item>Mario Sić, J. Haulika 7., 43000 Bjelovar</item>
      <item>Ante Župić iz OD ŽUPIĆ I PARTNERI, Ulica grada Vukovara 269f, Green Gold Centar, 10000 Zagreb punomoćnik sudionika u postupku Sberbank d.d.</item>
    </izvorni_sadrzaj>
    <derivirana_varijabla naziv="DomainObject.Predmet.OstaliListFormatedWithAdress_1">
      <item>Mario Sić, J. Haulika 7., 43000 Bjelovar</item>
      <item>Ante Župić iz OD ŽUPIĆ I PARTNERI, Ulica grada Vukovara 269f, Green Gold Centar, 10000 Zagreb punomoćnik sudionika u postupku Sberbank d.d.</item>
    </derivirana_varijabla>
  </DomainObject.Predmet.OstaliListFormatedWithAdress>
  <DomainObject.Predmet.OstaliListFormatedWithAdressOIB>
    <izvorni_sadrzaj>
      <item>Mario Sić, OIB 50401560988, J. Haulika 7., 43000 Bjelovar</item>
      <item>Ante Župić iz OD ŽUPIĆ I PARTNERI, Ulica grada Vukovara 269f, Green Gold Centar, 10000 Zagreb punomoćnik sudionika u postupku Sberbank d.d.</item>
    </izvorni_sadrzaj>
    <derivirana_varijabla naziv="DomainObject.Predmet.OstaliListFormatedWithAdressOIB_1">
      <item>Mario Sić, OIB 50401560988, J. Haulika 7., 43000 Bjelovar</item>
      <item>Ante Župić iz OD ŽUPIĆ I PARTNERI, Ulica grada Vukovara 269f, Green Gold Centar, 10000 Zagreb punomoćnik sudionika u postupku Sberbank d.d.</item>
    </derivirana_varijabla>
  </DomainObject.Predmet.OstaliListFormatedWithAdressOIB>
  <DomainObject.Predmet.OstaliListNazivFormated>
    <izvorni_sadrzaj>
      <item>Mario Sić</item>
      <item>Ante Župić iz OD ŽUPIĆ I PARTNERI</item>
    </izvorni_sadrzaj>
    <derivirana_varijabla naziv="DomainObject.Predmet.OstaliListNazivFormated_1">
      <item>Mario Sić</item>
      <item>Ante Župić iz OD ŽUPIĆ I PARTNERI</item>
    </derivirana_varijabla>
  </DomainObject.Predmet.OstaliListNazivFormated>
  <DomainObject.Predmet.OstaliListNazivFormatedOIB>
    <izvorni_sadrzaj>
      <item>Mario Sić, OIB 50401560988</item>
      <item>Ante Župić iz OD ŽUPIĆ I PARTNERI</item>
    </izvorni_sadrzaj>
    <derivirana_varijabla naziv="DomainObject.Predmet.OstaliListNazivFormatedOIB_1">
      <item>Mario Sić, OIB 50401560988</item>
      <item>Ante Župić iz 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St-151/2015-4</izvorni_sadrzaj>
    <derivirana_varijabla naziv="DomainObject.PoslovniBrojDokumenta_1">St-151/2015-4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društvo s ograničenom odgovornošću za trgovinu, špediciju i informatiku, Bjelovar</izvorni_sadrzaj>
    <derivirana_varijabla naziv="DomainObject.Predmet.ProtustrankaIDrugi_1">AZELIJA društvo s ograničenom odgovornošću za trgovinu, špediciju i informatiku,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IDrugiAdressOIB_1">AZELIJA društvo s ograničenom odgovornošću za trgovinu, špediciju i informatiku, Bjelovar, OIB 83939264071, ulica Andrije Kačića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društvo s ograničenom odgovornošću za trgovinu, špediciju i informatiku, Bjelovar</item>
      <item>Mario Sić</item>
      <item>Sberbank d.d.</item>
      <item>Ante Župić iz OD ŽUPIĆ I PARTNERI</item>
    </izvorni_sadrzaj>
    <derivirana_varijabla naziv="DomainObject.Predmet.SudioniciListNaziv_1">
      <item>FINA, RC ZAGREB, Podružnica Bjelovar</item>
      <item>AZELIJA društvo s ograničenom odgovornošću za trgovinu, špediciju i informatiku, Bjelovar</item>
      <item>Mario Sić</item>
      <item>Sberbank d.d.</item>
      <item>Ante Župić iz OD ŽUPIĆ I PARTNERI</item>
    </derivirana_varijabla>
  </DomainObject.Predmet.SudioniciListNaziv>
  <DomainObject.Predmet.SudioniciListAdressOIB>
    <izvorni_sadrzaj>
      <item>FINA, RC ZAGREB, Podružnica Bjelovar, OIB 85821130368, F. Supila 4,43000 Bjelovar</item>
      <item>AZELIJA društvo s ograničenom odgovornošću za trgovinu, špediciju i informatiku, Bjelovar, OIB 83939264071, ulica Andrije Kačića Miošića 12,43000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</izvorni_sadrzaj>
    <derivirana_varijabla naziv="DomainObject.Predmet.SudioniciListAdressOIB_1">
      <item>FINA, RC ZAGREB, Podružnica Bjelovar, OIB 85821130368, F. Supila 4,43000 Bjelovar</item>
      <item>AZELIJA društvo s ograničenom odgovornošću za trgovinu, špediciju i informatiku, Bjelovar, OIB 83939264071, ulica Andrije Kačića Miošića 12,43000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83939264071</item>
      <item>, OIB 50401560988</item>
      <item>, OIB 78427478595</item>
      <item>, OIB null</item>
    </izvorni_sadrzaj>
    <derivirana_varijabla naziv="DomainObject.Predmet.SudioniciListNazivOIB_1">
      <item>, OIB 85821130368</item>
      <item>, OIB 83939264071</item>
      <item>, OIB 50401560988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2633</properties:Characters>
  <properties:Lines>73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2016-01-19T08:45:00Z</dcterms:created>
  <dc:creator>Vesna Dragišić</dc:creator>
  <cp:lastModifiedBy>Vesna Dragišić</cp:lastModifiedBy>
  <cp:lastPrinted>2016-01-19T09:24:00Z</cp:lastPrinted>
  <dcterms:modified xmlns:xsi="http://www.w3.org/2001/XMLSchema-instance" xsi:type="dcterms:W3CDTF">2016-01-19T09:24:00Z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St-151/2015-4 / Odluka - Rješenje - odbačen prijedlog sudjelovanja umješača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