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299e" w14:paraId="17a299e" w:rsidRDefault="0045789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789E" w:rsidP="0045789E" w:rsidR="0045789E">
      <w:pPr>
        <w:pStyle w:val="NormaleSPIS"/>
        <w:spacing w:after="0"/>
      </w:pPr>
      <w:r>
        <w:t xml:space="preserve">        Republika Hrvatska</w:t>
      </w:r>
    </w:p>
    <w:p w:rsidRDefault="0045789E" w:rsidP="0045789E" w:rsidR="0045789E">
      <w:pPr>
        <w:pStyle w:val="NormaleSPIS"/>
        <w:spacing w:after="0"/>
      </w:pPr>
      <w:r>
        <w:t xml:space="preserve">     Trgovački sud u Bjelovaru</w:t>
      </w:r>
    </w:p>
    <w:p w:rsidRDefault="0045789E" w:rsidP="0045789E" w:rsidR="0045789E" w:rsidRPr="00B76F3C">
      <w:pPr>
        <w:pStyle w:val="NormaleSPIS"/>
      </w:pPr>
      <w:r>
        <w:t>Bjelovar, Šetalište dr.I.Lebovića 42.</w:t>
      </w:r>
    </w:p>
    <w:p w:rsidRDefault="0045789E" w:rsidP="0045789E" w:rsidR="0045789E">
      <w:pPr>
        <w:jc w:val="right"/>
      </w:pPr>
      <w:r>
        <w:t>Poslovni broj: 7 St-205/2016-22</w:t>
      </w:r>
    </w:p>
    <w:p w:rsidRDefault="0045789E" w:rsidP="0045789E" w:rsidR="0045789E">
      <w:pPr>
        <w:jc w:val="both"/>
      </w:pPr>
    </w:p>
    <w:p w:rsidRDefault="0045789E" w:rsidP="0045789E" w:rsidR="0045789E">
      <w:pPr>
        <w:jc w:val="center"/>
      </w:pPr>
      <w:r>
        <w:t>R E P U B L I K A  H R V A T S K A</w:t>
      </w:r>
    </w:p>
    <w:p w:rsidRDefault="0045789E" w:rsidP="0045789E" w:rsidR="0045789E">
      <w:pPr>
        <w:jc w:val="center"/>
      </w:pPr>
      <w:r>
        <w:t>R J E Š E N J E</w:t>
      </w:r>
    </w:p>
    <w:p w:rsidRDefault="0045789E" w:rsidP="0045789E" w:rsidR="0045789E">
      <w:pPr>
        <w:jc w:val="center"/>
      </w:pPr>
      <w:bookmarkStart w:name="_GoBack" w:id="0"/>
      <w:bookmarkEnd w:id="0"/>
    </w:p>
    <w:p w:rsidRDefault="0045789E" w:rsidP="0045789E" w:rsidR="0045789E">
      <w:pPr>
        <w:jc w:val="both"/>
      </w:pPr>
      <w:r>
        <w:t xml:space="preserve">Trgovački sud u Bjelovaru po sucu Tomislavu </w:t>
      </w:r>
      <w:proofErr w:type="spellStart"/>
      <w:r>
        <w:t>Mrazoviću</w:t>
      </w:r>
      <w:proofErr w:type="spellEnd"/>
      <w:r>
        <w:t xml:space="preserve">, u stečajnom postupku nad dužnikom Stečajna masa iza TISAK GAREŠNICA d.o.o. za grafičku proizvodnju i usluge u stečaju OIB: 88190367629, Slavonski Brod, Luke Lukića 65, 22. prosinca 2017. </w:t>
      </w:r>
    </w:p>
    <w:p w:rsidRDefault="0045789E" w:rsidP="0045789E" w:rsidR="0045789E">
      <w:pPr>
        <w:jc w:val="both"/>
      </w:pPr>
    </w:p>
    <w:p w:rsidRDefault="0045789E" w:rsidP="0045789E" w:rsidR="0045789E">
      <w:pPr>
        <w:jc w:val="center"/>
      </w:pPr>
      <w:r>
        <w:t>r i j e š i o   j e</w:t>
      </w:r>
    </w:p>
    <w:p w:rsidRDefault="0045789E" w:rsidP="0045789E" w:rsidR="0045789E">
      <w:pPr>
        <w:jc w:val="center"/>
      </w:pPr>
    </w:p>
    <w:p w:rsidRDefault="0045789E" w:rsidP="0045789E" w:rsidR="0045789E">
      <w:pPr>
        <w:ind w:firstLine="851"/>
        <w:jc w:val="both"/>
      </w:pPr>
      <w:proofErr w:type="spellStart"/>
      <w:r>
        <w:t>I.Ročište</w:t>
      </w:r>
      <w:proofErr w:type="spellEnd"/>
      <w:r>
        <w:t xml:space="preserve"> vjerovnika na kojem će se ispitati prijavljene tražbine (ispitno ročište) saziva se za dan </w:t>
      </w:r>
      <w:r>
        <w:rPr>
          <w:b/>
        </w:rPr>
        <w:t>29. siječnja 2018. godine u 09,00 sati</w:t>
      </w:r>
      <w:r>
        <w:t xml:space="preserve"> u ovome sudu, sudnica br. 2.</w:t>
      </w:r>
    </w:p>
    <w:p w:rsidRDefault="0045789E" w:rsidP="0045789E" w:rsidR="0045789E">
      <w:pPr>
        <w:ind w:firstLine="851"/>
        <w:jc w:val="both"/>
      </w:pPr>
    </w:p>
    <w:p w:rsidRDefault="0045789E" w:rsidP="0045789E" w:rsidR="0045789E">
      <w:pPr>
        <w:ind w:firstLine="851"/>
        <w:jc w:val="both"/>
      </w:pPr>
      <w:proofErr w:type="spellStart"/>
      <w:r>
        <w:t>II.Ročište</w:t>
      </w:r>
      <w:proofErr w:type="spellEnd"/>
      <w:r>
        <w:t xml:space="preserve"> vjerovnika na kojem će se na temelju izvješća stečajnog upravitelja odlučivati o daljnjem tijeku stečajnog postupka (izvještajno ročište) </w:t>
      </w:r>
      <w:r>
        <w:rPr>
          <w:b/>
        </w:rPr>
        <w:t>saziva se za isti dan i na istom mjestu u 09,30 sati.</w:t>
      </w:r>
    </w:p>
    <w:p w:rsidRDefault="0045789E" w:rsidP="0045789E" w:rsidR="0045789E">
      <w:pPr>
        <w:jc w:val="center"/>
      </w:pPr>
      <w:r>
        <w:t>U Bjelovaru 22. prosinca 2017.</w:t>
      </w:r>
    </w:p>
    <w:p w:rsidRDefault="0045789E" w:rsidP="0045789E" w:rsidR="0045789E">
      <w:pPr>
        <w:jc w:val="both"/>
      </w:pPr>
    </w:p>
    <w:p w:rsidRDefault="0045789E" w:rsidP="0045789E" w:rsidR="0045789E">
      <w:pPr>
        <w:spacing w:after="0"/>
        <w:jc w:val="both"/>
      </w:pPr>
      <w:r>
        <w:t xml:space="preserve">                                                                              </w:t>
      </w:r>
      <w:r>
        <w:t xml:space="preserve">       </w:t>
      </w:r>
      <w:r>
        <w:t xml:space="preserve">   SUDAC</w:t>
      </w:r>
    </w:p>
    <w:p w:rsidRDefault="0045789E" w:rsidP="0045789E" w:rsidR="0045789E">
      <w:pPr>
        <w:ind w:firstLine="4111"/>
        <w:jc w:val="both"/>
      </w:pPr>
      <w:r>
        <w:t xml:space="preserve">    TOMISLAV MRAZOVIĆ,v.r.</w:t>
      </w:r>
    </w:p>
    <w:p w:rsidRDefault="0045789E" w:rsidP="0045789E" w:rsidR="0045789E">
      <w:pPr>
        <w:spacing w:after="0"/>
        <w:ind w:firstLine="4111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5789E" w:rsidP="0045789E" w:rsidR="0045789E">
      <w:pPr>
        <w:ind w:firstLine="4111"/>
        <w:jc w:val="both"/>
      </w:pPr>
      <w:r>
        <w:t xml:space="preserve">             Jasmina </w:t>
      </w:r>
      <w:proofErr w:type="spellStart"/>
      <w:r>
        <w:t>Tubić</w:t>
      </w:r>
      <w:proofErr w:type="spellEnd"/>
      <w:r>
        <w:t xml:space="preserve"> </w:t>
      </w:r>
    </w:p>
    <w:p w:rsidRDefault="0045789E" w:rsidP="0045789E" w:rsidR="0045789E">
      <w:pPr>
        <w:jc w:val="both"/>
      </w:pPr>
    </w:p>
    <w:p w:rsidRDefault="0045789E" w:rsidP="0045789E" w:rsidR="0045789E">
      <w:pPr>
        <w:jc w:val="both"/>
      </w:pPr>
    </w:p>
    <w:p w:rsidRDefault="0045789E" w:rsidP="0045789E" w:rsidR="0045789E">
      <w:pPr>
        <w:jc w:val="both"/>
      </w:pPr>
    </w:p>
    <w:p w:rsidRDefault="0045789E" w:rsidP="0045789E" w:rsidR="0045789E">
      <w:pPr>
        <w:jc w:val="both"/>
      </w:pPr>
    </w:p>
    <w:p w:rsidRDefault="0045789E" w:rsidP="0045789E" w:rsidR="0045789E">
      <w:pPr>
        <w:jc w:val="both"/>
      </w:pPr>
    </w:p>
    <w:p w:rsidRDefault="0045789E" w:rsidP="0045789E" w:rsidR="0045789E">
      <w:pPr>
        <w:jc w:val="both"/>
      </w:pPr>
    </w:p>
    <w:p w:rsidRDefault="0045789E" w:rsidP="0045789E" w:rsidR="0045789E">
      <w:pPr>
        <w:jc w:val="both"/>
      </w:pPr>
    </w:p>
    <w:p w:rsidRDefault="0045789E" w:rsidP="0045789E" w:rsidR="0045789E">
      <w:pPr>
        <w:jc w:val="both"/>
      </w:pPr>
    </w:p>
    <w:p w:rsidRDefault="0045789E" w:rsidP="0045789E" w:rsidR="0045789E">
      <w:pPr>
        <w:rPr>
          <w:lang w:val="en-GB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89E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1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St-205/2016-22</izvorni_sadrzaj>
    <derivirana_varijabla naziv="DomainObject.Oznaka_1">St-205/2016-22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2016.</izvorni_sadrzaj>
    <derivirana_varijabla naziv="DomainObject.Predmet.DatumRjesavanja_1">3.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TISAK GAREŠNICA društvo s ograničenom odgovornošću za grafičku proizvodnju i usluge u stečaju zastupanog po punomoćniku Ljubinka Gazibara; Njegovan Gazibara</izvorni_sadrzaj>
    <derivirana_varijabla naziv="DomainObject.Predmet.ProtustrankaFormated_1">  Stečajna masa iza TISAK GAREŠNICA društvo s ograničenom odgovornošću za grafičku proizvodnju i usluge u stečaju zastupanog po punomoćniku Ljubinka Gazibara; Njegovan Gazibara</derivirana_varijabla>
  </DomainObject.Predmet.ProtustrankaFormated>
  <DomainObject.Predmet.ProtustrankaFormatedOIB>
    <izvorni_sadrzaj>  Stečajna masa iza TISAK GAREŠNICA društvo s ograničenom odgovornošću za grafičku proizvodnju i usluge u stečaju, OIB 88190367629 zastupanog po punomoćniku Ljubinka Gazibara; Njegovan Gazibara</izvorni_sadrzaj>
    <derivirana_varijabla naziv="DomainObject.Predmet.ProtustrankaFormatedOIB_1">  Stečajna masa iza TISAK GAREŠNICA društvo s ograničenom odgovornošću za grafičku proizvodnju i usluge u stečaju, OIB 88190367629 zastupanog po punomoćniku Ljubinka Gazibara; Njegovan Gazibara</derivirana_varijabla>
  </DomainObject.Predmet.ProtustrankaFormatedOIB>
  <DomainObject.Predmet.ProtustrankaFormatedWithAdress>
    <izvorni_sadrzaj> Stečajna masa iza TISAK GAREŠNICA društvo s ograničenom odgovornošću za grafičku proizvodnju i usluge u stečaju, Luke Lukića 65, 35000 Slavonski Brod zastupanog po punomoćniku Ljubinka Gazibara; Njegovan Gazibara</izvorni_sadrzaj>
    <derivirana_varijabla naziv="DomainObject.Predmet.ProtustrankaFormatedWithAdress_1"> Stečajna masa iza TISAK GAREŠNICA društvo s ograničenom odgovornošću za grafičku proizvodnju i usluge u stečaju, Luke Lukića 65, 35000 Slavonski Brod zastupanog po punomoćniku Ljubinka Gazibara; Njegovan Gazibara</derivirana_varijabla>
  </DomainObject.Predmet.ProtustrankaFormatedWithAdress>
  <DomainObject.Predmet.ProtustrankaFormatedWithAdressOIB>
    <izvorni_sadrzaj> Stečajna masa iza TISAK GAREŠNICA društvo s ograničenom odgovornošću za grafičku proizvodnju i usluge u stečaju, OIB 88190367629, Luke Lukića 65, 35000 Slavonski Brod zastupanog po punomoćniku Ljubinka Gazibara; Njegovan Gazibara</izvorni_sadrzaj>
    <derivirana_varijabla naziv="DomainObject.Predmet.ProtustrankaFormatedWithAdressOIB_1"> Stečajna masa iza TISAK GAREŠNICA društvo s ograničenom odgovornošću za grafičku proizvodnju i usluge u stečaju, OIB 88190367629, Luke Lukića 65, 35000 Slavonski Brod zastupanog po punomoćniku Ljubinka Gazibara; Njegovan Gazibara</derivirana_varijabla>
  </DomainObject.Predmet.ProtustrankaFormatedWithAdressOIB>
  <DomainObject.Predmet.ProtustrankaWithAdress>
    <izvorni_sadrzaj>Stečajna masa iza TISAK GAREŠNICA društvo s ograničenom odgovornošću za grafičku proizvodnju i usluge u stečaju Luke Lukića 65, 35000 Slavonski Brod</izvorni_sadrzaj>
    <derivirana_varijabla naziv="DomainObject.Predmet.ProtustrankaWithAdress_1">Stečajna masa iza TISAK GAREŠNICA društvo s ograničenom odgovornošću za grafičku proizvodnju i usluge u stečaju Luke Lukića 65, 35000 Slavonski Brod</derivirana_varijabla>
  </DomainObject.Predmet.ProtustrankaWithAdress>
  <DomainObject.Predmet.ProtustrankaWithAdressOIB>
    <izvorni_sadrzaj>Stečajna masa iza TISAK GAREŠNICA društvo s ograničenom odgovornošću za grafičku proizvodnju i usluge u stečaju, OIB 88190367629, Luke Lukića 65, 35000 Slavonski Brod</izvorni_sadrzaj>
    <derivirana_varijabla naziv="DomainObject.Predmet.ProtustrankaWithAdressOIB_1">Stečajna masa iza TISAK GAREŠNICA društvo s ograničenom odgovornošću za grafičku proizvodnju i usluge u stečaju, OIB 88190367629, Luke Lukića 65, 35000 Slavonski Brod</derivirana_varijabla>
  </DomainObject.Predmet.ProtustrankaWithAdressOIB>
  <DomainObject.Predmet.ProtustrankaNazivFormated>
    <izvorni_sadrzaj>Stečajna masa iza TISAK GAREŠNICA društvo s ograničenom odgovornošću za grafičku proizvodnju i usluge u stečaju</izvorni_sadrzaj>
    <derivirana_varijabla naziv="DomainObject.Predmet.ProtustrankaNazivFormated_1">Stečajna masa iza TISAK GAREŠNICA društvo s ograničenom odgovornošću za grafičku proizvodnju i usluge u stečaju</derivirana_varijabla>
  </DomainObject.Predmet.ProtustrankaNazivFormated>
  <DomainObject.Predmet.ProtustrankaNazivFormatedOIB>
    <izvorni_sadrzaj>Stečajna masa iza TISAK GAREŠNICA društvo s ograničenom odgovornošću za grafičku proizvodnju i usluge u stečaju, OIB 88190367629</izvorni_sadrzaj>
    <derivirana_varijabla naziv="DomainObject.Predmet.ProtustrankaNazivFormatedOIB_1">Stečajna masa iza TISAK GAREŠNICA društvo s ograničenom odgovornošću za grafičku proizvodnju i usluge u stečaju, OIB 88190367629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TISAK GAREŠNICA društvo s ograničenom odgovornošću za grafičku proizvodnju i usluge u stečaju zastupanog po punomoćniku Ljubinka Gazibara; Njegovan Gazibara</item>
    </izvorni_sadrzaj>
    <derivirana_varijabla naziv="DomainObject.Predmet.ProtuStrankaListFormated_1">
      <item>Stečajna masa iza TISAK GAREŠNICA društvo s ograničenom odgovornošću za grafičku proizvodnju i usluge u stečaju zastupanog po punomoćniku Ljubinka Gazibara; Njegovan Gazibara</item>
    </derivirana_varijabla>
  </DomainObject.Predmet.ProtuStrankaListFormated>
  <DomainObject.Predmet.ProtuStrankaListFormatedOIB>
    <izvorni_sadrzaj>
      <item>Stečajna masa iza TISAK GAREŠNICA društvo s ograničenom odgovornošću za grafičku proizvodnju i usluge u stečaju, OIB 88190367629 zastupanog po punomoćniku Ljubinka Gazibara; Njegovan Gazibara</item>
    </izvorni_sadrzaj>
    <derivirana_varijabla naziv="DomainObject.Predmet.ProtuStrankaListFormatedOIB_1">
      <item>Stečajna masa iza TISAK GAREŠNICA društvo s ograničenom odgovornošću za grafičku proizvodnju i usluge u stečaju, OIB 88190367629 zastupanog po punomoćniku Ljubinka Gazibara; Njegovan Gazibara</item>
    </derivirana_varijabla>
  </DomainObject.Predmet.ProtuStrankaListFormatedOIB>
  <DomainObject.Predmet.ProtuStrankaListFormatedWithAdress>
    <izvorni_sadrzaj>
      <item>Stečajna masa iza TISAK GAREŠNICA društvo s ograničenom odgovornošću za grafičku proizvodnju i usluge u stečaju, Luke Lukića 65, 35000 Slavonski Brod zastupanog po punomoćniku Ljubinka Gazibara; Njegovan Gazibara</item>
    </izvorni_sadrzaj>
    <derivirana_varijabla naziv="DomainObject.Predmet.ProtuStrankaListFormatedWithAdress_1">
      <item>Stečajna masa iza TISAK GAREŠNICA društvo s ograničenom odgovornošću za grafičku proizvodnju i usluge u stečaju, Luke Lukića 65, 35000 Slavonski Brod zastupanog po punomoćniku Ljubinka Gazibara; Njegovan Gazibara</item>
    </derivirana_varijabla>
  </DomainObject.Predmet.ProtuStrankaListFormatedWithAdress>
  <DomainObject.Predmet.ProtuStrankaListFormatedWithAdressOIB>
    <izvorni_sadrzaj>
      <item>Stečajna masa iza TISAK GAREŠNICA društvo s ograničenom odgovornošću za grafičku proizvodnju i usluge u stečaju, OIB 88190367629, Luke Lukića 65, 35000 Slavonski Brod zastupanog po punomoćniku Ljubinka Gazibara; Njegovan Gazibara</item>
    </izvorni_sadrzaj>
    <derivirana_varijabla naziv="DomainObject.Predmet.ProtuStrankaListFormatedWithAdressOIB_1">
      <item>Stečajna masa iza TISAK GAREŠNICA društvo s ograničenom odgovornošću za grafičku proizvodnju i usluge u stečaju, OIB 88190367629, Luke Lukića 65, 35000 Slavonski Brod zastupanog po punomoćniku Ljubinka Gazibara; Njegovan Gazibara</item>
    </derivirana_varijabla>
  </DomainObject.Predmet.ProtuStrankaListFormatedWithAdressOIB>
  <DomainObject.Predmet.ProtuStrankaListNazivFormated>
    <izvorni_sadrzaj>
      <item>Stečajna masa iza TISAK GAREŠNICA društvo s ograničenom odgovornošću za grafičku proizvodnju i usluge u stečaju</item>
    </izvorni_sadrzaj>
    <derivirana_varijabla naziv="DomainObject.Predmet.ProtuStrankaListNazivFormated_1">
      <item>Stečajna masa iza TISAK GAREŠNICA društvo s ograničenom odgovornošću za grafičku proizvodnju i usluge u stečaju</item>
    </derivirana_varijabla>
  </DomainObject.Predmet.ProtuStrankaListNazivFormated>
  <DomainObject.Predmet.ProtuStrankaListNazivFormatedOIB>
    <izvorni_sadrzaj>
      <item>Stečajna masa iza TISAK GAREŠNICA društvo s ograničenom odgovornošću za grafičku proizvodnju i usluge u stečaju, OIB 88190367629</item>
    </izvorni_sadrzaj>
    <derivirana_varijabla naziv="DomainObject.Predmet.ProtuStrankaListNazivFormatedOIB_1">
      <item>Stečajna masa iza TISAK GAREŠNICA društvo s ograničenom odgovornošću za grafičku proizvodnju i usluge u stečaju, OIB 88190367629</item>
    </derivirana_varijabla>
  </DomainObject.Predmet.ProtuStrankaListNazivFormatedOIB>
  <DomainObject.Predmet.OstaliListFormated>
    <izvorni_sadrzaj>
      <item>Ljubinka Gazibara punomoćnik sudionika u postupku Stečajna masa iza TISAK GAREŠNICA društvo s ograničenom odgovornošću za grafičku proizvodnju i usluge u stečaju</item>
      <item>Njegovan Gazibara punomoćnik sudionika u postupku Stečajna masa iza TISAK GAREŠNICA društvo s ograničenom odgovornošću za grafičku proizvodnju i usluge u stečaju</item>
    </izvorni_sadrzaj>
    <derivirana_varijabla naziv="DomainObject.Predmet.OstaliListFormated_1">
      <item>Ljubinka Gazibara punomoćnik sudionika u postupku Stečajna masa iza TISAK GAREŠNICA društvo s ograničenom odgovornošću za grafičku proizvodnju i usluge u stečaju</item>
      <item>Njegovan Gazibara punomoćnik sudionika u postupku Stečajna masa iza TISAK GAREŠNICA društvo s ograničenom odgovornošću za grafičku proizvodnju i usluge u stečaju</item>
    </derivirana_varijabla>
  </DomainObject.Predmet.OstaliListFormated>
  <DomainObject.Predmet.OstaliListFormatedOIB>
    <izvorni_sadrzaj>
      <item>Ljubinka Gazibara, OIB 91819424938 punomoćnik sudionika u postupku Stečajna masa iza TISAK GAREŠNICA društvo s ograničenom odgovornošću za grafičku proizvodnju i usluge u stečaju</item>
      <item>Njegovan Gazibara, OIB 94430515606 punomoćnik sudionika u postupku Stečajna masa iza TISAK GAREŠNICA društvo s ograničenom odgovornošću za grafičku proizvodnju i usluge u stečaju</item>
    </izvorni_sadrzaj>
    <derivirana_varijabla naziv="DomainObject.Predmet.OstaliListFormatedOIB_1">
      <item>Ljubinka Gazibara, OIB 91819424938 punomoćnik sudionika u postupku Stečajna masa iza TISAK GAREŠNICA društvo s ograničenom odgovornošću za grafičku proizvodnju i usluge u stečaju</item>
      <item>Njegovan Gazibara, OIB 94430515606 punomoćnik sudionika u postupku Stečajna masa iza TISAK GAREŠNICA društvo s ograničenom odgovornošću za grafičku proizvodnju i usluge u stečaju</item>
    </derivirana_varijabla>
  </DomainObject.Predmet.OstaliListFormatedOIB>
  <DomainObject.Predmet.OstaliListFormatedWithAdress>
    <izvorni_sadrzaj>
      <item>Ljubinka Gazibara, Trg Hrvatskih Branitelja 10., 43280 Garešnica punomoćnik sudionika u postupku Stečajna masa iza TISAK GAREŠNICA društvo s ograničenom odgovornošću za grafičku proizvodnju i usluge u stečaju</item>
      <item>Njegovan Gazibara, Trg Hrvatskih Branitelja 10., 43280 Garešnica punomoćnik sudionika u postupku Stečajna masa iza TISAK GAREŠNICA društvo s ograničenom odgovornošću za grafičku proizvodnju i usluge u stečaju</item>
    </izvorni_sadrzaj>
    <derivirana_varijabla naziv="DomainObject.Predmet.OstaliListFormatedWithAdress_1">
      <item>Ljubinka Gazibara, Trg Hrvatskih Branitelja 10., 43280 Garešnica punomoćnik sudionika u postupku Stečajna masa iza TISAK GAREŠNICA društvo s ograničenom odgovornošću za grafičku proizvodnju i usluge u stečaju</item>
      <item>Njegovan Gazibara, Trg Hrvatskih Branitelja 10., 43280 Garešnica punomoćnik sudionika u postupku Stečajna masa iza TISAK GAREŠNICA društvo s ograničenom odgovornošću za grafičku proizvodnju i usluge u stečaju</item>
    </derivirana_varijabla>
  </DomainObject.Predmet.OstaliListFormatedWithAdress>
  <DomainObject.Predmet.OstaliListFormatedWithAdressOIB>
    <izvorni_sadrzaj>
      <item>Ljubinka Gazibara, OIB 91819424938, Trg Hrvatskih Branitelja 10., 43280 Garešnica punomoćnik sudionika u postupku Stečajna masa iza TISAK GAREŠNICA društvo s ograničenom odgovornošću za grafičku proizvodnju i usluge u stečaju</item>
      <item>Njegovan Gazibara, OIB 94430515606, Trg Hrvatskih Branitelja 10., 43280 Garešnica punomoćnik sudionika u postupku Stečajna masa iza TISAK GAREŠNICA društvo s ograničenom odgovornošću za grafičku proizvodnju i usluge u stečaju</item>
    </izvorni_sadrzaj>
    <derivirana_varijabla naziv="DomainObject.Predmet.OstaliListFormatedWithAdressOIB_1">
      <item>Ljubinka Gazibara, OIB 91819424938, Trg Hrvatskih Branitelja 10., 43280 Garešnica punomoćnik sudionika u postupku Stečajna masa iza TISAK GAREŠNICA društvo s ograničenom odgovornošću za grafičku proizvodnju i usluge u stečaju</item>
      <item>Njegovan Gazibara, OIB 94430515606, Trg Hrvatskih Branitelja 10., 43280 Garešnica punomoćnik sudionika u postupku Stečajna masa iza TISAK GAREŠNICA društvo s ograničenom odgovornošću za grafičku proizvodnju i usluge u stečaju</item>
    </derivirana_varijabla>
  </DomainObject.Predmet.OstaliListFormatedWithAdressOIB>
  <DomainObject.Predmet.OstaliListNazivFormated>
    <izvorni_sadrzaj>
      <item>Ljubinka Gazibara</item>
      <item>Njegovan Gazibara</item>
    </izvorni_sadrzaj>
    <derivirana_varijabla naziv="DomainObject.Predmet.OstaliListNazivFormated_1">
      <item>Ljubinka Gazibara</item>
      <item>Njegovan Gazibara</item>
    </derivirana_varijabla>
  </DomainObject.Predmet.OstaliListNazivFormated>
  <DomainObject.Predmet.OstaliListNazivFormatedOIB>
    <izvorni_sadrzaj>
      <item>Ljubinka Gazibara, OIB 91819424938</item>
      <item>Njegovan Gazibara, OIB 94430515606</item>
    </izvorni_sadrzaj>
    <derivirana_varijabla naziv="DomainObject.Predmet.OstaliListNazivFormatedOIB_1">
      <item>Ljubinka Gazibara, OIB 91819424938</item>
      <item>Njegovan Gazibara, OIB 94430515606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>St-205/2016-22</izvorni_sadrzaj>
    <derivirana_varijabla naziv="DomainObject.PoslovniBrojDokumenta_1">St-205/2016-22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TISAK GAREŠNICA društvo s ograničenom odgovornošću za grafičku proizvodnju i usluge u stečaju</izvorni_sadrzaj>
    <derivirana_varijabla naziv="DomainObject.Predmet.ProtustrankaIDrugi_1">Stečajna masa iza TISAK GAREŠNICA društvo s ograničenom odgovornošću za grafičku proizvodnju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TISAK GAREŠNICA društvo s ograničenom odgovornošću za grafičku proizvodnju i usluge u stečaju, OIB 88190367629, Luke Lukića 65, 35000 Slavonski Brod</izvorni_sadrzaj>
    <derivirana_varijabla naziv="DomainObject.Predmet.ProtustrankaIDrugiAdressOIB_1">Stečajna masa iza TISAK GAREŠNICA društvo s ograničenom odgovornošću za grafičku proizvodnju i usluge u stečaju, OIB 88190367629, Luke Lukića 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2016.</izvorni_sadrzaj>
    <derivirana_varijabla naziv="DomainObject.Predmet.OdlukaRjesenje.DatumDonosenjaOdluke_1">3. kolovoza 2016.</derivirana_varijabla>
  </DomainObject.Predmet.OdlukaRjesenje.DatumDonosenjaOdluke>
  <DomainObject.Predmet.OdlukaRjesenje.DatumPravomocnosti>
    <izvorni_sadrzaj>22. kolovoza 2016.</izvorni_sadrzaj>
    <derivirana_varijabla naziv="DomainObject.Predmet.OdlukaRjesenje.DatumPravomocnosti_1">22. kolovoza 2016.</derivirana_varijabla>
  </DomainObject.Predmet.OdlukaRjesenje.DatumPravomocnosti>
  <DomainObject.Predmet.OdlukaRjesenje.Oznaka>
    <izvorni_sadrzaj>St-205/2016-9</izvorni_sadrzaj>
    <derivirana_varijabla naziv="DomainObject.Predmet.OdlukaRjesenje.Oznaka_1">St-205/2016-9</derivirana_varijabla>
  </DomainObject.Predmet.OdlukaRjesenje.Oznaka>
  <DomainObject.Predmet.SudioniciListNaziv>
    <izvorni_sadrzaj>
      <item>FINA, RC ZAGREB, Podružnica Bjelovar</item>
      <item>Stečajna masa iza TISAK GAREŠNICA društvo s ograničenom odgovornošću za grafičku proizvodnju i usluge u stečaju</item>
      <item>Ljubinka Gazibara</item>
      <item>Njegovan Gazibara</item>
    </izvorni_sadrzaj>
    <derivirana_varijabla naziv="DomainObject.Predmet.SudioniciListNaziv_1">
      <item>FINA, RC ZAGREB, Podružnica Bjelovar</item>
      <item>Stečajna masa iza TISAK GAREŠNICA društvo s ograničenom odgovornošću za grafičku proizvodnju i usluge u stečaju</item>
      <item>Ljubinka Gazibara</item>
      <item>Njegovan Gazibara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TISAK GAREŠNICA društvo s ograničenom odgovornošću za grafičku proizvodnju i usluge u stečaju, OIB 88190367629, Luke Lukića 65,35000 Slavonski Brod</item>
      <item>Ljubinka Gazibara, OIB 91819424938, Trg Hrvatskih Branitelja 10.,43280 Garešnica</item>
      <item>Njegovan Gazibara, OIB 94430515606, Trg Hrvatskih Branitelja 10.,43280 Garešnica</item>
    </izvorni_sadrzaj>
    <derivirana_varijabla naziv="DomainObject.Predmet.SudioniciListAdressOIB_1">
      <item>FINA, RC ZAGREB, Podružnica Bjelovar, OIB 85821130368, F. Supila 4,43000 Bjelovar</item>
      <item>Stečajna masa iza TISAK GAREŠNICA društvo s ograničenom odgovornošću za grafičku proizvodnju i usluge u stečaju, OIB 88190367629, Luke Lukića 65,35000 Slavonski Brod</item>
      <item>Ljubinka Gazibara, OIB 91819424938, Trg Hrvatskih Branitelja 10.,43280 Garešnica</item>
      <item>Njegovan Gazibara, OIB 94430515606, Trg Hrvatskih Branitelja 10.,43280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21C83-7882-4830-B1C9-067CB8D6D6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157</properties:Words>
  <properties:Characters>754</properties:Characters>
  <properties:Lines>36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2017-12-22T09:20:00Z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St-205/2016-22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