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fdec" w14:paraId="f6bfdec" w:rsidRDefault="00247FE1" w:rsidP="00EC5F22" w:rsidR="00EC5F22" w:rsidRPr="00E43C79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noProof/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41.15pt;height:55.65pt;visibility:visible;mso-wrap-style:square" type="#_x0000_t75">
            <v:imagedata r:id="rId9" o:title=""/>
          </v:shape>
        </w:pict>
      </w:r>
    </w:p>
    <w:p w:rsidRDefault="00EC5F22" w:rsidP="00EC5F22" w:rsidR="00EC5F22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REPUBLIKA HRVATSKA</w:t>
      </w:r>
    </w:p>
    <w:p w:rsidRDefault="00EC5F22" w:rsidP="00EC5F22" w:rsidR="00EC5F22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TRGOVAČKI SUD U ZAGREBU</w:t>
      </w:r>
    </w:p>
    <w:p w:rsidRDefault="00EC5F22" w:rsidP="00EC5F22" w:rsidR="00EC5F22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 xml:space="preserve">Zagreb, Amruševa 2/II     </w:t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EC5F22" w:rsidP="00EC5F22" w:rsidR="00EC5F22" w:rsidRPr="00E43C79">
      <w:pPr>
        <w:pStyle w:val="Bezproreda"/>
        <w:jc w:val="center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 E P U B L I K A  H R V A T S K A</w:t>
      </w:r>
    </w:p>
    <w:p w:rsidRDefault="00EC5F22" w:rsidP="00EC5F22" w:rsidR="00EC5F22" w:rsidRPr="00E43C79">
      <w:pPr>
        <w:pStyle w:val="Bezproreda"/>
        <w:jc w:val="center"/>
        <w:rPr>
          <w:sz w:val="24"/>
          <w:szCs w:val="24"/>
          <w:lang w:eastAsia="en-US"/>
        </w:rPr>
      </w:pPr>
    </w:p>
    <w:p w:rsidRDefault="00EC5F22" w:rsidP="00EC5F22" w:rsidR="00EC5F22" w:rsidRPr="00E43C79">
      <w:pPr>
        <w:pStyle w:val="Bezproreda"/>
        <w:jc w:val="center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 J E Š E NJ E</w:t>
      </w:r>
    </w:p>
    <w:p w:rsidRDefault="0063675F" w:rsidP="00900A20" w:rsidR="001639EA" w:rsidRPr="00996F1D">
      <w:pPr>
        <w:ind w:firstLine="720" w:left="2160"/>
        <w:rPr>
          <w:b/>
          <w:sz w:val="24"/>
          <w:szCs w:val="24"/>
        </w:rPr>
      </w:pPr>
      <w:r w:rsidRPr="00996F1D">
        <w:rPr>
          <w:b/>
          <w:sz w:val="24"/>
          <w:szCs w:val="24"/>
        </w:rPr>
        <w:t xml:space="preserve"> </w:t>
      </w:r>
      <w:r w:rsidR="00900A20" w:rsidRPr="00996F1D">
        <w:rPr>
          <w:b/>
          <w:sz w:val="24"/>
          <w:szCs w:val="24"/>
        </w:rPr>
        <w:t xml:space="preserve">                                             </w:t>
      </w:r>
      <w:r w:rsidR="006C1802" w:rsidRPr="00996F1D">
        <w:rPr>
          <w:b/>
          <w:sz w:val="24"/>
          <w:szCs w:val="24"/>
        </w:rPr>
        <w:t xml:space="preserve">    </w:t>
      </w:r>
    </w:p>
    <w:p w:rsidRDefault="00EC5F22" w:rsidP="00EC5F22" w:rsidR="000C1AED" w:rsidRPr="00EC5F22">
      <w:pPr>
        <w:tabs>
          <w:tab w:pos="3060" w:val="left"/>
        </w:tabs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0C1AED" w:rsidRPr="00EC5F22">
        <w:rPr>
          <w:sz w:val="24"/>
          <w:szCs w:val="24"/>
        </w:rPr>
        <w:t xml:space="preserve">TRGOVAČKI SUD U ZAGREBU po sucu </w:t>
      </w:r>
      <w:r w:rsidRPr="00EC5F22">
        <w:rPr>
          <w:sz w:val="24"/>
          <w:szCs w:val="24"/>
        </w:rPr>
        <w:t>Vesni Sremac Šoštar</w:t>
      </w:r>
      <w:r w:rsidR="000C1AED" w:rsidRPr="00EC5F22">
        <w:rPr>
          <w:sz w:val="24"/>
          <w:szCs w:val="24"/>
        </w:rPr>
        <w:t>, kao stečajnom sucu, u stečajnom postupku nad dužnikom</w:t>
      </w:r>
      <w:r w:rsidRPr="00EC5F22">
        <w:rPr>
          <w:color w:val="000000"/>
          <w:sz w:val="24"/>
          <w:szCs w:val="24"/>
        </w:rPr>
        <w:t xml:space="preserve"> Zagorje d.o.o. u stečaju, Prilaz jezerima 4, Bedekovčina, OIB: 30472472879</w:t>
      </w:r>
      <w:r w:rsidR="000C1AED" w:rsidRPr="00EC5F22">
        <w:rPr>
          <w:sz w:val="24"/>
          <w:szCs w:val="24"/>
        </w:rPr>
        <w:t xml:space="preserve">, dana </w:t>
      </w:r>
      <w:r w:rsidRPr="00EC5F22">
        <w:rPr>
          <w:sz w:val="24"/>
          <w:szCs w:val="24"/>
        </w:rPr>
        <w:t>17. svibnja 2018. godine</w:t>
      </w:r>
    </w:p>
    <w:p w:rsidRDefault="00EC5F22" w:rsidP="00EC5F22" w:rsidR="00EC5F22" w:rsidRPr="00EC5F22">
      <w:pPr>
        <w:tabs>
          <w:tab w:pos="3060" w:val="left"/>
        </w:tabs>
        <w:jc w:val="both"/>
        <w:rPr>
          <w:b/>
          <w:color w:val="000000"/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0C1AED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A74945">
        <w:rPr>
          <w:sz w:val="24"/>
          <w:szCs w:val="24"/>
        </w:rPr>
        <w:t xml:space="preserve"> i utvrđuje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7B6300">
        <w:rPr>
          <w:sz w:val="24"/>
          <w:szCs w:val="24"/>
        </w:rPr>
        <w:t>drugom</w:t>
      </w:r>
      <w:r w:rsidR="00B344D0">
        <w:rPr>
          <w:sz w:val="24"/>
          <w:szCs w:val="24"/>
        </w:rPr>
        <w:t xml:space="preserve"> 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0C1AED">
        <w:rPr>
          <w:sz w:val="24"/>
          <w:szCs w:val="24"/>
        </w:rPr>
        <w:t>tražbina vjerovnika</w:t>
      </w:r>
      <w:r w:rsidR="00A74945">
        <w:rPr>
          <w:sz w:val="24"/>
          <w:szCs w:val="24"/>
        </w:rPr>
        <w:t xml:space="preserve"> i </w:t>
      </w:r>
      <w:r w:rsidR="00C55916" w:rsidRPr="005B25D2">
        <w:rPr>
          <w:sz w:val="24"/>
          <w:szCs w:val="24"/>
        </w:rPr>
        <w:t xml:space="preserve"> to</w:t>
      </w:r>
      <w:r w:rsidR="009D4EEA" w:rsidRPr="005B25D2">
        <w:rPr>
          <w:sz w:val="24"/>
          <w:szCs w:val="24"/>
        </w:rPr>
        <w:t>:</w:t>
      </w:r>
    </w:p>
    <w:p w:rsidRDefault="009D4EEA" w:rsidP="00B344D0" w:rsidR="009D4EEA" w:rsidRPr="005B25D2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 </w:t>
      </w:r>
    </w:p>
    <w:p w:rsidRDefault="00996F1D" w:rsidP="00EC5F22" w:rsidR="00055E65" w:rsidRPr="00EC5F22">
      <w:pPr>
        <w:numPr>
          <w:ilvl w:val="0"/>
          <w:numId w:val="8"/>
        </w:numPr>
        <w:tabs>
          <w:tab w:pos="426" w:val="left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BARA MAJSEN iz Samobora, IX. svibnja 5, OIB: 20615587874 u iznosu od </w:t>
      </w:r>
      <w:r w:rsidR="002777E5">
        <w:rPr>
          <w:sz w:val="24"/>
          <w:szCs w:val="24"/>
        </w:rPr>
        <w:t>1.087.171,05</w:t>
      </w:r>
      <w:r>
        <w:rPr>
          <w:sz w:val="24"/>
          <w:szCs w:val="24"/>
        </w:rPr>
        <w:t xml:space="preserve"> kn</w:t>
      </w: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996F1D" w:rsidR="00996F1D">
      <w:pPr>
        <w:jc w:val="center"/>
        <w:rPr>
          <w:sz w:val="24"/>
          <w:szCs w:val="24"/>
        </w:rPr>
      </w:pPr>
    </w:p>
    <w:p w:rsidRDefault="0088201B" w:rsidP="0088201B" w:rsidR="00A24C3F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F00DA">
        <w:rPr>
          <w:sz w:val="24"/>
          <w:szCs w:val="24"/>
        </w:rPr>
        <w:t>Na ispitno</w:t>
      </w:r>
      <w:r w:rsidR="00996F1D">
        <w:rPr>
          <w:sz w:val="24"/>
          <w:szCs w:val="24"/>
        </w:rPr>
        <w:t>m</w:t>
      </w:r>
      <w:r w:rsidR="006C1802">
        <w:rPr>
          <w:sz w:val="24"/>
          <w:szCs w:val="24"/>
        </w:rPr>
        <w:t xml:space="preserve"> ročištu</w:t>
      </w:r>
      <w:r w:rsidR="00A04404">
        <w:rPr>
          <w:sz w:val="24"/>
          <w:szCs w:val="24"/>
        </w:rPr>
        <w:t xml:space="preserve"> </w:t>
      </w:r>
      <w:r w:rsidR="00A13C38">
        <w:rPr>
          <w:sz w:val="24"/>
          <w:szCs w:val="24"/>
        </w:rPr>
        <w:t xml:space="preserve">održanom dana </w:t>
      </w:r>
      <w:r w:rsidR="00996F1D">
        <w:rPr>
          <w:sz w:val="24"/>
          <w:szCs w:val="24"/>
        </w:rPr>
        <w:t>19. siječnja 2015</w:t>
      </w:r>
      <w:r w:rsidR="000C1AED">
        <w:rPr>
          <w:sz w:val="24"/>
          <w:szCs w:val="24"/>
        </w:rPr>
        <w:t>.</w:t>
      </w:r>
      <w:r w:rsidR="00A04404">
        <w:rPr>
          <w:sz w:val="24"/>
          <w:szCs w:val="24"/>
        </w:rPr>
        <w:t>, stečajni je upravitelj u</w:t>
      </w:r>
      <w:r>
        <w:rPr>
          <w:sz w:val="24"/>
          <w:szCs w:val="24"/>
        </w:rPr>
        <w:t xml:space="preserve"> drugom</w:t>
      </w:r>
      <w:r w:rsidR="00A04404">
        <w:rPr>
          <w:sz w:val="24"/>
          <w:szCs w:val="24"/>
        </w:rPr>
        <w:t xml:space="preserve"> višem isplatnom redu osporio tražbinu vjerovnika </w:t>
      </w:r>
      <w:r w:rsidR="00996F1D">
        <w:rPr>
          <w:sz w:val="24"/>
          <w:szCs w:val="24"/>
        </w:rPr>
        <w:t xml:space="preserve">BARE MAJSEN iz Samobora, IX. svibnja 5, OIB: 20615587874 </w:t>
      </w:r>
      <w:r>
        <w:rPr>
          <w:sz w:val="24"/>
          <w:szCs w:val="24"/>
        </w:rPr>
        <w:t xml:space="preserve"> u iznosu </w:t>
      </w:r>
      <w:r w:rsidR="00996F1D">
        <w:rPr>
          <w:sz w:val="24"/>
          <w:szCs w:val="24"/>
        </w:rPr>
        <w:t xml:space="preserve">od 2.043.134,71 kn te priznao iznos od 18.000,27 </w:t>
      </w:r>
      <w:r>
        <w:rPr>
          <w:sz w:val="24"/>
          <w:szCs w:val="24"/>
        </w:rPr>
        <w:t xml:space="preserve"> kn u drugom višem isplatnom</w:t>
      </w:r>
      <w:r w:rsidR="0064669C">
        <w:rPr>
          <w:sz w:val="24"/>
          <w:szCs w:val="24"/>
        </w:rPr>
        <w:t xml:space="preserve"> </w:t>
      </w:r>
      <w:r>
        <w:rPr>
          <w:sz w:val="24"/>
          <w:szCs w:val="24"/>
        </w:rPr>
        <w:t>redu.</w:t>
      </w:r>
    </w:p>
    <w:p w:rsidRDefault="006F00DA" w:rsidP="006C1802" w:rsidR="006F00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temeljem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178. </w:t>
      </w:r>
      <w:r w:rsidR="00CB1C22" w:rsidRPr="00C51A14">
        <w:rPr>
          <w:sz w:val="24"/>
          <w:szCs w:val="24"/>
        </w:rPr>
        <w:t xml:space="preserve">Stečajnog zakona </w:t>
      </w:r>
      <w:r w:rsidR="00CB1C22">
        <w:rPr>
          <w:sz w:val="24"/>
        </w:rPr>
        <w:t xml:space="preserve">(NN 44/96, 29/99, 129/00, 123/03, 197/03, 187/04, 82/06, 116/10 i 25/12; dalje SZ) </w:t>
      </w:r>
      <w:r w:rsidR="00A04404">
        <w:rPr>
          <w:sz w:val="24"/>
          <w:szCs w:val="24"/>
        </w:rPr>
        <w:t xml:space="preserve"> rješenjem od </w:t>
      </w:r>
      <w:r w:rsidR="00996F1D">
        <w:rPr>
          <w:sz w:val="24"/>
          <w:szCs w:val="24"/>
        </w:rPr>
        <w:t>20. siječnja 2015</w:t>
      </w:r>
      <w:r w:rsidR="00A712F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vjerovnik upućen u parnicu radi utvrđenja osporene tražbine. </w:t>
      </w:r>
    </w:p>
    <w:p w:rsidRDefault="006F00DA" w:rsidP="0064669C" w:rsidR="006466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712F1">
        <w:rPr>
          <w:sz w:val="24"/>
          <w:szCs w:val="24"/>
        </w:rPr>
        <w:t xml:space="preserve">Pravomoćnom presudom </w:t>
      </w:r>
      <w:r w:rsidR="00CB1C22">
        <w:rPr>
          <w:sz w:val="24"/>
          <w:szCs w:val="24"/>
        </w:rPr>
        <w:t xml:space="preserve">Općinskog suda u </w:t>
      </w:r>
      <w:r w:rsidR="004D3F02">
        <w:rPr>
          <w:sz w:val="24"/>
          <w:szCs w:val="24"/>
        </w:rPr>
        <w:t>Zaboku</w:t>
      </w:r>
      <w:r w:rsidR="00CB1C22">
        <w:rPr>
          <w:sz w:val="24"/>
          <w:szCs w:val="24"/>
        </w:rPr>
        <w:t xml:space="preserve"> poslovni broj P</w:t>
      </w:r>
      <w:r w:rsidR="0088201B">
        <w:rPr>
          <w:sz w:val="24"/>
          <w:szCs w:val="24"/>
        </w:rPr>
        <w:t>-</w:t>
      </w:r>
      <w:r w:rsidR="004D3F02">
        <w:rPr>
          <w:sz w:val="24"/>
          <w:szCs w:val="24"/>
        </w:rPr>
        <w:t>284/08</w:t>
      </w:r>
      <w:r w:rsidR="00CB1C22">
        <w:rPr>
          <w:sz w:val="24"/>
          <w:szCs w:val="24"/>
        </w:rPr>
        <w:t xml:space="preserve"> od </w:t>
      </w:r>
      <w:r w:rsidR="004D3F02">
        <w:rPr>
          <w:sz w:val="24"/>
          <w:szCs w:val="24"/>
        </w:rPr>
        <w:t>12. lipnja 2013., a koja je potvrđena presudom Županijskog suda u Zagrebu, broj Gžn-2305/13</w:t>
      </w:r>
      <w:r w:rsidR="00A712F1">
        <w:rPr>
          <w:sz w:val="24"/>
          <w:szCs w:val="24"/>
        </w:rPr>
        <w:t xml:space="preserve"> </w:t>
      </w:r>
      <w:r w:rsidR="004D3F02">
        <w:rPr>
          <w:sz w:val="24"/>
          <w:szCs w:val="24"/>
        </w:rPr>
        <w:t xml:space="preserve">od 05. svibnja 2015., </w:t>
      </w:r>
      <w:r w:rsidR="002777E5">
        <w:rPr>
          <w:sz w:val="24"/>
          <w:szCs w:val="24"/>
        </w:rPr>
        <w:t xml:space="preserve">odlučeno je da stečajni dužnik treba platiti navedenom vjerovniku iznos od 1.087.171,05 kn. </w:t>
      </w:r>
    </w:p>
    <w:p w:rsidRDefault="006F00DA" w:rsidP="006C1802" w:rsidR="00A24C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181.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SZ-a osoba koja uspije u parnici odnosno stečajni vjerovnik tražbine glede koje je osporavanje otklonjeno može tražiti od stečajnog suca ispravak tablice iz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177.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SZ-a (posebna tablica ispitanih tražbina).</w:t>
      </w:r>
    </w:p>
    <w:p w:rsidRDefault="0064669C" w:rsidP="0064669C" w:rsidR="002777E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04404">
        <w:rPr>
          <w:sz w:val="24"/>
          <w:szCs w:val="24"/>
        </w:rPr>
        <w:t>Kako j</w:t>
      </w:r>
      <w:r w:rsidR="00A712F1">
        <w:rPr>
          <w:sz w:val="24"/>
          <w:szCs w:val="24"/>
        </w:rPr>
        <w:t xml:space="preserve">e podneskom od </w:t>
      </w:r>
      <w:r w:rsidR="002777E5">
        <w:rPr>
          <w:sz w:val="24"/>
          <w:szCs w:val="24"/>
        </w:rPr>
        <w:t>16. veljače 2018</w:t>
      </w:r>
      <w:r w:rsidR="00A24C3F">
        <w:rPr>
          <w:sz w:val="24"/>
          <w:szCs w:val="24"/>
        </w:rPr>
        <w:t>.</w:t>
      </w:r>
      <w:r w:rsidR="002777E5">
        <w:rPr>
          <w:sz w:val="24"/>
          <w:szCs w:val="24"/>
        </w:rPr>
        <w:t>,</w:t>
      </w:r>
      <w:r w:rsidR="00A24C3F">
        <w:rPr>
          <w:sz w:val="24"/>
          <w:szCs w:val="24"/>
        </w:rPr>
        <w:t xml:space="preserve"> </w:t>
      </w:r>
      <w:r w:rsidR="00A04404">
        <w:rPr>
          <w:sz w:val="24"/>
          <w:szCs w:val="24"/>
        </w:rPr>
        <w:t>vjerovnik</w:t>
      </w:r>
      <w:r w:rsidR="00A712F1">
        <w:rPr>
          <w:sz w:val="24"/>
          <w:szCs w:val="24"/>
        </w:rPr>
        <w:t xml:space="preserve"> </w:t>
      </w:r>
      <w:r w:rsidR="002777E5">
        <w:rPr>
          <w:sz w:val="24"/>
          <w:szCs w:val="24"/>
        </w:rPr>
        <w:t xml:space="preserve">BARA MAJSEN iz Samobora, IX. svibnja 5, OIB: 20615587874 </w:t>
      </w:r>
      <w:r>
        <w:rPr>
          <w:sz w:val="24"/>
          <w:szCs w:val="24"/>
        </w:rPr>
        <w:t xml:space="preserve"> </w:t>
      </w:r>
      <w:r w:rsidR="00A04404">
        <w:rPr>
          <w:sz w:val="24"/>
          <w:szCs w:val="24"/>
        </w:rPr>
        <w:t>dostavi</w:t>
      </w:r>
      <w:r>
        <w:rPr>
          <w:sz w:val="24"/>
          <w:szCs w:val="24"/>
        </w:rPr>
        <w:t>la</w:t>
      </w:r>
      <w:r w:rsidR="00A04404">
        <w:rPr>
          <w:sz w:val="24"/>
          <w:szCs w:val="24"/>
        </w:rPr>
        <w:t xml:space="preserve"> ovom sudu</w:t>
      </w:r>
      <w:r w:rsidR="00A712F1">
        <w:rPr>
          <w:sz w:val="24"/>
          <w:szCs w:val="24"/>
        </w:rPr>
        <w:t xml:space="preserve"> </w:t>
      </w:r>
      <w:r w:rsidR="002777E5">
        <w:rPr>
          <w:sz w:val="24"/>
          <w:szCs w:val="24"/>
        </w:rPr>
        <w:t xml:space="preserve">navedenu </w:t>
      </w:r>
      <w:r w:rsidR="00A712F1">
        <w:rPr>
          <w:sz w:val="24"/>
          <w:szCs w:val="24"/>
        </w:rPr>
        <w:t>pravomoćnu presudu</w:t>
      </w:r>
      <w:r w:rsidR="00CB1C22" w:rsidRPr="00CB1C22">
        <w:rPr>
          <w:sz w:val="24"/>
          <w:szCs w:val="24"/>
        </w:rPr>
        <w:t xml:space="preserve"> </w:t>
      </w:r>
      <w:r w:rsidR="002777E5">
        <w:rPr>
          <w:sz w:val="24"/>
          <w:szCs w:val="24"/>
        </w:rPr>
        <w:t>Općinskog</w:t>
      </w:r>
      <w:r>
        <w:rPr>
          <w:sz w:val="24"/>
          <w:szCs w:val="24"/>
        </w:rPr>
        <w:t xml:space="preserve"> </w:t>
      </w:r>
      <w:r w:rsidR="00CB1C22">
        <w:rPr>
          <w:sz w:val="24"/>
          <w:szCs w:val="24"/>
        </w:rPr>
        <w:t xml:space="preserve">suda u </w:t>
      </w:r>
      <w:r w:rsidR="002777E5">
        <w:rPr>
          <w:sz w:val="24"/>
          <w:szCs w:val="24"/>
        </w:rPr>
        <w:t>Zaboku</w:t>
      </w:r>
      <w:r w:rsidR="00CB1C22">
        <w:rPr>
          <w:sz w:val="24"/>
          <w:szCs w:val="24"/>
        </w:rPr>
        <w:t xml:space="preserve"> poslovni broj P</w:t>
      </w:r>
      <w:r>
        <w:rPr>
          <w:sz w:val="24"/>
          <w:szCs w:val="24"/>
        </w:rPr>
        <w:t>-</w:t>
      </w:r>
      <w:r w:rsidR="002777E5">
        <w:rPr>
          <w:sz w:val="24"/>
          <w:szCs w:val="24"/>
        </w:rPr>
        <w:t>284/08</w:t>
      </w:r>
      <w:r w:rsidR="00CB1C22">
        <w:rPr>
          <w:sz w:val="24"/>
          <w:szCs w:val="24"/>
        </w:rPr>
        <w:t xml:space="preserve"> od </w:t>
      </w:r>
      <w:r w:rsidR="002777E5">
        <w:rPr>
          <w:sz w:val="24"/>
          <w:szCs w:val="24"/>
        </w:rPr>
        <w:t>12. lipnja 2013</w:t>
      </w:r>
      <w:r w:rsidR="00CB1C22">
        <w:rPr>
          <w:sz w:val="24"/>
          <w:szCs w:val="24"/>
        </w:rPr>
        <w:t>.</w:t>
      </w:r>
      <w:r w:rsidR="002777E5">
        <w:rPr>
          <w:sz w:val="24"/>
          <w:szCs w:val="24"/>
        </w:rPr>
        <w:t>,</w:t>
      </w:r>
      <w:r w:rsidR="00A04404">
        <w:rPr>
          <w:sz w:val="24"/>
          <w:szCs w:val="24"/>
        </w:rPr>
        <w:t xml:space="preserve"> kojom je utvrđeno postojanje njegove tražbine u </w:t>
      </w:r>
      <w:r>
        <w:rPr>
          <w:sz w:val="24"/>
          <w:szCs w:val="24"/>
        </w:rPr>
        <w:t>drugom</w:t>
      </w:r>
      <w:r w:rsidR="00CB1C22">
        <w:rPr>
          <w:sz w:val="24"/>
          <w:szCs w:val="24"/>
        </w:rPr>
        <w:t xml:space="preserve"> </w:t>
      </w:r>
      <w:r w:rsidR="00A04404">
        <w:rPr>
          <w:sz w:val="24"/>
          <w:szCs w:val="24"/>
        </w:rPr>
        <w:t xml:space="preserve">višem isplatnom redu u iznosu od </w:t>
      </w:r>
      <w:r w:rsidR="002777E5">
        <w:rPr>
          <w:sz w:val="24"/>
          <w:szCs w:val="24"/>
        </w:rPr>
        <w:t>1.087.171,05</w:t>
      </w:r>
      <w:r w:rsidR="00CB1C22">
        <w:rPr>
          <w:sz w:val="24"/>
          <w:szCs w:val="24"/>
        </w:rPr>
        <w:t xml:space="preserve"> kn</w:t>
      </w:r>
      <w:r w:rsidR="00A04404">
        <w:rPr>
          <w:sz w:val="24"/>
          <w:szCs w:val="24"/>
        </w:rPr>
        <w:t>, valjalo je temeljem odredbe čl</w:t>
      </w:r>
      <w:r w:rsidR="00CB1C22">
        <w:rPr>
          <w:sz w:val="24"/>
          <w:szCs w:val="24"/>
        </w:rPr>
        <w:t>anka</w:t>
      </w:r>
      <w:r w:rsidR="00A04404">
        <w:rPr>
          <w:sz w:val="24"/>
          <w:szCs w:val="24"/>
        </w:rPr>
        <w:t xml:space="preserve"> 181. st</w:t>
      </w:r>
      <w:r w:rsidR="00CB1C22">
        <w:rPr>
          <w:sz w:val="24"/>
          <w:szCs w:val="24"/>
        </w:rPr>
        <w:t>avak</w:t>
      </w:r>
      <w:r w:rsidR="00A04404">
        <w:rPr>
          <w:sz w:val="24"/>
          <w:szCs w:val="24"/>
        </w:rPr>
        <w:t xml:space="preserve"> 2. SZ-a ispraviti tablice stečajnog suca.</w:t>
      </w:r>
    </w:p>
    <w:p w:rsidRDefault="00A04404" w:rsidP="0064669C" w:rsidR="00BE2F82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C5F22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17. svibnja 2018. godine</w:t>
      </w:r>
    </w:p>
    <w:p w:rsidRDefault="00900A20" w:rsidP="00EC5F22" w:rsidR="00EC5F22" w:rsidRPr="00EC5F2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377B0">
        <w:rPr>
          <w:b/>
          <w:sz w:val="24"/>
          <w:szCs w:val="24"/>
        </w:rPr>
        <w:t xml:space="preserve">   </w:t>
      </w:r>
      <w:r w:rsidR="005820E6" w:rsidRPr="008377B0">
        <w:rPr>
          <w:b/>
          <w:sz w:val="24"/>
          <w:szCs w:val="24"/>
        </w:rPr>
        <w:t xml:space="preserve">   </w:t>
      </w:r>
      <w:r w:rsidR="005F0D3B" w:rsidRPr="008377B0">
        <w:rPr>
          <w:b/>
          <w:sz w:val="24"/>
          <w:szCs w:val="24"/>
        </w:rPr>
        <w:t xml:space="preserve">   </w:t>
      </w:r>
      <w:r w:rsidR="004B3C7D" w:rsidRPr="008377B0">
        <w:rPr>
          <w:b/>
          <w:sz w:val="24"/>
          <w:szCs w:val="24"/>
        </w:rPr>
        <w:t xml:space="preserve"> </w:t>
      </w:r>
      <w:r w:rsidR="009D4EEA" w:rsidRPr="00EC5F22">
        <w:rPr>
          <w:sz w:val="24"/>
          <w:szCs w:val="24"/>
        </w:rPr>
        <w:t>SUDAC:</w:t>
      </w:r>
    </w:p>
    <w:p w:rsidRDefault="009D4EEA" w:rsidP="00E53D3D" w:rsidR="00247FE1">
      <w:pPr>
        <w:pStyle w:val="Uvuenotijeloteksta"/>
        <w:ind w:firstLine="141" w:left="1983"/>
        <w:jc w:val="right"/>
      </w:pPr>
      <w:r w:rsidRPr="00EC5F22">
        <w:tab/>
      </w:r>
      <w:r w:rsidRPr="00EC5F22">
        <w:tab/>
      </w:r>
      <w:r w:rsidRPr="00EC5F22">
        <w:tab/>
      </w:r>
      <w:r w:rsidRPr="00EC5F22">
        <w:tab/>
      </w:r>
      <w:r w:rsidR="00EC5F22" w:rsidRPr="00EC5F22">
        <w:t>Vesna Sremac Šoštar</w:t>
      </w:r>
      <w:r w:rsidR="00247FE1">
        <w:t>,v.r.</w:t>
      </w:r>
    </w:p>
    <w:p w:rsidRDefault="00247FE1" w:rsidP="00D338FD" w:rsidR="00247FE1" w:rsidRPr="00247FE1">
      <w:pPr>
        <w:pStyle w:val="Uvuenotijeloteksta"/>
        <w:ind w:firstLine="141" w:left="1983"/>
        <w:jc w:val="right"/>
      </w:pPr>
      <w:r w:rsidRPr="00247FE1">
        <w:t>Za točnost otpravka</w:t>
      </w:r>
    </w:p>
    <w:p w:rsidRDefault="00247FE1" w:rsidP="00EC5F22" w:rsidR="00CB1C22" w:rsidRPr="00247FE1">
      <w:pPr>
        <w:jc w:val="right"/>
        <w:rPr>
          <w:sz w:val="24"/>
          <w:szCs w:val="24"/>
        </w:rPr>
      </w:pPr>
      <w:r w:rsidRPr="00247FE1">
        <w:rPr>
          <w:sz w:val="24"/>
          <w:szCs w:val="24"/>
        </w:rPr>
        <w:t>Matea Bizjak</w:t>
      </w:r>
    </w:p>
    <w:p w:rsidRDefault="00EC5F22" w:rsidP="00EC5F22" w:rsidR="00EC5F22">
      <w:pPr>
        <w:jc w:val="right"/>
        <w:rPr>
          <w:sz w:val="24"/>
          <w:szCs w:val="24"/>
        </w:rPr>
      </w:pPr>
    </w:p>
    <w:p w:rsidRDefault="00EC5F22" w:rsidP="00CB1C22" w:rsidR="00EC5F22">
      <w:pPr>
        <w:jc w:val="both"/>
        <w:rPr>
          <w:sz w:val="24"/>
          <w:szCs w:val="24"/>
        </w:rPr>
      </w:pPr>
    </w:p>
    <w:p w:rsidRDefault="00EC5F22" w:rsidP="00CB1C22" w:rsidR="00EC5F22">
      <w:pPr>
        <w:jc w:val="both"/>
        <w:rPr>
          <w:sz w:val="24"/>
          <w:szCs w:val="24"/>
        </w:rPr>
      </w:pP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B1C22" w:rsidP="00CB1C22" w:rsidR="00CB1C22">
      <w:pPr>
        <w:jc w:val="both"/>
        <w:rPr>
          <w:sz w:val="24"/>
          <w:szCs w:val="24"/>
        </w:rPr>
      </w:pPr>
    </w:p>
    <w:p w:rsidRDefault="008377B0" w:rsidP="00247FE1" w:rsidR="008377B0">
      <w:pPr>
        <w:ind w:left="720"/>
        <w:jc w:val="both"/>
        <w:rPr>
          <w:sz w:val="24"/>
          <w:szCs w:val="24"/>
        </w:rPr>
      </w:pPr>
    </w:p>
    <w:sectPr w:rsidSect="00EC5F22" w:rsidR="008377B0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568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9D5" w:rsidR="005C59D5">
      <w:r>
        <w:separator/>
      </w:r>
    </w:p>
  </w:endnote>
  <w:endnote w:id="0" w:type="continuationSeparator">
    <w:p w:rsidRDefault="005C59D5" w:rsidR="005C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9D5" w:rsidR="005C59D5">
      <w:r>
        <w:separator/>
      </w:r>
    </w:p>
  </w:footnote>
  <w:footnote w:id="0" w:type="continuationSeparator">
    <w:p w:rsidRDefault="005C59D5" w:rsidR="005C5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22" w:rsidP="00EC5F22" w:rsidR="00EC5F22">
    <w:pPr>
      <w:pStyle w:val="Zaglavlje"/>
      <w:jc w:val="right"/>
    </w:pPr>
    <w:r>
      <w:t>48.St-519/14</w:t>
    </w:r>
  </w:p>
  <w:p w:rsidRDefault="00EC5F22" w:rsidR="00EC5F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7FE1">
      <w:rPr>
        <w:noProof/>
      </w:rPr>
      <w:t>2</w:t>
    </w:r>
    <w:r>
      <w:fldChar w:fldCharType="end"/>
    </w:r>
  </w:p>
  <w:p w:rsidRDefault="00055E65" w:rsidR="00055E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22" w:rsidP="00EC5F22" w:rsidR="00EC5F22" w:rsidRPr="00EC5F22">
    <w:pPr>
      <w:pStyle w:val="Zaglavlje"/>
      <w:jc w:val="right"/>
      <w:rPr>
        <w:sz w:val="24"/>
        <w:szCs w:val="24"/>
      </w:rPr>
    </w:pPr>
    <w:r w:rsidRPr="00EC5F22">
      <w:rPr>
        <w:sz w:val="24"/>
        <w:szCs w:val="24"/>
      </w:rPr>
      <w:t>48. St-519/14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2FDF3015"/>
    <w:multiLevelType w:val="hybridMultilevel"/>
    <w:tmpl w:val="BEB6E7E2"/>
    <w:lvl w:tplc="20060666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1275C9"/>
    <w:multiLevelType w:val="hybridMultilevel"/>
    <w:tmpl w:val="DA081BA0"/>
    <w:lvl w:tplc="5C5800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379FF"/>
    <w:rsid w:val="00055E65"/>
    <w:rsid w:val="0007066F"/>
    <w:rsid w:val="00074228"/>
    <w:rsid w:val="00097D61"/>
    <w:rsid w:val="000A1122"/>
    <w:rsid w:val="000C1AED"/>
    <w:rsid w:val="000C3DB5"/>
    <w:rsid w:val="00111891"/>
    <w:rsid w:val="001177F1"/>
    <w:rsid w:val="00143E38"/>
    <w:rsid w:val="001639EA"/>
    <w:rsid w:val="001E7B18"/>
    <w:rsid w:val="0023050E"/>
    <w:rsid w:val="00247FE1"/>
    <w:rsid w:val="002777E5"/>
    <w:rsid w:val="002818FC"/>
    <w:rsid w:val="002A19FC"/>
    <w:rsid w:val="002E55D6"/>
    <w:rsid w:val="002F4AC6"/>
    <w:rsid w:val="0039513C"/>
    <w:rsid w:val="003A2373"/>
    <w:rsid w:val="003A423E"/>
    <w:rsid w:val="003B4C3C"/>
    <w:rsid w:val="003D0899"/>
    <w:rsid w:val="00466CA1"/>
    <w:rsid w:val="00471A17"/>
    <w:rsid w:val="004A55CA"/>
    <w:rsid w:val="004B018B"/>
    <w:rsid w:val="004B1137"/>
    <w:rsid w:val="004B37C9"/>
    <w:rsid w:val="004B3C7D"/>
    <w:rsid w:val="004B406E"/>
    <w:rsid w:val="004D3F02"/>
    <w:rsid w:val="004D6960"/>
    <w:rsid w:val="00503482"/>
    <w:rsid w:val="0052254B"/>
    <w:rsid w:val="0056762E"/>
    <w:rsid w:val="00572E34"/>
    <w:rsid w:val="005820E6"/>
    <w:rsid w:val="005B25D2"/>
    <w:rsid w:val="005B2DAD"/>
    <w:rsid w:val="005C59D5"/>
    <w:rsid w:val="005F0D3B"/>
    <w:rsid w:val="005F7817"/>
    <w:rsid w:val="0063675F"/>
    <w:rsid w:val="0064669C"/>
    <w:rsid w:val="006815D5"/>
    <w:rsid w:val="006B1676"/>
    <w:rsid w:val="006B2DAC"/>
    <w:rsid w:val="006C1802"/>
    <w:rsid w:val="006F00DA"/>
    <w:rsid w:val="007601B9"/>
    <w:rsid w:val="007656DC"/>
    <w:rsid w:val="007B6300"/>
    <w:rsid w:val="007E3D54"/>
    <w:rsid w:val="00816132"/>
    <w:rsid w:val="008377B0"/>
    <w:rsid w:val="008648C8"/>
    <w:rsid w:val="00876803"/>
    <w:rsid w:val="0088201B"/>
    <w:rsid w:val="008A4F22"/>
    <w:rsid w:val="008F7CD6"/>
    <w:rsid w:val="00900A20"/>
    <w:rsid w:val="0098090E"/>
    <w:rsid w:val="00996F1D"/>
    <w:rsid w:val="009C2D35"/>
    <w:rsid w:val="009C551D"/>
    <w:rsid w:val="009C6D9A"/>
    <w:rsid w:val="009C7238"/>
    <w:rsid w:val="009D4EEA"/>
    <w:rsid w:val="009E0DB6"/>
    <w:rsid w:val="009F3F92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4945"/>
    <w:rsid w:val="00AC1D39"/>
    <w:rsid w:val="00AF0D1F"/>
    <w:rsid w:val="00B020F4"/>
    <w:rsid w:val="00B11BA9"/>
    <w:rsid w:val="00B344D0"/>
    <w:rsid w:val="00B3676A"/>
    <w:rsid w:val="00B41F49"/>
    <w:rsid w:val="00B675E7"/>
    <w:rsid w:val="00BE0854"/>
    <w:rsid w:val="00BE2F82"/>
    <w:rsid w:val="00C0298C"/>
    <w:rsid w:val="00C16B95"/>
    <w:rsid w:val="00C5572E"/>
    <w:rsid w:val="00C55916"/>
    <w:rsid w:val="00C81465"/>
    <w:rsid w:val="00CB1C22"/>
    <w:rsid w:val="00CB30B6"/>
    <w:rsid w:val="00D11228"/>
    <w:rsid w:val="00D64339"/>
    <w:rsid w:val="00DA4C33"/>
    <w:rsid w:val="00DE4E25"/>
    <w:rsid w:val="00E41AC9"/>
    <w:rsid w:val="00E45F8B"/>
    <w:rsid w:val="00E9276E"/>
    <w:rsid w:val="00EB05BD"/>
    <w:rsid w:val="00EC5F22"/>
    <w:rsid w:val="00EC63F3"/>
    <w:rsid w:val="00ED0C72"/>
    <w:rsid w:val="00F8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055E65"/>
    <w:rPr>
      <w:sz w:val="22"/>
    </w:rPr>
  </w:style>
  <w:style w:styleId="Bezproreda" w:type="paragraph">
    <w:name w:val="No Spacing"/>
    <w:uiPriority w:val="1"/>
    <w:qFormat/>
    <w:rsid w:val="00EC5F22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47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FE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FE1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FE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FE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47FE1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47FE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St-519/2014</izvorni_sadrzaj>
    <derivirana_varijabla naziv="DomainObject.Predmet.OznakaBroj_1">St-519/2014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d.o.o.</izvorni_sadrzaj>
    <derivirana_varijabla naziv="DomainObject.Predmet.ProtustrankaFormated_1">  ZAGORJE d.o.o.</derivirana_varijabla>
  </DomainObject.Predmet.ProtustrankaFormated>
  <DomainObject.Predmet.ProtustrankaFormatedOIB>
    <izvorni_sadrzaj>  ZAGORJE d.o.o., OIB 30472472879</izvorni_sadrzaj>
    <derivirana_varijabla naziv="DomainObject.Predmet.ProtustrankaFormatedOIB_1">  ZAGORJE d.o.o., OIB 30472472879</derivirana_varijabla>
  </DomainObject.Predmet.ProtustrankaFormatedOIB>
  <DomainObject.Predmet.ProtustrankaFormatedWithAdress>
    <izvorni_sadrzaj> ZAGORJE d.o.o., Prilaz jezerima 4, 49221 Bedekovčina</izvorni_sadrzaj>
    <derivirana_varijabla naziv="DomainObject.Predmet.ProtustrankaFormatedWithAdress_1"> ZAGORJE d.o.o., Prilaz jezerima 4, 49221 Bedekovčina</derivirana_varijabla>
  </DomainObject.Predmet.ProtustrankaFormatedWithAdress>
  <DomainObject.Predmet.ProtustrankaFormatedWithAdressOIB>
    <izvorni_sadrzaj> ZAGORJE d.o.o., OIB 30472472879, Prilaz jezerima 4, 49221 Bedekovčina</izvorni_sadrzaj>
    <derivirana_varijabla naziv="DomainObject.Predmet.ProtustrankaFormatedWithAdressOIB_1"> ZAGORJE d.o.o., OIB 30472472879, Prilaz jezerima 4, 49221 Bedekovčina</derivirana_varijabla>
  </DomainObject.Predmet.ProtustrankaFormatedWithAdressOIB>
  <DomainObject.Predmet.ProtustrankaWithAdress>
    <izvorni_sadrzaj>ZAGORJE d.o.o. Prilaz jezerima 4, 49221 Bedekovčina</izvorni_sadrzaj>
    <derivirana_varijabla naziv="DomainObject.Predmet.ProtustrankaWithAdress_1">ZAGORJE d.o.o. Prilaz jezerima 4, 49221 Bedekovčina</derivirana_varijabla>
  </DomainObject.Predmet.ProtustrankaWithAdress>
  <DomainObject.Predmet.ProtustrankaWithAdressOIB>
    <izvorni_sadrzaj>ZAGORJE d.o.o., OIB 30472472879, Prilaz jezerima 4, 49221 Bedekovčina</izvorni_sadrzaj>
    <derivirana_varijabla naziv="DomainObject.Predmet.ProtustrankaWithAdressOIB_1">ZAGORJE d.o.o., OIB 30472472879, Prilaz jezerima 4, 49221 Bedekovčina</derivirana_varijabla>
  </DomainObject.Predmet.ProtustrankaWithAdressOIB>
  <DomainObject.Predmet.ProtustrankaNazivFormated>
    <izvorni_sadrzaj>ZAGORJE d.o.o.</izvorni_sadrzaj>
    <derivirana_varijabla naziv="DomainObject.Predmet.ProtustrankaNazivFormated_1">ZAGORJE d.o.o.</derivirana_varijabla>
  </DomainObject.Predmet.ProtustrankaNazivFormated>
  <DomainObject.Predmet.ProtustrankaNazivFormatedOIB>
    <izvorni_sadrzaj>ZAGORJE d.o.o., OIB 30472472879</izvorni_sadrzaj>
    <derivirana_varijabla naziv="DomainObject.Predmet.ProtustrankaNazivFormatedOIB_1">ZAGORJE d.o.o., OIB 30472472879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d.o.o.</item>
    </izvorni_sadrzaj>
    <derivirana_varijabla naziv="DomainObject.Predmet.ProtuStrankaListFormated_1">
      <item>ZAGORJE d.o.o.</item>
    </derivirana_varijabla>
  </DomainObject.Predmet.ProtuStrankaListFormated>
  <DomainObject.Predmet.ProtuStrankaListFormatedOIB>
    <izvorni_sadrzaj>
      <item>ZAGORJE d.o.o., OIB 30472472879</item>
    </izvorni_sadrzaj>
    <derivirana_varijabla naziv="DomainObject.Predmet.ProtuStrankaListFormatedOIB_1">
      <item>ZAGORJE d.o.o., OIB 30472472879</item>
    </derivirana_varijabla>
  </DomainObject.Predmet.ProtuStrankaListFormatedOIB>
  <DomainObject.Predmet.ProtuStrankaListFormatedWithAdress>
    <izvorni_sadrzaj>
      <item>ZAGORJE d.o.o., Prilaz jezerima 4, 49221 Bedekovčina</item>
    </izvorni_sadrzaj>
    <derivirana_varijabla naziv="DomainObject.Predmet.ProtuStrankaListFormatedWithAdress_1">
      <item>ZAGORJE d.o.o., Prilaz jezerima 4, 49221 Bedekovčina</item>
    </derivirana_varijabla>
  </DomainObject.Predmet.ProtuStrankaListFormatedWithAdress>
  <DomainObject.Predmet.ProtuStrankaListFormatedWithAdressOIB>
    <izvorni_sadrzaj>
      <item>ZAGORJE d.o.o., OIB 30472472879, Prilaz jezerima 4, 49221 Bedekovčina</item>
    </izvorni_sadrzaj>
    <derivirana_varijabla naziv="DomainObject.Predmet.ProtuStrankaListFormatedWithAdressOIB_1">
      <item>ZAGORJE d.o.o., OIB 30472472879, Prilaz jezerima 4, 49221 Bedekovčina</item>
    </derivirana_varijabla>
  </DomainObject.Predmet.ProtuStrankaListFormatedWithAdressOIB>
  <DomainObject.Predmet.ProtuStrankaListNazivFormated>
    <izvorni_sadrzaj>
      <item>ZAGORJE d.o.o.</item>
    </izvorni_sadrzaj>
    <derivirana_varijabla naziv="DomainObject.Predmet.ProtuStrankaListNazivFormated_1">
      <item>ZAGORJE d.o.o.</item>
    </derivirana_varijabla>
  </DomainObject.Predmet.ProtuStrankaListNazivFormated>
  <DomainObject.Predmet.ProtuStrankaListNazivFormatedOIB>
    <izvorni_sadrzaj>
      <item>ZAGORJE d.o.o., OIB 30472472879</item>
    </izvorni_sadrzaj>
    <derivirana_varijabla naziv="DomainObject.Predmet.ProtuStrankaListNazivFormatedOIB_1">
      <item>ZAGORJE d.o.o., OIB 30472472879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d.o.o.</izvorni_sadrzaj>
    <derivirana_varijabla naziv="DomainObject.Predmet.ProtustrankaIDrugi_1">ZAGORJE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ZAGORJE d.o.o., OIB 30472472879, Prilaz jezerima 4, 49221 Bedekovčina</izvorni_sadrzaj>
    <derivirana_varijabla naziv="DomainObject.Predmet.ProtustrankaIDrugiAdressOIB_1">ZAGORJE d.o.o., OIB 30472472879, Prilaz jezerima 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d.o.o.</item>
      <item>Sandra Gregorić Jelinek</item>
    </izvorni_sadrzaj>
    <derivirana_varijabla naziv="DomainObject.Predmet.SudioniciListNaziv_1">
      <item>FINA Regionalni centar Zagreb</item>
      <item>ZAGORJE d.o.o.</item>
      <item>Sandra Gregorić Jelinek</item>
    </derivirana_varijabla>
  </DomainObject.Predmet.SudioniciListNaziv>
  <DomainObject.Predmet.SudioniciListAdressOIB>
    <izvorni_sadrzaj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izvorni_sadrzaj>
    <derivirana_varijabla naziv="DomainObject.Predmet.SudioniciListAdressOIB_1"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30472472879</item>
      <item>, OIB 76527594917</item>
    </izvorni_sadrzaj>
    <derivirana_varijabla naziv="DomainObject.Predmet.SudioniciListNazivOIB_1">
      <item>, OIB 85821130368</item>
      <item>, OIB 30472472879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374</properties:Words>
  <properties:Characters>1929</properties:Characters>
  <properties:Lines>56</properties:Lines>
  <properties:Paragraphs>22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2015-03-04T12:24:00Z</dcterms:created>
  <dc:creator>Ante</dc:creator>
  <cp:lastModifiedBy>Matea Bizjak</cp:lastModifiedBy>
  <cp:lastPrinted>2018-05-17T12:31:00Z</cp:lastPrinted>
  <dcterms:modified xmlns:xsi="http://www.w3.org/2001/XMLSchema-instance" xsi:type="dcterms:W3CDTF">2018-05-17T12:31:00Z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(St-519-14-ispravak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