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7031" w14:paraId="25e7031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5523CB">
        <w:rPr>
          <w:szCs w:val="24"/>
          <w:lang w:val="hr-HR"/>
        </w:rPr>
        <w:t>SORAYA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5523CB">
        <w:rPr>
          <w:szCs w:val="24"/>
          <w:lang w:val="hr-HR"/>
        </w:rPr>
        <w:t>Rabac, Obala Maršala Tita 33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5523CB">
        <w:rPr>
          <w:szCs w:val="24"/>
          <w:lang w:val="hr-HR"/>
        </w:rPr>
        <w:t>12331214505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5523CB">
        <w:rPr>
          <w:szCs w:val="24"/>
          <w:lang w:val="hr-HR"/>
        </w:rPr>
        <w:t>12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5523CB">
        <w:rPr>
          <w:szCs w:val="24"/>
          <w:lang w:val="hr-HR"/>
        </w:rPr>
        <w:t xml:space="preserve">ožujka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5523CB">
        <w:rPr>
          <w:szCs w:val="24"/>
          <w:lang w:val="hr-HR"/>
        </w:rPr>
        <w:t>Aleksandru Driniću</w:t>
      </w:r>
      <w:r w:rsidR="00B6770D" w:rsidRPr="00730217">
        <w:rPr>
          <w:szCs w:val="24"/>
          <w:lang w:val="hr-HR"/>
        </w:rPr>
        <w:t xml:space="preserve"> iz </w:t>
      </w:r>
      <w:r w:rsidR="005523CB">
        <w:rPr>
          <w:szCs w:val="24"/>
          <w:lang w:val="hr-HR"/>
        </w:rPr>
        <w:t>Rapca, Obala Maršala Tita 33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5523CB">
        <w:rPr>
          <w:lang w:val="hr-HR"/>
        </w:rPr>
        <w:t>97619769974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5523CB">
        <w:rPr>
          <w:szCs w:val="24"/>
          <w:lang w:val="hr-HR"/>
        </w:rPr>
        <w:t>SORAYA</w:t>
      </w:r>
      <w:r w:rsidR="005523CB" w:rsidRPr="00730217">
        <w:rPr>
          <w:szCs w:val="24"/>
          <w:lang w:val="hr-HR"/>
        </w:rPr>
        <w:t xml:space="preserve"> d.o.o. </w:t>
      </w:r>
      <w:r w:rsidR="005523CB">
        <w:rPr>
          <w:szCs w:val="24"/>
          <w:lang w:val="hr-HR"/>
        </w:rPr>
        <w:t>Rabac, Obala Maršala Tita 33</w:t>
      </w:r>
      <w:r w:rsidR="005523CB" w:rsidRPr="00730217">
        <w:rPr>
          <w:szCs w:val="24"/>
          <w:lang w:val="hr-HR"/>
        </w:rPr>
        <w:t xml:space="preserve">, OIB: </w:t>
      </w:r>
      <w:r w:rsidR="005523CB">
        <w:rPr>
          <w:szCs w:val="24"/>
          <w:lang w:val="hr-HR"/>
        </w:rPr>
        <w:t>12331214505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5523CB">
        <w:rPr>
          <w:szCs w:val="24"/>
          <w:u w:val="single"/>
          <w:lang w:val="hr-HR"/>
        </w:rPr>
        <w:t>2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5523CB">
        <w:rPr>
          <w:szCs w:val="24"/>
          <w:lang w:val="hr-HR"/>
        </w:rPr>
        <w:t>60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5523CB">
        <w:rPr>
          <w:lang w:val="hr-HR"/>
        </w:rPr>
        <w:t>97619769974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5523CB">
        <w:rPr>
          <w:szCs w:val="24"/>
          <w:lang w:val="hr-HR"/>
        </w:rPr>
        <w:t>60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5523CB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5523CB">
        <w:rPr>
          <w:szCs w:val="24"/>
          <w:lang w:val="hr-HR"/>
        </w:rPr>
        <w:t>12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5523CB">
        <w:rPr>
          <w:szCs w:val="24"/>
          <w:lang w:val="hr-HR"/>
        </w:rPr>
        <w:t xml:space="preserve">ožujka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EC0297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297" w:rsidRPr="00EC029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5523CB">
          <w:t>60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5523CB">
      <w:t>60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297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0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029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0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0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0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029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0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0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SORAYA d.o.o. RABAC</izvorni_sadrzaj>
    <derivirana_varijabla naziv="DomainObject.Predmet.ProtustrankaFormated_1">  SORAYA d.o.o. RABAC</derivirana_varijabla>
  </DomainObject.Predmet.ProtustrankaFormated>
  <DomainObject.Predmet.ProtustrankaFormatedOIB>
    <izvorni_sadrzaj>  SORAYA d.o.o. RABAC, OIB 12331214505</izvorni_sadrzaj>
    <derivirana_varijabla naziv="DomainObject.Predmet.ProtustrankaFormatedOIB_1">  SORAYA d.o.o. RABAC, OIB 12331214505</derivirana_varijabla>
  </DomainObject.Predmet.ProtustrankaFormatedOIB>
  <DomainObject.Predmet.ProtustrankaFormatedWithAdress>
    <izvorni_sadrzaj> SORAYA d.o.o. RABAC, Obala Maršala Tita 33, 52221 Rabac</izvorni_sadrzaj>
    <derivirana_varijabla naziv="DomainObject.Predmet.ProtustrankaFormatedWithAdress_1"> SORAYA d.o.o. RABAC, Obala Maršala Tita 33, 52221 Rabac</derivirana_varijabla>
  </DomainObject.Predmet.ProtustrankaFormatedWithAdress>
  <DomainObject.Predmet.ProtustrankaFormatedWithAdressOIB>
    <izvorni_sadrzaj> SORAYA d.o.o. RABAC, OIB 12331214505, Obala Maršala Tita 33, 52221 Rabac</izvorni_sadrzaj>
    <derivirana_varijabla naziv="DomainObject.Predmet.ProtustrankaFormatedWithAdressOIB_1"> SORAYA d.o.o. RABAC, OIB 12331214505, Obala Maršala Tita 33, 52221 Rabac</derivirana_varijabla>
  </DomainObject.Predmet.ProtustrankaFormatedWithAdressOIB>
  <DomainObject.Predmet.ProtustrankaWithAdress>
    <izvorni_sadrzaj>SORAYA d.o.o. RABAC Obala Maršala Tita 33, 52221 Rabac</izvorni_sadrzaj>
    <derivirana_varijabla naziv="DomainObject.Predmet.ProtustrankaWithAdress_1">SORAYA d.o.o. RABAC Obala Maršala Tita 33, 52221 Rabac</derivirana_varijabla>
  </DomainObject.Predmet.ProtustrankaWithAdress>
  <DomainObject.Predmet.ProtustrankaWithAdressOIB>
    <izvorni_sadrzaj>SORAYA d.o.o. RABAC, OIB 12331214505, Obala Maršala Tita 33, 52221 Rabac</izvorni_sadrzaj>
    <derivirana_varijabla naziv="DomainObject.Predmet.ProtustrankaWithAdressOIB_1">SORAYA d.o.o. RABAC, OIB 12331214505, Obala Maršala Tita 33, 52221 Rabac</derivirana_varijabla>
  </DomainObject.Predmet.ProtustrankaWithAdressOIB>
  <DomainObject.Predmet.ProtustrankaNazivFormated>
    <izvorni_sadrzaj>SORAYA d.o.o. RABAC</izvorni_sadrzaj>
    <derivirana_varijabla naziv="DomainObject.Predmet.ProtustrankaNazivFormated_1">SORAYA d.o.o. RABAC</derivirana_varijabla>
  </DomainObject.Predmet.ProtustrankaNazivFormated>
  <DomainObject.Predmet.ProtustrankaNazivFormatedOIB>
    <izvorni_sadrzaj>SORAYA d.o.o. RABAC, OIB 12331214505</izvorni_sadrzaj>
    <derivirana_varijabla naziv="DomainObject.Predmet.ProtustrankaNazivFormatedOIB_1">SORAYA d.o.o. RABAC, OIB 12331214505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22908.39</izvorni_sadrzaj>
    <derivirana_varijabla naziv="DomainObject.Predmet.TrenutnaVrijednost_1">22908.39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SORAYA d.o.o. RABAC</item>
    </izvorni_sadrzaj>
    <derivirana_varijabla naziv="DomainObject.Predmet.ProtuStrankaListFormated_1">
      <item>SORAYA d.o.o. RABAC</item>
    </derivirana_varijabla>
  </DomainObject.Predmet.ProtuStrankaListFormated>
  <DomainObject.Predmet.ProtuStrankaListFormatedOIB>
    <izvorni_sadrzaj>
      <item>SORAYA d.o.o. RABAC, OIB 12331214505</item>
    </izvorni_sadrzaj>
    <derivirana_varijabla naziv="DomainObject.Predmet.ProtuStrankaListFormatedOIB_1">
      <item>SORAYA d.o.o. RABAC, OIB 12331214505</item>
    </derivirana_varijabla>
  </DomainObject.Predmet.ProtuStrankaListFormatedOIB>
  <DomainObject.Predmet.ProtuStrankaListFormatedWithAdress>
    <izvorni_sadrzaj>
      <item>SORAYA d.o.o. RABAC, Obala Maršala Tita 33, 52221 Rabac</item>
    </izvorni_sadrzaj>
    <derivirana_varijabla naziv="DomainObject.Predmet.ProtuStrankaListFormatedWithAdress_1">
      <item>SORAYA d.o.o. RABAC, Obala Maršala Tita 33, 52221 Rabac</item>
    </derivirana_varijabla>
  </DomainObject.Predmet.ProtuStrankaListFormatedWithAdress>
  <DomainObject.Predmet.ProtuStrankaListFormatedWithAdressOIB>
    <izvorni_sadrzaj>
      <item>SORAYA d.o.o. RABAC, OIB 12331214505, Obala Maršala Tita 33, 52221 Rabac</item>
    </izvorni_sadrzaj>
    <derivirana_varijabla naziv="DomainObject.Predmet.ProtuStrankaListFormatedWithAdressOIB_1">
      <item>SORAYA d.o.o. RABAC, OIB 12331214505, Obala Maršala Tita 33, 52221 Rabac</item>
    </derivirana_varijabla>
  </DomainObject.Predmet.ProtuStrankaListFormatedWithAdressOIB>
  <DomainObject.Predmet.ProtuStrankaListNazivFormated>
    <izvorni_sadrzaj>
      <item>SORAYA d.o.o. RABAC</item>
    </izvorni_sadrzaj>
    <derivirana_varijabla naziv="DomainObject.Predmet.ProtuStrankaListNazivFormated_1">
      <item>SORAYA d.o.o. RABAC</item>
    </derivirana_varijabla>
  </DomainObject.Predmet.ProtuStrankaListNazivFormated>
  <DomainObject.Predmet.ProtuStrankaListNazivFormatedOIB>
    <izvorni_sadrzaj>
      <item>SORAYA d.o.o. RABAC, OIB 12331214505</item>
    </izvorni_sadrzaj>
    <derivirana_varijabla naziv="DomainObject.Predmet.ProtuStrankaListNazivFormatedOIB_1">
      <item>SORAYA d.o.o. RABAC, OIB 12331214505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SORAYA d.o.o. RABAC</izvorni_sadrzaj>
    <derivirana_varijabla naziv="DomainObject.Predmet.ProtustrankaIDrugi_1">SORAYA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SORAYA d.o.o. RABAC, OIB 12331214505, Obala Maršala Tita 33, 52221 Rabac</izvorni_sadrzaj>
    <derivirana_varijabla naziv="DomainObject.Predmet.ProtustrankaIDrugiAdressOIB_1">SORAYA d.o.o. RABAC, OIB 12331214505, Obala Maršala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SORAYA d.o.o. RABAC</item>
    </izvorni_sadrzaj>
    <derivirana_varijabla naziv="DomainObject.Predmet.SudioniciListNaziv_1">
      <item>FINANCIJSKA AGENCIJA, RC RIJEKA, PODRUŽNICA PULA, PULA</item>
      <item>SORAYA d.o.o.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SORAYA d.o.o. RABAC, OIB 12331214505, Obala Maršala Tita 33,52221 Rabac</item>
    </izvorni_sadrzaj>
    <derivirana_varijabla naziv="DomainObject.Predmet.SudioniciListAdressOIB_1">
      <item>FINANCIJSKA AGENCIJA, RC RIJEKA, PODRUŽNICA PULA, PULA, OIB 85821130368, F. Kurelca 8,51000 Rijeka</item>
      <item>SORAYA d.o.o. RABAC, OIB 12331214505, Obala Maršala Tita 33,52221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12331214505</item>
    </izvorni_sadrzaj>
    <derivirana_varijabla naziv="DomainObject.Predmet.SudioniciListNazivOIB_1">
      <item>, OIB 85821130368</item>
      <item>, OIB 12331214505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5059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2018-03-12T08:16:00Z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2018-03-12T08:20:00Z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