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b7c5" w14:paraId="f5ab7c5" w:rsidRDefault="00492FC6" w:rsidP="00E87D86" w:rsidR="00492FC6" w:rsidRPr="004510AB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10AB">
      <w:pPr>
        <w:jc w:val="both"/>
        <w:rPr>
          <w:sz w:val="22"/>
          <w:szCs w:val="22"/>
        </w:rPr>
      </w:pPr>
    </w:p>
    <w:p w:rsidRDefault="00492FC6" w:rsidP="00E87D86" w:rsidR="00492FC6" w:rsidRPr="004510AB">
      <w:pPr>
        <w:jc w:val="both"/>
        <w:rPr>
          <w:bCs/>
          <w:sz w:val="22"/>
          <w:szCs w:val="22"/>
        </w:rPr>
      </w:pPr>
    </w:p>
    <w:p w:rsidRDefault="00492FC6" w:rsidP="00E87D86" w:rsidR="00492FC6" w:rsidRPr="004510AB">
      <w:pPr>
        <w:jc w:val="both"/>
        <w:rPr>
          <w:bCs/>
          <w:sz w:val="22"/>
          <w:szCs w:val="22"/>
        </w:rPr>
      </w:pPr>
    </w:p>
    <w:p w:rsidRDefault="00492FC6" w:rsidP="00E87D86" w:rsidR="00492FC6" w:rsidRPr="004510AB">
      <w:pPr>
        <w:jc w:val="both"/>
        <w:rPr>
          <w:b/>
          <w:bCs/>
          <w:sz w:val="22"/>
          <w:szCs w:val="22"/>
        </w:rPr>
      </w:pPr>
      <w:r w:rsidRPr="004510AB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10AB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10AB">
        <w:rPr>
          <w:b/>
          <w:bCs/>
          <w:sz w:val="22"/>
          <w:szCs w:val="22"/>
        </w:rPr>
        <w:t>TRGOVAČKI SUD U ZADRU</w:t>
      </w:r>
      <w:r w:rsidR="00F12B9A" w:rsidRPr="004510AB">
        <w:rPr>
          <w:b/>
          <w:bCs/>
          <w:sz w:val="22"/>
          <w:szCs w:val="22"/>
        </w:rPr>
        <w:tab/>
      </w:r>
    </w:p>
    <w:p w:rsidRDefault="00492FC6" w:rsidP="00FC1537" w:rsidR="00492FC6" w:rsidRPr="004510AB">
      <w:pPr>
        <w:rPr>
          <w:b/>
          <w:sz w:val="22"/>
          <w:szCs w:val="22"/>
        </w:rPr>
      </w:pPr>
      <w:r w:rsidRPr="004510AB">
        <w:rPr>
          <w:b/>
          <w:sz w:val="22"/>
          <w:szCs w:val="22"/>
        </w:rPr>
        <w:t>Dr. Franje Tuđmana 35</w:t>
      </w:r>
      <w:r w:rsidRPr="004510AB">
        <w:rPr>
          <w:b/>
          <w:sz w:val="22"/>
          <w:szCs w:val="22"/>
        </w:rPr>
        <w:tab/>
      </w:r>
      <w:r w:rsidRPr="004510AB">
        <w:rPr>
          <w:b/>
          <w:sz w:val="22"/>
          <w:szCs w:val="22"/>
        </w:rPr>
        <w:tab/>
      </w:r>
      <w:r w:rsidRPr="004510AB">
        <w:rPr>
          <w:b/>
          <w:sz w:val="22"/>
          <w:szCs w:val="22"/>
        </w:rPr>
        <w:tab/>
      </w:r>
      <w:r w:rsidRPr="004510AB">
        <w:rPr>
          <w:b/>
          <w:sz w:val="22"/>
          <w:szCs w:val="22"/>
        </w:rPr>
        <w:tab/>
      </w:r>
      <w:r w:rsidRPr="004510AB">
        <w:rPr>
          <w:b/>
          <w:sz w:val="22"/>
          <w:szCs w:val="22"/>
        </w:rPr>
        <w:tab/>
      </w:r>
    </w:p>
    <w:p w:rsidRDefault="00492FC6" w:rsidP="00E87D86" w:rsidR="00492FC6" w:rsidRPr="004510AB">
      <w:pPr>
        <w:jc w:val="both"/>
        <w:rPr>
          <w:b/>
          <w:sz w:val="22"/>
          <w:szCs w:val="22"/>
        </w:rPr>
      </w:pPr>
      <w:r w:rsidRPr="004510AB">
        <w:rPr>
          <w:b/>
          <w:sz w:val="22"/>
          <w:szCs w:val="22"/>
        </w:rPr>
        <w:tab/>
      </w:r>
      <w:r w:rsidRPr="004510AB">
        <w:rPr>
          <w:b/>
          <w:sz w:val="22"/>
          <w:szCs w:val="22"/>
        </w:rPr>
        <w:tab/>
      </w:r>
      <w:r w:rsidRPr="004510AB">
        <w:rPr>
          <w:b/>
          <w:sz w:val="22"/>
          <w:szCs w:val="22"/>
        </w:rPr>
        <w:tab/>
      </w:r>
      <w:r w:rsidRPr="004510AB">
        <w:rPr>
          <w:b/>
          <w:sz w:val="22"/>
          <w:szCs w:val="22"/>
        </w:rPr>
        <w:tab/>
      </w:r>
      <w:r w:rsidRPr="004510AB">
        <w:rPr>
          <w:b/>
          <w:sz w:val="22"/>
          <w:szCs w:val="22"/>
        </w:rPr>
        <w:tab/>
      </w:r>
    </w:p>
    <w:p w:rsidRDefault="00492FC6" w:rsidP="00FC1537" w:rsidR="00492FC6" w:rsidRPr="004510AB">
      <w:pPr>
        <w:jc w:val="center"/>
        <w:rPr>
          <w:b/>
          <w:sz w:val="22"/>
          <w:szCs w:val="22"/>
        </w:rPr>
      </w:pPr>
      <w:r w:rsidRPr="004510AB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10AB">
      <w:pPr>
        <w:rPr>
          <w:b/>
          <w:sz w:val="22"/>
          <w:szCs w:val="22"/>
        </w:rPr>
      </w:pPr>
    </w:p>
    <w:p w:rsidRDefault="00492FC6" w:rsidP="001F7D4E" w:rsidR="00492FC6" w:rsidRPr="004510AB">
      <w:pPr>
        <w:jc w:val="center"/>
        <w:rPr>
          <w:b/>
          <w:sz w:val="22"/>
          <w:szCs w:val="22"/>
        </w:rPr>
      </w:pPr>
      <w:r w:rsidRPr="004510AB">
        <w:rPr>
          <w:b/>
          <w:sz w:val="22"/>
          <w:szCs w:val="22"/>
        </w:rPr>
        <w:t>O G L A S</w:t>
      </w:r>
    </w:p>
    <w:p w:rsidRDefault="00492FC6" w:rsidP="001F7D4E" w:rsidR="00492FC6" w:rsidRPr="004510AB">
      <w:pPr>
        <w:jc w:val="center"/>
        <w:rPr>
          <w:sz w:val="22"/>
          <w:szCs w:val="22"/>
        </w:rPr>
      </w:pPr>
    </w:p>
    <w:p w:rsidRDefault="006B6144" w:rsidP="009F0E87" w:rsidR="00492FC6" w:rsidRPr="004510AB">
      <w:pPr>
        <w:ind w:firstLine="720"/>
        <w:jc w:val="both"/>
        <w:rPr>
          <w:sz w:val="22"/>
          <w:szCs w:val="22"/>
        </w:rPr>
      </w:pPr>
      <w:r w:rsidRPr="004510AB">
        <w:rPr>
          <w:sz w:val="22"/>
          <w:szCs w:val="22"/>
        </w:rPr>
        <w:t xml:space="preserve">Trgovački sud u Zadru, </w:t>
      </w:r>
      <w:r w:rsidR="00492FC6" w:rsidRPr="004510AB">
        <w:rPr>
          <w:sz w:val="22"/>
          <w:szCs w:val="22"/>
        </w:rPr>
        <w:t>OIB:</w:t>
      </w:r>
      <w:r w:rsidR="00492FC6" w:rsidRPr="004510AB">
        <w:rPr>
          <w:sz w:val="22"/>
          <w:szCs w:val="22"/>
          <w:lang w:eastAsia="hr-HR"/>
        </w:rPr>
        <w:t>39670464653</w:t>
      </w:r>
      <w:r w:rsidRPr="004510AB">
        <w:rPr>
          <w:sz w:val="22"/>
          <w:szCs w:val="22"/>
          <w:lang w:eastAsia="hr-HR"/>
        </w:rPr>
        <w:t>,</w:t>
      </w:r>
      <w:r w:rsidR="00492FC6" w:rsidRPr="004510AB">
        <w:rPr>
          <w:sz w:val="22"/>
          <w:szCs w:val="22"/>
        </w:rPr>
        <w:t xml:space="preserve"> </w:t>
      </w:r>
      <w:r w:rsidR="001F7723" w:rsidRPr="004510AB">
        <w:rPr>
          <w:sz w:val="22"/>
          <w:szCs w:val="22"/>
        </w:rPr>
        <w:t>po sutkinji Ani Markač</w:t>
      </w:r>
      <w:r w:rsidR="00492FC6" w:rsidRPr="004510AB">
        <w:rPr>
          <w:sz w:val="22"/>
          <w:szCs w:val="22"/>
        </w:rPr>
        <w:t xml:space="preserve">, u skraćenom </w:t>
      </w:r>
      <w:r w:rsidR="00F12B9A" w:rsidRPr="004510AB">
        <w:rPr>
          <w:sz w:val="22"/>
          <w:szCs w:val="22"/>
        </w:rPr>
        <w:t>stečajnom postupku nad dužnikom</w:t>
      </w:r>
      <w:r w:rsidR="00477342" w:rsidRPr="004510AB">
        <w:rPr>
          <w:sz w:val="22"/>
          <w:szCs w:val="22"/>
        </w:rPr>
        <w:t xml:space="preserve"> </w:t>
      </w:r>
      <w:r w:rsidR="004510AB" w:rsidRPr="004510AB">
        <w:rPr>
          <w:sz w:val="22"/>
          <w:szCs w:val="22"/>
        </w:rPr>
        <w:t>STOŠIJA j.d.o.o. za poslovne usluge, OIB:34788996147 sa sjedištem u Grabarska 10, Pridraga</w:t>
      </w:r>
      <w:r w:rsidR="00F94AA2" w:rsidRPr="004510AB">
        <w:rPr>
          <w:sz w:val="22"/>
          <w:szCs w:val="22"/>
        </w:rPr>
        <w:t xml:space="preserve">, </w:t>
      </w:r>
      <w:r w:rsidR="009F0E87" w:rsidRPr="004510AB">
        <w:rPr>
          <w:sz w:val="22"/>
          <w:szCs w:val="22"/>
        </w:rPr>
        <w:t>p</w:t>
      </w:r>
      <w:r w:rsidR="00492FC6" w:rsidRPr="004510AB">
        <w:rPr>
          <w:sz w:val="22"/>
          <w:szCs w:val="22"/>
        </w:rPr>
        <w:t>ovodom zahtjeva Financijsk</w:t>
      </w:r>
      <w:r w:rsidR="00010195" w:rsidRPr="004510AB">
        <w:rPr>
          <w:sz w:val="22"/>
          <w:szCs w:val="22"/>
        </w:rPr>
        <w:t xml:space="preserve">e agencije, </w:t>
      </w:r>
      <w:r w:rsidR="004510AB" w:rsidRPr="004510AB">
        <w:rPr>
          <w:sz w:val="22"/>
          <w:szCs w:val="22"/>
        </w:rPr>
        <w:t>RC Split, Podružnica Zadar</w:t>
      </w:r>
      <w:r w:rsidR="00212432" w:rsidRPr="004510AB">
        <w:rPr>
          <w:sz w:val="22"/>
          <w:szCs w:val="22"/>
        </w:rPr>
        <w:t xml:space="preserve">, </w:t>
      </w:r>
      <w:r w:rsidR="009F0E87" w:rsidRPr="004510AB">
        <w:rPr>
          <w:sz w:val="22"/>
          <w:szCs w:val="22"/>
        </w:rPr>
        <w:t xml:space="preserve">od dana </w:t>
      </w:r>
      <w:r w:rsidR="004510AB" w:rsidRPr="004510AB">
        <w:rPr>
          <w:sz w:val="22"/>
          <w:szCs w:val="22"/>
        </w:rPr>
        <w:t>19</w:t>
      </w:r>
      <w:r w:rsidR="00506499" w:rsidRPr="004510AB">
        <w:rPr>
          <w:sz w:val="22"/>
          <w:szCs w:val="22"/>
        </w:rPr>
        <w:t xml:space="preserve">. </w:t>
      </w:r>
      <w:r w:rsidR="004510AB" w:rsidRPr="004510AB">
        <w:rPr>
          <w:sz w:val="22"/>
          <w:szCs w:val="22"/>
        </w:rPr>
        <w:t xml:space="preserve">travnja </w:t>
      </w:r>
      <w:r w:rsidR="009F0E87" w:rsidRPr="004510AB">
        <w:rPr>
          <w:sz w:val="22"/>
          <w:szCs w:val="22"/>
        </w:rPr>
        <w:t>2016</w:t>
      </w:r>
      <w:r w:rsidR="001326AC" w:rsidRPr="004510AB">
        <w:rPr>
          <w:sz w:val="22"/>
          <w:szCs w:val="22"/>
        </w:rPr>
        <w:t>.</w:t>
      </w:r>
      <w:r w:rsidR="009F0E87" w:rsidRPr="004510AB">
        <w:rPr>
          <w:sz w:val="22"/>
          <w:szCs w:val="22"/>
        </w:rPr>
        <w:t xml:space="preserve">, </w:t>
      </w:r>
      <w:r w:rsidR="00492FC6" w:rsidRPr="004510AB">
        <w:rPr>
          <w:sz w:val="22"/>
          <w:szCs w:val="22"/>
        </w:rPr>
        <w:t xml:space="preserve">dana </w:t>
      </w:r>
      <w:r w:rsidR="001C0B56">
        <w:rPr>
          <w:sz w:val="22"/>
          <w:szCs w:val="22"/>
        </w:rPr>
        <w:t>20</w:t>
      </w:r>
      <w:r w:rsidR="009F0E87" w:rsidRPr="004510AB">
        <w:rPr>
          <w:sz w:val="22"/>
          <w:szCs w:val="22"/>
        </w:rPr>
        <w:t xml:space="preserve">. </w:t>
      </w:r>
      <w:r w:rsidR="00F5510B" w:rsidRPr="004510AB">
        <w:rPr>
          <w:sz w:val="22"/>
          <w:szCs w:val="22"/>
        </w:rPr>
        <w:t xml:space="preserve">srpnja </w:t>
      </w:r>
      <w:r w:rsidR="00492FC6" w:rsidRPr="004510AB">
        <w:rPr>
          <w:sz w:val="22"/>
          <w:szCs w:val="22"/>
        </w:rPr>
        <w:t xml:space="preserve">2016., objavio je </w:t>
      </w:r>
    </w:p>
    <w:p w:rsidRDefault="00492FC6" w:rsidP="00E87D86" w:rsidR="00492FC6" w:rsidRPr="004510AB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4510AB">
      <w:pPr>
        <w:ind w:firstLine="720" w:left="2820"/>
        <w:rPr>
          <w:b/>
          <w:sz w:val="22"/>
          <w:szCs w:val="22"/>
        </w:rPr>
      </w:pPr>
      <w:r w:rsidRPr="004510AB">
        <w:rPr>
          <w:b/>
          <w:sz w:val="22"/>
          <w:szCs w:val="22"/>
        </w:rPr>
        <w:t xml:space="preserve">          </w:t>
      </w:r>
      <w:r w:rsidR="00492FC6" w:rsidRPr="004510AB">
        <w:rPr>
          <w:b/>
          <w:sz w:val="22"/>
          <w:szCs w:val="22"/>
        </w:rPr>
        <w:t>o g l a s</w:t>
      </w:r>
    </w:p>
    <w:p w:rsidRDefault="00492FC6" w:rsidP="000175CB" w:rsidR="00492FC6" w:rsidRPr="004510AB">
      <w:pPr>
        <w:jc w:val="both"/>
        <w:rPr>
          <w:sz w:val="22"/>
          <w:szCs w:val="22"/>
        </w:rPr>
      </w:pPr>
    </w:p>
    <w:p w:rsidRDefault="00492FC6" w:rsidP="00F12B9A" w:rsidR="00492FC6" w:rsidRPr="004510AB">
      <w:pPr>
        <w:ind w:firstLine="315"/>
        <w:jc w:val="both"/>
        <w:rPr>
          <w:sz w:val="22"/>
          <w:szCs w:val="22"/>
        </w:rPr>
      </w:pPr>
      <w:r w:rsidRPr="004510AB">
        <w:rPr>
          <w:sz w:val="22"/>
          <w:szCs w:val="22"/>
        </w:rPr>
        <w:tab/>
        <w:t>1.  Utvrđuje se da ukupni iznos evidentiranog duga</w:t>
      </w:r>
      <w:r w:rsidR="00692768" w:rsidRPr="004510AB">
        <w:rPr>
          <w:sz w:val="22"/>
          <w:szCs w:val="22"/>
        </w:rPr>
        <w:t xml:space="preserve"> </w:t>
      </w:r>
      <w:r w:rsidR="004510AB" w:rsidRPr="004510AB">
        <w:rPr>
          <w:sz w:val="22"/>
          <w:szCs w:val="22"/>
        </w:rPr>
        <w:t>STOŠIJA j.d.o.o. za poslovne usluge, OIB:34788996147 sa sjedištem u Grabarska 10, Pridraga</w:t>
      </w:r>
      <w:r w:rsidR="00F94AA2" w:rsidRPr="004510AB">
        <w:rPr>
          <w:sz w:val="22"/>
          <w:szCs w:val="22"/>
        </w:rPr>
        <w:t xml:space="preserve">, </w:t>
      </w:r>
      <w:r w:rsidRPr="004510AB">
        <w:rPr>
          <w:sz w:val="22"/>
          <w:szCs w:val="22"/>
        </w:rPr>
        <w:t xml:space="preserve">iznosi </w:t>
      </w:r>
      <w:r w:rsidR="004510AB" w:rsidRPr="004510AB">
        <w:rPr>
          <w:sz w:val="22"/>
          <w:szCs w:val="22"/>
        </w:rPr>
        <w:t>33.236,51</w:t>
      </w:r>
      <w:r w:rsidR="00692768" w:rsidRPr="004510AB">
        <w:rPr>
          <w:sz w:val="22"/>
          <w:szCs w:val="22"/>
        </w:rPr>
        <w:t xml:space="preserve"> </w:t>
      </w:r>
      <w:r w:rsidR="00F94AA2" w:rsidRPr="004510AB">
        <w:rPr>
          <w:sz w:val="22"/>
          <w:szCs w:val="22"/>
        </w:rPr>
        <w:t>kn</w:t>
      </w:r>
      <w:r w:rsidRPr="004510AB">
        <w:rPr>
          <w:sz w:val="22"/>
          <w:szCs w:val="22"/>
        </w:rPr>
        <w:t xml:space="preserve">. </w:t>
      </w:r>
    </w:p>
    <w:p w:rsidRDefault="00492FC6" w:rsidP="00E87D86" w:rsidR="00492FC6" w:rsidRPr="004510AB">
      <w:pPr>
        <w:jc w:val="both"/>
        <w:rPr>
          <w:sz w:val="22"/>
          <w:szCs w:val="22"/>
        </w:rPr>
      </w:pPr>
    </w:p>
    <w:p w:rsidRDefault="00492FC6" w:rsidP="00010195" w:rsidR="008470FB" w:rsidRPr="004510AB">
      <w:pPr>
        <w:jc w:val="both"/>
        <w:rPr>
          <w:sz w:val="22"/>
          <w:szCs w:val="22"/>
        </w:rPr>
      </w:pPr>
      <w:r w:rsidRPr="004510AB">
        <w:rPr>
          <w:sz w:val="22"/>
          <w:szCs w:val="22"/>
        </w:rPr>
        <w:tab/>
        <w:t>2.  Poziva</w:t>
      </w:r>
      <w:r w:rsidR="00692768" w:rsidRPr="004510AB">
        <w:rPr>
          <w:sz w:val="22"/>
          <w:szCs w:val="22"/>
        </w:rPr>
        <w:t>ju</w:t>
      </w:r>
      <w:r w:rsidRPr="004510AB">
        <w:rPr>
          <w:sz w:val="22"/>
          <w:szCs w:val="22"/>
        </w:rPr>
        <w:t xml:space="preserve"> se osob</w:t>
      </w:r>
      <w:r w:rsidR="00692768" w:rsidRPr="004510AB">
        <w:rPr>
          <w:sz w:val="22"/>
          <w:szCs w:val="22"/>
        </w:rPr>
        <w:t>e</w:t>
      </w:r>
      <w:r w:rsidRPr="004510AB">
        <w:rPr>
          <w:sz w:val="22"/>
          <w:szCs w:val="22"/>
        </w:rPr>
        <w:t xml:space="preserve"> ovlašten</w:t>
      </w:r>
      <w:r w:rsidR="00692768" w:rsidRPr="004510AB">
        <w:rPr>
          <w:sz w:val="22"/>
          <w:szCs w:val="22"/>
        </w:rPr>
        <w:t>e</w:t>
      </w:r>
      <w:r w:rsidRPr="004510AB">
        <w:rPr>
          <w:sz w:val="22"/>
          <w:szCs w:val="22"/>
        </w:rPr>
        <w:t xml:space="preserve"> po zakonu za zastupanje </w:t>
      </w:r>
      <w:r w:rsidR="00963FD0" w:rsidRPr="004510AB">
        <w:rPr>
          <w:sz w:val="22"/>
          <w:szCs w:val="22"/>
        </w:rPr>
        <w:t xml:space="preserve">označenog </w:t>
      </w:r>
      <w:r w:rsidRPr="004510AB">
        <w:rPr>
          <w:sz w:val="22"/>
          <w:szCs w:val="22"/>
        </w:rPr>
        <w:t>dužnika</w:t>
      </w:r>
      <w:r w:rsidR="00692768" w:rsidRPr="004510AB">
        <w:rPr>
          <w:sz w:val="22"/>
          <w:szCs w:val="22"/>
        </w:rPr>
        <w:t xml:space="preserve"> </w:t>
      </w:r>
      <w:r w:rsidR="004510AB" w:rsidRPr="004510AB">
        <w:rPr>
          <w:sz w:val="22"/>
          <w:szCs w:val="22"/>
        </w:rPr>
        <w:t>MARIO BOKUN, Pridraga, Grabarska 10, OIB: 53503195998</w:t>
      </w:r>
      <w:r w:rsidR="00F94AA2" w:rsidRPr="004510AB">
        <w:rPr>
          <w:sz w:val="22"/>
          <w:szCs w:val="22"/>
        </w:rPr>
        <w:t xml:space="preserve">, </w:t>
      </w:r>
      <w:r w:rsidRPr="004510AB">
        <w:rPr>
          <w:sz w:val="22"/>
          <w:szCs w:val="22"/>
        </w:rPr>
        <w:t>da u roku od 15 (petnaest) dana od dana objave ovog oglasa na e-oglasnoj ploči suda podnes</w:t>
      </w:r>
      <w:r w:rsidR="00C101D7" w:rsidRPr="004510AB">
        <w:rPr>
          <w:sz w:val="22"/>
          <w:szCs w:val="22"/>
        </w:rPr>
        <w:t>u</w:t>
      </w:r>
      <w:r w:rsidRPr="004510A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10AB">
      <w:pPr>
        <w:jc w:val="both"/>
        <w:rPr>
          <w:sz w:val="22"/>
          <w:szCs w:val="22"/>
        </w:rPr>
      </w:pPr>
    </w:p>
    <w:p w:rsidRDefault="008470FB" w:rsidP="008470FB" w:rsidR="008470FB" w:rsidRPr="004510AB">
      <w:pPr>
        <w:jc w:val="both"/>
        <w:rPr>
          <w:sz w:val="22"/>
          <w:szCs w:val="22"/>
        </w:rPr>
      </w:pPr>
      <w:r w:rsidRPr="004510AB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4510AB">
      <w:pPr>
        <w:jc w:val="both"/>
        <w:rPr>
          <w:sz w:val="22"/>
          <w:szCs w:val="22"/>
        </w:rPr>
      </w:pPr>
    </w:p>
    <w:p w:rsidRDefault="008470FB" w:rsidP="00F12B9A" w:rsidR="008470FB" w:rsidRPr="004510AB">
      <w:pPr>
        <w:jc w:val="both"/>
        <w:rPr>
          <w:sz w:val="22"/>
          <w:szCs w:val="22"/>
        </w:rPr>
      </w:pPr>
      <w:r w:rsidRPr="004510AB">
        <w:rPr>
          <w:sz w:val="22"/>
          <w:szCs w:val="22"/>
        </w:rPr>
        <w:tab/>
        <w:t>4. Temeljem čl. 430. i čl. 431. SZ-a pozivaju se vjerovnici dužnika</w:t>
      </w:r>
      <w:r w:rsidR="00692768" w:rsidRPr="004510AB">
        <w:rPr>
          <w:sz w:val="22"/>
          <w:szCs w:val="22"/>
        </w:rPr>
        <w:t xml:space="preserve"> </w:t>
      </w:r>
      <w:r w:rsidR="004510AB" w:rsidRPr="004510AB">
        <w:rPr>
          <w:sz w:val="22"/>
          <w:szCs w:val="22"/>
        </w:rPr>
        <w:t>STOŠIJA j.d.o.o. za poslovne usluge, OIB:34788996147 sa sjedištem u Grabarska 10, Pridraga</w:t>
      </w:r>
      <w:r w:rsidR="00396F5E" w:rsidRPr="004510AB">
        <w:rPr>
          <w:sz w:val="22"/>
          <w:szCs w:val="22"/>
        </w:rPr>
        <w:t xml:space="preserve">, </w:t>
      </w:r>
      <w:r w:rsidRPr="004510AB">
        <w:rPr>
          <w:sz w:val="22"/>
          <w:szCs w:val="22"/>
        </w:rPr>
        <w:t xml:space="preserve">da najkasnije u roku od </w:t>
      </w:r>
      <w:r w:rsidRPr="004510AB">
        <w:rPr>
          <w:bCs/>
          <w:sz w:val="22"/>
          <w:szCs w:val="22"/>
        </w:rPr>
        <w:t>45 (četrdesetpet)</w:t>
      </w:r>
      <w:r w:rsidRPr="004510AB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10AB">
        <w:rPr>
          <w:sz w:val="22"/>
          <w:szCs w:val="22"/>
        </w:rPr>
        <w:t>uvodnom označenim dužnikom</w:t>
      </w:r>
      <w:r w:rsidR="00212432" w:rsidRPr="004510AB">
        <w:rPr>
          <w:sz w:val="22"/>
          <w:szCs w:val="22"/>
        </w:rPr>
        <w:t>.</w:t>
      </w:r>
    </w:p>
    <w:p w:rsidRDefault="00212432" w:rsidP="00212432" w:rsidR="00212432" w:rsidRPr="004510AB">
      <w:pPr>
        <w:jc w:val="both"/>
        <w:rPr>
          <w:sz w:val="22"/>
          <w:szCs w:val="22"/>
        </w:rPr>
      </w:pPr>
    </w:p>
    <w:p w:rsidRDefault="008470FB" w:rsidP="008470FB" w:rsidR="008470FB" w:rsidRPr="004510AB">
      <w:pPr>
        <w:ind w:firstLine="708"/>
        <w:jc w:val="both"/>
        <w:rPr>
          <w:sz w:val="22"/>
          <w:szCs w:val="22"/>
        </w:rPr>
      </w:pPr>
      <w:r w:rsidRPr="004510AB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10AB">
          <w:rPr>
            <w:sz w:val="22"/>
            <w:szCs w:val="22"/>
          </w:rPr>
          <w:t>431. st</w:t>
        </w:r>
      </w:smartTag>
      <w:r w:rsidRPr="004510AB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10AB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10AB">
      <w:pPr>
        <w:ind w:firstLine="708"/>
        <w:jc w:val="center"/>
        <w:rPr>
          <w:rFonts w:eastAsia="Calibri"/>
          <w:sz w:val="22"/>
          <w:szCs w:val="22"/>
        </w:rPr>
      </w:pPr>
      <w:r w:rsidRPr="004510AB">
        <w:rPr>
          <w:sz w:val="22"/>
          <w:szCs w:val="22"/>
        </w:rPr>
        <w:t xml:space="preserve">U Zadru </w:t>
      </w:r>
      <w:r w:rsidR="001C0B56">
        <w:rPr>
          <w:sz w:val="22"/>
          <w:szCs w:val="22"/>
        </w:rPr>
        <w:t>20.</w:t>
      </w:r>
      <w:r w:rsidR="00F5510B" w:rsidRPr="004510AB">
        <w:rPr>
          <w:sz w:val="22"/>
          <w:szCs w:val="22"/>
        </w:rPr>
        <w:t xml:space="preserve"> srpnja </w:t>
      </w:r>
      <w:r w:rsidR="002F194E" w:rsidRPr="004510AB">
        <w:rPr>
          <w:sz w:val="22"/>
          <w:szCs w:val="22"/>
        </w:rPr>
        <w:t>2016.</w:t>
      </w:r>
    </w:p>
    <w:p w:rsidRDefault="00492FC6" w:rsidP="000175CB" w:rsidR="00492FC6" w:rsidRPr="004510AB">
      <w:pPr>
        <w:rPr>
          <w:sz w:val="22"/>
          <w:szCs w:val="22"/>
        </w:rPr>
      </w:pPr>
    </w:p>
    <w:p w:rsidRDefault="00574B92" w:rsidP="00574B92" w:rsidR="00574B92" w:rsidRPr="004510AB">
      <w:pPr>
        <w:jc w:val="right"/>
        <w:rPr>
          <w:sz w:val="22"/>
          <w:szCs w:val="22"/>
        </w:rPr>
      </w:pPr>
      <w:r w:rsidRPr="004510AB">
        <w:rPr>
          <w:sz w:val="22"/>
          <w:szCs w:val="22"/>
        </w:rPr>
        <w:t>Sutkinja</w:t>
      </w:r>
    </w:p>
    <w:p w:rsidRDefault="00574B92" w:rsidP="00DB0F04" w:rsidR="00DB0F04" w:rsidRPr="004510AB">
      <w:pPr>
        <w:jc w:val="right"/>
        <w:rPr>
          <w:sz w:val="22"/>
          <w:szCs w:val="22"/>
        </w:rPr>
      </w:pPr>
      <w:r w:rsidRPr="004510AB">
        <w:rPr>
          <w:sz w:val="22"/>
          <w:szCs w:val="22"/>
        </w:rPr>
        <w:t xml:space="preserve">Ana Markač </w:t>
      </w:r>
    </w:p>
    <w:p w:rsidRDefault="00492FC6" w:rsidP="00DB0F04" w:rsidR="00492FC6" w:rsidRPr="004510AB">
      <w:pPr>
        <w:rPr>
          <w:sz w:val="22"/>
          <w:szCs w:val="22"/>
        </w:rPr>
      </w:pPr>
      <w:r w:rsidRPr="004510AB">
        <w:rPr>
          <w:sz w:val="22"/>
          <w:szCs w:val="22"/>
        </w:rPr>
        <w:t>DNA:</w:t>
      </w:r>
    </w:p>
    <w:p w:rsidRDefault="00492FC6" w:rsidP="00DB0F04" w:rsidR="00492FC6" w:rsidRPr="004510AB">
      <w:pPr>
        <w:jc w:val="both"/>
        <w:rPr>
          <w:sz w:val="22"/>
          <w:szCs w:val="22"/>
        </w:rPr>
      </w:pPr>
      <w:r w:rsidRPr="004510AB">
        <w:rPr>
          <w:sz w:val="22"/>
          <w:szCs w:val="22"/>
        </w:rPr>
        <w:t>1. e-oglasna ploča suda</w:t>
      </w:r>
    </w:p>
    <w:p w:rsidRDefault="008470FB" w:rsidP="00DB0F04" w:rsidR="00492FC6" w:rsidRPr="004510AB">
      <w:pPr>
        <w:jc w:val="both"/>
        <w:rPr>
          <w:sz w:val="22"/>
          <w:szCs w:val="22"/>
        </w:rPr>
      </w:pPr>
      <w:r w:rsidRPr="004510AB">
        <w:rPr>
          <w:sz w:val="22"/>
          <w:szCs w:val="22"/>
        </w:rPr>
        <w:t>2</w:t>
      </w:r>
      <w:r w:rsidR="00492FC6" w:rsidRPr="004510AB">
        <w:rPr>
          <w:sz w:val="22"/>
          <w:szCs w:val="22"/>
        </w:rPr>
        <w:t>. u spis</w:t>
      </w:r>
    </w:p>
    <w:p w:rsidRDefault="00492FC6" w:rsidP="00E87D86" w:rsidR="00492FC6" w:rsidRPr="004510AB">
      <w:pPr>
        <w:rPr>
          <w:sz w:val="22"/>
          <w:szCs w:val="22"/>
        </w:rPr>
      </w:pPr>
    </w:p>
    <w:sectPr w:rsidSect="000175CB" w:rsidR="00492FC6" w:rsidRPr="004510AB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5510B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5510B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F5510B">
      <w:rPr>
        <w:sz w:val="22"/>
        <w:szCs w:val="22"/>
      </w:rPr>
      <w:t>5</w:t>
    </w:r>
    <w:r w:rsidR="004510AB">
      <w:rPr>
        <w:sz w:val="22"/>
        <w:szCs w:val="22"/>
      </w:rPr>
      <w:t>67</w:t>
    </w:r>
    <w:r w:rsidR="005A33B9">
      <w:rPr>
        <w:sz w:val="22"/>
        <w:szCs w:val="22"/>
      </w:rPr>
      <w:t>/</w:t>
    </w:r>
    <w:r w:rsidR="00506499">
      <w:rPr>
        <w:sz w:val="22"/>
        <w:szCs w:val="22"/>
      </w:rPr>
      <w:t>16-</w:t>
    </w:r>
    <w:r w:rsidR="004510AB">
      <w:rPr>
        <w:sz w:val="22"/>
        <w:szCs w:val="22"/>
      </w:rPr>
      <w:t>7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7D91"/>
    <w:rsid w:val="001A449D"/>
    <w:rsid w:val="001B1A98"/>
    <w:rsid w:val="001B4621"/>
    <w:rsid w:val="001C0B56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96F5E"/>
    <w:rsid w:val="003E1176"/>
    <w:rsid w:val="003E4669"/>
    <w:rsid w:val="00414B48"/>
    <w:rsid w:val="004212FB"/>
    <w:rsid w:val="00425835"/>
    <w:rsid w:val="00445AD6"/>
    <w:rsid w:val="004510AB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66E02"/>
    <w:rsid w:val="00573ED5"/>
    <w:rsid w:val="00574B92"/>
    <w:rsid w:val="00597E49"/>
    <w:rsid w:val="005A33B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F0E87"/>
    <w:rsid w:val="00A04710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82299"/>
    <w:rsid w:val="00F94AA2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4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71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71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71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71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4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71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71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71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71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STOŠIJA j.d.o.o. za poslovne usluge</izvorni_sadrzaj>
    <derivirana_varijabla naziv="DomainObject.Predmet.ProtustrankaFormated_1">  STOŠIJA j.d.o.o. za poslovne usluge</derivirana_varijabla>
  </DomainObject.Predmet.ProtustrankaFormated>
  <DomainObject.Predmet.ProtustrankaFormatedOIB>
    <izvorni_sadrzaj>  STOŠIJA j.d.o.o. za poslovne usluge, OIB 34788996147</izvorni_sadrzaj>
    <derivirana_varijabla naziv="DomainObject.Predmet.ProtustrankaFormatedOIB_1">  STOŠIJA j.d.o.o. za poslovne usluge, OIB 34788996147</derivirana_varijabla>
  </DomainObject.Predmet.ProtustrankaFormatedOIB>
  <DomainObject.Predmet.ProtustrankaFormatedWithAdress>
    <izvorni_sadrzaj> STOŠIJA j.d.o.o. za poslovne usluge, Grabarska 10, 23312 Pridraga</izvorni_sadrzaj>
    <derivirana_varijabla naziv="DomainObject.Predmet.ProtustrankaFormatedWithAdress_1"> STOŠIJA j.d.o.o. za poslovne usluge, Grabarska 10, 23312 Pridraga</derivirana_varijabla>
  </DomainObject.Predmet.ProtustrankaFormatedWithAdress>
  <DomainObject.Predmet.ProtustrankaFormatedWithAdressOIB>
    <izvorni_sadrzaj> STOŠIJA j.d.o.o. za poslovne usluge, OIB 34788996147, Grabarska 10, 23312 Pridraga</izvorni_sadrzaj>
    <derivirana_varijabla naziv="DomainObject.Predmet.ProtustrankaFormatedWithAdressOIB_1"> STOŠIJA j.d.o.o. za poslovne usluge, OIB 34788996147, Grabarska 10, 23312 Pridraga</derivirana_varijabla>
  </DomainObject.Predmet.ProtustrankaFormatedWithAdressOIB>
  <DomainObject.Predmet.ProtustrankaWithAdress>
    <izvorni_sadrzaj>STOŠIJA j.d.o.o. za poslovne usluge Grabarska 10, 23312 Pridraga</izvorni_sadrzaj>
    <derivirana_varijabla naziv="DomainObject.Predmet.ProtustrankaWithAdress_1">STOŠIJA j.d.o.o. za poslovne usluge Grabarska 10, 23312 Pridraga</derivirana_varijabla>
  </DomainObject.Predmet.ProtustrankaWithAdress>
  <DomainObject.Predmet.ProtustrankaWithAdressOIB>
    <izvorni_sadrzaj>STOŠIJA j.d.o.o. za poslovne usluge, OIB 34788996147, Grabarska 10, 23312 Pridraga</izvorni_sadrzaj>
    <derivirana_varijabla naziv="DomainObject.Predmet.ProtustrankaWithAdressOIB_1">STOŠIJA j.d.o.o. za poslovne usluge, OIB 34788996147, Grabarska 10, 23312 Pridraga</derivirana_varijabla>
  </DomainObject.Predmet.ProtustrankaWithAdressOIB>
  <DomainObject.Predmet.ProtustrankaNazivFormated>
    <izvorni_sadrzaj>STOŠIJA j.d.o.o. za poslovne usluge</izvorni_sadrzaj>
    <derivirana_varijabla naziv="DomainObject.Predmet.ProtustrankaNazivFormated_1">STOŠIJA j.d.o.o. za poslovne usluge</derivirana_varijabla>
  </DomainObject.Predmet.ProtustrankaNazivFormated>
  <DomainObject.Predmet.ProtustrankaNazivFormatedOIB>
    <izvorni_sadrzaj>STOŠIJA j.d.o.o. za poslovne usluge, OIB 34788996147</izvorni_sadrzaj>
    <derivirana_varijabla naziv="DomainObject.Predmet.ProtustrankaNazivFormatedOIB_1">STOŠIJA j.d.o.o. za poslovne usluge, OIB 34788996147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33236.51</izvorni_sadrzaj>
    <derivirana_varijabla naziv="DomainObject.Predmet.TrenutnaVrijednost_1">33236.51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STOŠIJA j.d.o.o. za poslovne usluge</item>
    </izvorni_sadrzaj>
    <derivirana_varijabla naziv="DomainObject.Predmet.ProtuStrankaListFormated_1">
      <item>STOŠIJA j.d.o.o. za poslovne usluge</item>
    </derivirana_varijabla>
  </DomainObject.Predmet.ProtuStrankaListFormated>
  <DomainObject.Predmet.ProtuStrankaListFormatedOIB>
    <izvorni_sadrzaj>
      <item>STOŠIJA j.d.o.o. za poslovne usluge, OIB 34788996147</item>
    </izvorni_sadrzaj>
    <derivirana_varijabla naziv="DomainObject.Predmet.ProtuStrankaListFormatedOIB_1">
      <item>STOŠIJA j.d.o.o. za poslovne usluge, OIB 34788996147</item>
    </derivirana_varijabla>
  </DomainObject.Predmet.ProtuStrankaListFormatedOIB>
  <DomainObject.Predmet.ProtuStrankaListFormatedWithAdress>
    <izvorni_sadrzaj>
      <item>STOŠIJA j.d.o.o. za poslovne usluge, Grabarska 10, 23312 Pridraga</item>
    </izvorni_sadrzaj>
    <derivirana_varijabla naziv="DomainObject.Predmet.ProtuStrankaListFormatedWithAdress_1">
      <item>STOŠIJA j.d.o.o. za poslovne usluge, Grabarska 10, 23312 Pridraga</item>
    </derivirana_varijabla>
  </DomainObject.Predmet.ProtuStrankaListFormatedWithAdress>
  <DomainObject.Predmet.ProtuStrankaListFormatedWithAdressOIB>
    <izvorni_sadrzaj>
      <item>STOŠIJA j.d.o.o. za poslovne usluge, OIB 34788996147, Grabarska 10, 23312 Pridraga</item>
    </izvorni_sadrzaj>
    <derivirana_varijabla naziv="DomainObject.Predmet.ProtuStrankaListFormatedWithAdressOIB_1">
      <item>STOŠIJA j.d.o.o. za poslovne usluge, OIB 34788996147, Grabarska 10, 23312 Pridraga</item>
    </derivirana_varijabla>
  </DomainObject.Predmet.ProtuStrankaListFormatedWithAdressOIB>
  <DomainObject.Predmet.ProtuStrankaListNazivFormated>
    <izvorni_sadrzaj>
      <item>STOŠIJA j.d.o.o. za poslovne usluge</item>
    </izvorni_sadrzaj>
    <derivirana_varijabla naziv="DomainObject.Predmet.ProtuStrankaListNazivFormated_1">
      <item>STOŠIJA j.d.o.o. za poslovne usluge</item>
    </derivirana_varijabla>
  </DomainObject.Predmet.ProtuStrankaListNazivFormated>
  <DomainObject.Predmet.ProtuStrankaListNazivFormatedOIB>
    <izvorni_sadrzaj>
      <item>STOŠIJA j.d.o.o. za poslovne usluge, OIB 34788996147</item>
    </izvorni_sadrzaj>
    <derivirana_varijabla naziv="DomainObject.Predmet.ProtuStrankaListNazivFormatedOIB_1">
      <item>STOŠIJA j.d.o.o. za poslovne usluge, OIB 34788996147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STOŠIJA j.d.o.o. za poslovne usluge</izvorni_sadrzaj>
    <derivirana_varijabla naziv="DomainObject.Predmet.ProtustrankaIDrugi_1">STOŠIJA j.d.o.o.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STOŠIJA j.d.o.o. za poslovne usluge, OIB 34788996147, Grabarska 10, 23312 Pridraga</izvorni_sadrzaj>
    <derivirana_varijabla naziv="DomainObject.Predmet.ProtustrankaIDrugiAdressOIB_1">STOŠIJA j.d.o.o. za poslovne usluge, OIB 34788996147, Grabarska 10,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STOŠIJA j.d.o.o. za poslovne usluge</item>
    </izvorni_sadrzaj>
    <derivirana_varijabla naziv="DomainObject.Predmet.SudioniciListNaziv_1">
      <item>Financijska agencija</item>
      <item>STOŠIJA j.d.o.o. za poslovne usluge</item>
    </derivirana_varijabla>
  </DomainObject.Predmet.SudioniciListNaziv>
  <DomainObject.Predmet.SudioniciListAdressOIB>
    <izvorni_sadrzaj>
      <item>Financijska agencija, OIB 85821130368, Ivana Danila 4,23000 Zadar</item>
      <item>STOŠIJA j.d.o.o. za poslovne usluge, OIB 34788996147, Grabarska 10,23312 Pridraga</item>
    </izvorni_sadrzaj>
    <derivirana_varijabla naziv="DomainObject.Predmet.SudioniciListAdressOIB_1">
      <item>Financijska agencija, OIB 85821130368, Ivana Danila 4,23000 Zadar</item>
      <item>STOŠIJA j.d.o.o. za poslovne usluge, OIB 34788996147, Grabarska 10,23312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34788996147</item>
    </izvorni_sadrzaj>
    <derivirana_varijabla naziv="DomainObject.Predmet.SudioniciListNazivOIB_1">
      <item>, OIB 85821130368</item>
      <item>, OIB 34788996147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BCF842-A178-4FE1-B7A3-506B7C0E38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399</properties:Words>
  <properties:Characters>2011</properties:Characters>
  <properties:Lines>53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2016-07-19T11:32:00Z</dcterms:created>
  <dc:creator>Danijela Markulin</dc:creator>
  <cp:lastModifiedBy>Merlina Klišmanić</cp:lastModifiedBy>
  <cp:lastPrinted>2016-07-20T07:18:00Z</cp:lastPrinted>
  <dcterms:modified xmlns:xsi="http://www.w3.org/2001/XMLSchema-instance" xsi:type="dcterms:W3CDTF">2016-07-20T11:24:00Z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