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06b4" w14:paraId="5b506b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85037" w:rsidP="00285037" w:rsidR="00285037" w:rsidRPr="00285037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AC7DDE">
        <w:rPr>
          <w:lang w:val="hr-HR"/>
        </w:rPr>
        <w:t>ŠTEDNO-KREDITNA ZADRUGA UTOK, ˝u likvidaciji˝, Poljička cesta 39, Split, MBS: 060169499, OIB: 76298434495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7E62ED">
        <w:rPr>
          <w:lang w:val="hr-HR"/>
        </w:rPr>
        <w:t>23</w:t>
      </w:r>
      <w:r w:rsidR="00C80512" w:rsidRPr="00A97B1F">
        <w:rPr>
          <w:lang w:val="hr-HR"/>
        </w:rPr>
        <w:t>.</w:t>
      </w:r>
      <w:r w:rsidR="007E62ED">
        <w:rPr>
          <w:lang w:val="hr-HR"/>
        </w:rPr>
        <w:t xml:space="preserve"> siječnja</w:t>
      </w:r>
      <w:r w:rsidR="00B663D4" w:rsidRPr="00A97B1F">
        <w:rPr>
          <w:lang w:val="hr-HR"/>
        </w:rPr>
        <w:t xml:space="preserve"> </w:t>
      </w:r>
      <w:r w:rsidR="007E62ED">
        <w:rPr>
          <w:lang w:val="hr-HR"/>
        </w:rPr>
        <w:t>2017</w:t>
      </w:r>
      <w:r w:rsidR="00634348" w:rsidRPr="00A97B1F">
        <w:rPr>
          <w:lang w:val="hr-HR"/>
        </w:rPr>
        <w:t>. godine</w:t>
      </w: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AC7DDE">
        <w:rPr>
          <w:lang w:val="hr-HR"/>
        </w:rPr>
        <w:t>ŠTEDNO-KREDITNA ZADRUGA UTOK, ˝u likvidaciji˝, Poljička cesta 39, Split, MBS: 060169499, OIB: 76298434495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7E62ED">
        <w:rPr>
          <w:lang w:val="hr-HR"/>
        </w:rPr>
        <w:t>23</w:t>
      </w:r>
      <w:r w:rsidR="007E62ED" w:rsidRPr="00A97B1F">
        <w:rPr>
          <w:lang w:val="hr-HR"/>
        </w:rPr>
        <w:t>.</w:t>
      </w:r>
      <w:r w:rsidR="007E62ED">
        <w:rPr>
          <w:lang w:val="hr-HR"/>
        </w:rPr>
        <w:t xml:space="preserve"> siječnja</w:t>
      </w:r>
      <w:r w:rsidR="007E62ED" w:rsidRPr="00A97B1F">
        <w:rPr>
          <w:lang w:val="hr-HR"/>
        </w:rPr>
        <w:t xml:space="preserve"> </w:t>
      </w:r>
      <w:r w:rsidR="007E62ED">
        <w:rPr>
          <w:lang w:val="hr-HR"/>
        </w:rPr>
        <w:t>2017</w:t>
      </w:r>
      <w:r w:rsidRPr="005303D9">
        <w:rPr>
          <w:lang w:val="hr-HR"/>
        </w:rPr>
        <w:t xml:space="preserve">. godine u </w:t>
      </w:r>
      <w:r w:rsidR="00C10626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C10626">
        <w:rPr>
          <w:lang w:val="hr-HR"/>
        </w:rPr>
        <w:t>Nada Mikulandra, Šibenik, Bilice, Stubalj 238, OIB: 01343352417.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AC7DDE">
        <w:rPr>
          <w:lang w:val="hr-HR"/>
        </w:rPr>
        <w:t>ŠTEDNO-KREDITNA ZADRUGA UTOK, ˝u likvidaciji˝, Poljička cesta 39, Split, MBS: 060169499, OIB: 76298434495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4798C">
        <w:rPr>
          <w:lang w:val="hr-HR"/>
        </w:rPr>
        <w:t>17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4798C">
        <w:rPr>
          <w:lang w:val="hr-HR"/>
        </w:rPr>
        <w:t>veljače</w:t>
      </w:r>
      <w:r w:rsidR="008A7BF5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C4798C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AC7DDE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C7DDE">
        <w:rPr>
          <w:lang w:val="hr-HR"/>
        </w:rPr>
        <w:t>ŠTEDNO-KREDITNA ZADRUGA UTOK, ˝u likvidaciji˝, Poljička cesta 39, Split, MBS: 060169499, OIB: 76298434495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8A7BF5" w:rsidR="00C9099E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AC7DDE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C7DDE">
        <w:rPr>
          <w:lang w:val="hr-HR"/>
        </w:rPr>
        <w:t>163 dana, u ukupnom iznosu od 2.846,04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</w:p>
    <w:p w:rsidRDefault="00634348" w:rsidP="008A7BF5" w:rsidR="00D70B32">
      <w:pPr>
        <w:jc w:val="both"/>
        <w:rPr>
          <w:lang w:val="hr-HR"/>
        </w:rPr>
      </w:pPr>
      <w:r w:rsidRPr="004B4F6C">
        <w:rPr>
          <w:lang w:val="hr-HR"/>
        </w:rPr>
        <w:t>podacima koji su dostavljeni od Hrvatskog zavoda za mirovinsko osi</w:t>
      </w:r>
      <w:r w:rsidR="00CA7333">
        <w:rPr>
          <w:lang w:val="hr-HR"/>
        </w:rPr>
        <w:t>guranje, dužnik nema zaposlenih.</w:t>
      </w:r>
    </w:p>
    <w:p w:rsidRDefault="00C01877" w:rsidP="00C9099E" w:rsidR="00C01877">
      <w:pPr>
        <w:jc w:val="both"/>
        <w:rPr>
          <w:lang w:val="hr-HR"/>
        </w:rPr>
      </w:pP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</w:t>
      </w:r>
      <w:r w:rsidRPr="00C9099E">
        <w:rPr>
          <w:lang w:val="hr-HR"/>
        </w:rPr>
        <w:t>koje</w:t>
      </w:r>
      <w:r>
        <w:rPr>
          <w:lang w:val="hr-HR"/>
        </w:rPr>
        <w:t xml:space="preserve">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4798C">
        <w:rPr>
          <w:b/>
          <w:lang w:val="hr-HR"/>
        </w:rPr>
        <w:t>23</w:t>
      </w:r>
      <w:r w:rsidR="00D70B32" w:rsidRPr="00D70B32">
        <w:rPr>
          <w:b/>
          <w:lang w:val="hr-HR"/>
        </w:rPr>
        <w:t xml:space="preserve">. </w:t>
      </w:r>
      <w:r w:rsidR="00C4798C">
        <w:rPr>
          <w:b/>
          <w:lang w:val="hr-HR"/>
        </w:rPr>
        <w:t>kolovoza</w:t>
      </w:r>
      <w:r w:rsidR="00D70B32" w:rsidRPr="00D70B32">
        <w:rPr>
          <w:b/>
          <w:lang w:val="hr-HR"/>
        </w:rPr>
        <w:t xml:space="preserve"> 2016</w:t>
      </w:r>
      <w:r w:rsidRPr="00D70B32">
        <w:rPr>
          <w:b/>
          <w:lang w:val="hr-HR"/>
        </w:rPr>
        <w:t>.</w:t>
      </w:r>
      <w:r w:rsidRPr="00CA7333">
        <w:rPr>
          <w:b/>
          <w:lang w:val="hr-HR"/>
        </w:rPr>
        <w:t xml:space="preserve"> </w:t>
      </w:r>
      <w:r w:rsidRPr="009E624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E62ED">
        <w:rPr>
          <w:lang w:val="hr-HR"/>
        </w:rPr>
        <w:t>23</w:t>
      </w:r>
      <w:r w:rsidR="007E62ED" w:rsidRPr="00A97B1F">
        <w:rPr>
          <w:lang w:val="hr-HR"/>
        </w:rPr>
        <w:t>.</w:t>
      </w:r>
      <w:r w:rsidR="007E62ED">
        <w:rPr>
          <w:lang w:val="hr-HR"/>
        </w:rPr>
        <w:t xml:space="preserve"> siječnja</w:t>
      </w:r>
      <w:r w:rsidR="007E62ED" w:rsidRPr="00A97B1F">
        <w:rPr>
          <w:lang w:val="hr-HR"/>
        </w:rPr>
        <w:t xml:space="preserve"> </w:t>
      </w:r>
      <w:r w:rsidR="007E62ED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>
      <w:pPr>
        <w:jc w:val="both"/>
        <w:rPr>
          <w:lang w:val="hr-HR"/>
        </w:rPr>
      </w:pPr>
    </w:p>
    <w:p w:rsidRDefault="00D4027A" w:rsidP="00F31929" w:rsidR="00AC7DDE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403F01" w:rsidR="00285037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D4291" w:rsidRPr="002D429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C7DDE">
      <w:rPr>
        <w:lang w:val="hr-HR"/>
      </w:rPr>
      <w:t>530</w:t>
    </w:r>
    <w:r w:rsidR="00C4798C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C7DDE">
      <w:rPr>
        <w:lang w:val="hr-HR"/>
      </w:rPr>
      <w:t>530</w:t>
    </w:r>
    <w:r w:rsidR="00C479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58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291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2ED"/>
    <w:rsid w:val="007E6548"/>
    <w:rsid w:val="007F45A7"/>
    <w:rsid w:val="007F7438"/>
    <w:rsid w:val="008035D9"/>
    <w:rsid w:val="00804341"/>
    <w:rsid w:val="0081515C"/>
    <w:rsid w:val="008155C3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C7DDE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10626"/>
    <w:rsid w:val="00C270B9"/>
    <w:rsid w:val="00C30FC8"/>
    <w:rsid w:val="00C311AF"/>
    <w:rsid w:val="00C34183"/>
    <w:rsid w:val="00C435B4"/>
    <w:rsid w:val="00C4798C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58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2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42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42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42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2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429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42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42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UTOK, ˝u likvidaciji˝</izvorni_sadrzaj>
    <derivirana_varijabla naziv="DomainObject.Predmet.ProtustrankaFormated_1">  ŠTEDNO-KREDITNA ZADRUGA UTOK, ˝u likvidaciji˝</derivirana_varijabla>
  </DomainObject.Predmet.ProtustrankaFormated>
  <DomainObject.Predmet.ProtustrankaFormatedOIB>
    <izvorni_sadrzaj>  ŠTEDNO-KREDITNA ZADRUGA UTOK, ˝u likvidaciji˝, OIB 76298434495</izvorni_sadrzaj>
    <derivirana_varijabla naziv="DomainObject.Predmet.ProtustrankaFormatedOIB_1">  ŠTEDNO-KREDITNA ZADRUGA UTOK, ˝u likvidaciji˝, OIB 76298434495</derivirana_varijabla>
  </DomainObject.Predmet.ProtustrankaFormatedOIB>
  <DomainObject.Predmet.ProtustrankaFormatedWithAdress>
    <izvorni_sadrzaj> ŠTEDNO-KREDITNA ZADRUGA UTOK, ˝u likvidaciji˝, Poljička cesta 39, 21000 Split</izvorni_sadrzaj>
    <derivirana_varijabla naziv="DomainObject.Predmet.ProtustrankaFormatedWithAdress_1"> ŠTEDNO-KREDITNA ZADRUGA UTOK, ˝u likvidaciji˝, Poljička cesta 39, 21000 Split</derivirana_varijabla>
  </DomainObject.Predmet.ProtustrankaFormatedWithAdress>
  <DomainObject.Predmet.ProtustrankaFormatedWithAdressOIB>
    <izvorni_sadrzaj> ŠTEDNO-KREDITNA ZADRUGA UTOK, ˝u likvidaciji˝, OIB 76298434495, Poljička cesta 39, 21000 Split</izvorni_sadrzaj>
    <derivirana_varijabla naziv="DomainObject.Predmet.ProtustrankaFormatedWithAdressOIB_1"> ŠTEDNO-KREDITNA ZADRUGA UTOK, ˝u likvidaciji˝, OIB 76298434495, Poljička cesta 39, 21000 Split</derivirana_varijabla>
  </DomainObject.Predmet.ProtustrankaFormatedWithAdressOIB>
  <DomainObject.Predmet.ProtustrankaWithAdress>
    <izvorni_sadrzaj>ŠTEDNO-KREDITNA ZADRUGA UTOK, ˝u likvidaciji˝ Poljička cesta 39, 21000 Split</izvorni_sadrzaj>
    <derivirana_varijabla naziv="DomainObject.Predmet.ProtustrankaWithAdress_1">ŠTEDNO-KREDITNA ZADRUGA UTOK, ˝u likvidaciji˝ Poljička cesta 39, 21000 Split</derivirana_varijabla>
  </DomainObject.Predmet.ProtustrankaWithAdress>
  <DomainObject.Predmet.ProtustrankaWithAdressOIB>
    <izvorni_sadrzaj>ŠTEDNO-KREDITNA ZADRUGA UTOK, ˝u likvidaciji˝, OIB 76298434495, Poljička cesta 39, 21000 Split</izvorni_sadrzaj>
    <derivirana_varijabla naziv="DomainObject.Predmet.ProtustrankaWithAdressOIB_1">ŠTEDNO-KREDITNA ZADRUGA UTOK, ˝u likvidaciji˝, OIB 76298434495, Poljička cesta 39, 21000 Split</derivirana_varijabla>
  </DomainObject.Predmet.ProtustrankaWithAdressOIB>
  <DomainObject.Predmet.ProtustrankaNazivFormated>
    <izvorni_sadrzaj>ŠTEDNO-KREDITNA ZADRUGA UTOK, ˝u likvidaciji˝</izvorni_sadrzaj>
    <derivirana_varijabla naziv="DomainObject.Predmet.ProtustrankaNazivFormated_1">ŠTEDNO-KREDITNA ZADRUGA UTOK, ˝u likvidaciji˝</derivirana_varijabla>
  </DomainObject.Predmet.ProtustrankaNazivFormated>
  <DomainObject.Predmet.ProtustrankaNazivFormatedOIB>
    <izvorni_sadrzaj>ŠTEDNO-KREDITNA ZADRUGA UTOK, ˝u likvidaciji˝, OIB 76298434495</izvorni_sadrzaj>
    <derivirana_varijabla naziv="DomainObject.Predmet.ProtustrankaNazivFormatedOIB_1">ŠTEDNO-KREDITNA ZADRUGA UTOK, ˝u likvidaciji˝, OIB 76298434495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2846.04</izvorni_sadrzaj>
    <derivirana_varijabla naziv="DomainObject.Predmet.TrenutnaVrijednost_1">2846.04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ŠTEDNO-KREDITNA ZADRUGA UTOK, ˝u likvidaciji˝</item>
    </izvorni_sadrzaj>
    <derivirana_varijabla naziv="DomainObject.Predmet.ProtuStrankaListFormated_1">
      <item>ŠTEDNO-KREDITNA ZADRUGA UTOK, ˝u likvidaciji˝</item>
    </derivirana_varijabla>
  </DomainObject.Predmet.ProtuStrankaListFormated>
  <DomainObject.Predmet.ProtuStrankaListFormatedOIB>
    <izvorni_sadrzaj>
      <item>ŠTEDNO-KREDITNA ZADRUGA UTOK, ˝u likvidaciji˝, OIB 76298434495</item>
    </izvorni_sadrzaj>
    <derivirana_varijabla naziv="DomainObject.Predmet.ProtuStrankaListFormatedOIB_1">
      <item>ŠTEDNO-KREDITNA ZADRUGA UTOK, ˝u likvidaciji˝, OIB 76298434495</item>
    </derivirana_varijabla>
  </DomainObject.Predmet.ProtuStrankaListFormatedOIB>
  <DomainObject.Predmet.ProtuStrankaListFormatedWithAdress>
    <izvorni_sadrzaj>
      <item>ŠTEDNO-KREDITNA ZADRUGA UTOK, ˝u likvidaciji˝, Poljička cesta 39, 21000 Split</item>
    </izvorni_sadrzaj>
    <derivirana_varijabla naziv="DomainObject.Predmet.ProtuStrankaListFormatedWithAdress_1">
      <item>ŠTEDNO-KREDITNA ZADRUGA UTOK, ˝u likvidaciji˝, Poljička cesta 39, 21000 Split</item>
    </derivirana_varijabla>
  </DomainObject.Predmet.ProtuStrankaListFormatedWithAdress>
  <DomainObject.Predmet.ProtuStrankaListFormatedWithAdressOIB>
    <izvorni_sadrzaj>
      <item>ŠTEDNO-KREDITNA ZADRUGA UTOK, ˝u likvidaciji˝, OIB 76298434495, Poljička cesta 39, 21000 Split</item>
    </izvorni_sadrzaj>
    <derivirana_varijabla naziv="DomainObject.Predmet.ProtuStrankaListFormatedWithAdressOIB_1">
      <item>ŠTEDNO-KREDITNA ZADRUGA UTOK, ˝u likvidaciji˝, OIB 76298434495, Poljička cesta 39, 21000 Split</item>
    </derivirana_varijabla>
  </DomainObject.Predmet.ProtuStrankaListFormatedWithAdressOIB>
  <DomainObject.Predmet.ProtuStrankaListNazivFormated>
    <izvorni_sadrzaj>
      <item>ŠTEDNO-KREDITNA ZADRUGA UTOK, ˝u likvidaciji˝</item>
    </izvorni_sadrzaj>
    <derivirana_varijabla naziv="DomainObject.Predmet.ProtuStrankaListNazivFormated_1">
      <item>ŠTEDNO-KREDITNA ZADRUGA UTOK, ˝u likvidaciji˝</item>
    </derivirana_varijabla>
  </DomainObject.Predmet.ProtuStrankaListNazivFormated>
  <DomainObject.Predmet.ProtuStrankaListNazivFormatedOIB>
    <izvorni_sadrzaj>
      <item>ŠTEDNO-KREDITNA ZADRUGA UTOK, ˝u likvidaciji˝, OIB 76298434495</item>
    </izvorni_sadrzaj>
    <derivirana_varijabla naziv="DomainObject.Predmet.ProtuStrankaListNazivFormatedOIB_1">
      <item>ŠTEDNO-KREDITNA ZADRUGA UTOK, ˝u likvidaciji˝, OIB 76298434495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ŠTEDNO-KREDITNA ZADRUGA UTOK, ˝u likvidaciji˝</izvorni_sadrzaj>
    <derivirana_varijabla naziv="DomainObject.Predmet.ProtustrankaIDrugi_1">ŠTEDNO-KREDITNA ZADRUGA UTOK, ˝u likvidaciji˝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ŠTEDNO-KREDITNA ZADRUGA UTOK, ˝u likvidaciji˝, OIB 76298434495, Poljička cesta 39, 21000 Split</izvorni_sadrzaj>
    <derivirana_varijabla naziv="DomainObject.Predmet.ProtustrankaIDrugiAdressOIB_1">ŠTEDNO-KREDITNA ZADRUGA UTOK, ˝u likvidaciji˝, OIB 76298434495,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ŠTEDNO-KREDITNA ZADRUGA UTOK, ˝u likvidaciji˝</item>
      <item>FINANCIJSKA AGENCIJA, RC SPLIT</item>
    </izvorni_sadrzaj>
    <derivirana_varijabla naziv="DomainObject.Predmet.SudioniciListNaziv_1">
      <item>ŠTEDNO-KREDITNA ZADRUGA UTOK, ˝u likvidaciji˝</item>
      <item>FINANCIJSKA AGENCIJA, RC SPLIT</item>
    </derivirana_varijabla>
  </DomainObject.Predmet.SudioniciListNaziv>
  <DomainObject.Predmet.SudioniciListAdressOIB>
    <izvorni_sadrzaj>
      <item>ŠTEDNO-KREDITNA ZADRUGA UTOK, ˝u likvidaciji˝, OIB 76298434495, Poljička cesta 39,21000 Split</item>
      <item>FINANCIJSKA AGENCIJA, RC SPLIT, OIB 85821130368, Mažuranićevo šetalište 24 b,21000 Split</item>
    </izvorni_sadrzaj>
    <derivirana_varijabla naziv="DomainObject.Predmet.SudioniciListAdressOIB_1">
      <item>ŠTEDNO-KREDITNA ZADRUGA UTOK, ˝u likvidaciji˝, OIB 76298434495, Poljička cesta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76298434495</item>
      <item>, OIB 85821130368</item>
    </izvorni_sadrzaj>
    <derivirana_varijabla naziv="DomainObject.Predmet.SudioniciListNazivOIB_1">
      <item>, OIB 76298434495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CA776-82CD-433B-AE46-3DF8DAE8C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4396</properties:Characters>
  <properties:Lines>111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2016-12-21T11:16:00Z</dcterms:created>
  <dc:creator>wsadmin</dc:creator>
  <cp:lastModifiedBy>Goran Radanović</cp:lastModifiedBy>
  <cp:lastPrinted>2017-01-23T11:01:00Z</cp:lastPrinted>
  <dcterms:modified xmlns:xsi="http://www.w3.org/2001/XMLSchema-instance" xsi:type="dcterms:W3CDTF">2017-01-23T11:09:00Z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