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6894" w14:paraId="2896894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>TRGOVAČKI SUD U DUBROVNIK</w:t>
      </w:r>
      <w:r w:rsidR="000C74D4">
        <w:rPr>
          <w:b/>
          <w:sz w:val="20"/>
          <w:szCs w:val="20"/>
        </w:rPr>
        <w:t>U</w:t>
      </w:r>
      <w:r w:rsidRPr="00666D9F">
        <w:rPr>
          <w:b/>
          <w:sz w:val="20"/>
          <w:szCs w:val="20"/>
        </w:rPr>
        <w:t xml:space="preserve">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0C74D4">
        <w:rPr>
          <w:b/>
          <w:sz w:val="22"/>
          <w:szCs w:val="22"/>
        </w:rPr>
        <w:t>1</w:t>
      </w:r>
      <w:r w:rsidR="008B25F2">
        <w:rPr>
          <w:b/>
          <w:sz w:val="22"/>
          <w:szCs w:val="22"/>
        </w:rPr>
        <w:t>87</w:t>
      </w:r>
      <w:r w:rsidR="00285C6C" w:rsidRPr="00E477F9">
        <w:rPr>
          <w:b/>
          <w:sz w:val="22"/>
          <w:szCs w:val="22"/>
        </w:rPr>
        <w:t>/201</w:t>
      </w:r>
      <w:r w:rsidR="000C74D4">
        <w:rPr>
          <w:b/>
          <w:sz w:val="22"/>
          <w:szCs w:val="22"/>
        </w:rPr>
        <w:t>9</w:t>
      </w:r>
      <w:r w:rsidR="0002662C" w:rsidRPr="00E477F9">
        <w:rPr>
          <w:b/>
          <w:sz w:val="22"/>
          <w:szCs w:val="22"/>
        </w:rPr>
        <w:t>-</w:t>
      </w:r>
      <w:r w:rsidR="002632AB">
        <w:rPr>
          <w:b/>
          <w:sz w:val="22"/>
          <w:szCs w:val="22"/>
        </w:rPr>
        <w:t>68</w:t>
      </w:r>
    </w:p>
    <w:p w:rsidRDefault="00721E83" w:rsidP="00004109" w:rsidR="00721E83" w:rsidRPr="00B23B07">
      <w:pPr>
        <w:jc w:val="center"/>
        <w:rPr>
          <w:b/>
          <w:sz w:val="16"/>
          <w:szCs w:val="16"/>
        </w:rPr>
      </w:pPr>
    </w:p>
    <w:p w:rsidRDefault="00710980" w:rsidP="00004109" w:rsidR="00710980" w:rsidRPr="00B23B07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B23B07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Dubrovniku, po stečajnom sucu tog suda Srđanu Gavraniću, kao sucu pojedincu, </w:t>
      </w:r>
      <w:r w:rsidR="004E374C" w:rsidRPr="004E374C">
        <w:rPr>
          <w:sz w:val="22"/>
          <w:szCs w:val="22"/>
        </w:rPr>
        <w:t xml:space="preserve">u </w:t>
      </w:r>
      <w:r w:rsidR="000C74D4">
        <w:rPr>
          <w:sz w:val="22"/>
          <w:szCs w:val="22"/>
        </w:rPr>
        <w:t xml:space="preserve">stečajnom </w:t>
      </w:r>
      <w:r w:rsidR="004E374C" w:rsidRPr="004E374C">
        <w:rPr>
          <w:sz w:val="22"/>
          <w:szCs w:val="22"/>
        </w:rPr>
        <w:t xml:space="preserve">postupku </w:t>
      </w:r>
      <w:r w:rsidR="000B7B79">
        <w:rPr>
          <w:sz w:val="22"/>
          <w:szCs w:val="22"/>
        </w:rPr>
        <w:t>d</w:t>
      </w:r>
      <w:r w:rsidR="004E374C" w:rsidRPr="004E374C">
        <w:rPr>
          <w:sz w:val="22"/>
          <w:szCs w:val="22"/>
        </w:rPr>
        <w:t>užnik</w:t>
      </w:r>
      <w:r w:rsidR="000B7B79">
        <w:rPr>
          <w:sz w:val="22"/>
          <w:szCs w:val="22"/>
        </w:rPr>
        <w:t xml:space="preserve">a </w:t>
      </w:r>
      <w:r w:rsidR="000C74D4" w:rsidRPr="000C74D4">
        <w:rPr>
          <w:sz w:val="22"/>
          <w:szCs w:val="22"/>
        </w:rPr>
        <w:t>MARCHETTI ANGELO društvo s ograničenom odgovornošću za trgovinu, Vis, Poljana Sv. Duha b.b., MBS: 060187985, OIB: 87970114212, zastupano po stečajnom  upravitelju Nikoli Kruljac iz Našica</w:t>
      </w:r>
      <w:r w:rsidR="00F65327" w:rsidRPr="00F65327">
        <w:rPr>
          <w:sz w:val="22"/>
          <w:szCs w:val="22"/>
        </w:rPr>
        <w:t>, izvan ročišta</w:t>
      </w:r>
      <w:r w:rsidR="0049763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0C74D4">
        <w:rPr>
          <w:sz w:val="22"/>
          <w:szCs w:val="22"/>
        </w:rPr>
        <w:t>7</w:t>
      </w:r>
      <w:r w:rsidR="001468F3">
        <w:rPr>
          <w:sz w:val="22"/>
          <w:szCs w:val="22"/>
        </w:rPr>
        <w:t>. veljače</w:t>
      </w:r>
      <w:r w:rsidR="00BD2CEB"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 201</w:t>
      </w:r>
      <w:r w:rsidR="000C74D4">
        <w:rPr>
          <w:sz w:val="22"/>
          <w:szCs w:val="22"/>
        </w:rPr>
        <w:t>9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B23B07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B23B07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09151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  <w:t xml:space="preserve">Određuje se u stečajnom postupku prodaja dijela imovine stečajnog dužnika i to </w:t>
      </w:r>
      <w:r w:rsidR="00F65327">
        <w:rPr>
          <w:sz w:val="22"/>
          <w:szCs w:val="22"/>
        </w:rPr>
        <w:t xml:space="preserve">pravo vlasništva </w:t>
      </w:r>
      <w:r w:rsidRPr="00E477F9">
        <w:rPr>
          <w:sz w:val="22"/>
          <w:szCs w:val="22"/>
        </w:rPr>
        <w:t xml:space="preserve">nekretnina </w:t>
      </w:r>
      <w:r w:rsidR="00E54055">
        <w:rPr>
          <w:sz w:val="22"/>
          <w:szCs w:val="22"/>
        </w:rPr>
        <w:t xml:space="preserve">oznake </w:t>
      </w:r>
      <w:r w:rsidRPr="00E477F9">
        <w:rPr>
          <w:sz w:val="22"/>
          <w:szCs w:val="22"/>
        </w:rPr>
        <w:t xml:space="preserve">katastarske </w:t>
      </w:r>
      <w:r w:rsidR="00E54055">
        <w:rPr>
          <w:sz w:val="22"/>
          <w:szCs w:val="22"/>
        </w:rPr>
        <w:t>čestice</w:t>
      </w:r>
      <w:r w:rsidRPr="00E477F9">
        <w:rPr>
          <w:sz w:val="22"/>
          <w:szCs w:val="22"/>
        </w:rPr>
        <w:t xml:space="preserve">: </w:t>
      </w:r>
    </w:p>
    <w:p w:rsidRDefault="00215776" w:rsidP="00A1394E" w:rsidR="00FC1218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C1218">
        <w:rPr>
          <w:sz w:val="22"/>
          <w:szCs w:val="22"/>
        </w:rPr>
        <w:t xml:space="preserve">zem </w:t>
      </w:r>
      <w:r w:rsidR="00FC1218" w:rsidRPr="002557D8">
        <w:rPr>
          <w:b/>
          <w:sz w:val="22"/>
          <w:szCs w:val="22"/>
        </w:rPr>
        <w:t>5219</w:t>
      </w:r>
      <w:r w:rsidR="00FC1218">
        <w:rPr>
          <w:sz w:val="22"/>
          <w:szCs w:val="22"/>
        </w:rPr>
        <w:t xml:space="preserve"> šuma 7.290 m2, zem </w:t>
      </w:r>
      <w:r w:rsidR="00FC1218" w:rsidRPr="002557D8">
        <w:rPr>
          <w:b/>
          <w:sz w:val="22"/>
          <w:szCs w:val="22"/>
        </w:rPr>
        <w:t>5220/1</w:t>
      </w:r>
      <w:r w:rsidR="00FC1218">
        <w:rPr>
          <w:sz w:val="22"/>
          <w:szCs w:val="22"/>
        </w:rPr>
        <w:t xml:space="preserve"> vinograd i pašnjak 6.148 m2</w:t>
      </w:r>
      <w:r w:rsidR="007B6512">
        <w:rPr>
          <w:sz w:val="22"/>
          <w:szCs w:val="22"/>
        </w:rPr>
        <w:t>, ukupno 13.438m2</w:t>
      </w:r>
      <w:r w:rsidR="00485E93">
        <w:rPr>
          <w:sz w:val="22"/>
          <w:szCs w:val="22"/>
        </w:rPr>
        <w:t>, z.ul. 5010 K</w:t>
      </w:r>
      <w:r w:rsidR="004F7D7D">
        <w:rPr>
          <w:sz w:val="22"/>
          <w:szCs w:val="22"/>
        </w:rPr>
        <w:t>.</w:t>
      </w:r>
      <w:r w:rsidR="00485E93">
        <w:rPr>
          <w:sz w:val="22"/>
          <w:szCs w:val="22"/>
        </w:rPr>
        <w:t>O Vis,</w:t>
      </w:r>
    </w:p>
    <w:p w:rsidRDefault="00B20DEA" w:rsidP="00A1394E" w:rsidR="00485E9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E22FAC">
        <w:rPr>
          <w:sz w:val="22"/>
          <w:szCs w:val="22"/>
        </w:rPr>
        <w:t xml:space="preserve"> </w:t>
      </w:r>
      <w:r w:rsidR="00E22FAC" w:rsidRPr="002557D8">
        <w:rPr>
          <w:b/>
          <w:sz w:val="22"/>
          <w:szCs w:val="22"/>
        </w:rPr>
        <w:t>7203/7</w:t>
      </w:r>
      <w:r w:rsidR="00485E93">
        <w:rPr>
          <w:sz w:val="22"/>
          <w:szCs w:val="22"/>
        </w:rPr>
        <w:t xml:space="preserve"> neplodno </w:t>
      </w:r>
      <w:r w:rsidR="00E22FAC">
        <w:rPr>
          <w:sz w:val="22"/>
          <w:szCs w:val="22"/>
        </w:rPr>
        <w:t>202</w:t>
      </w:r>
      <w:r w:rsidR="00485E93">
        <w:rPr>
          <w:sz w:val="22"/>
          <w:szCs w:val="22"/>
        </w:rPr>
        <w:t>m2</w:t>
      </w:r>
      <w:r w:rsidR="00E22FAC">
        <w:rPr>
          <w:sz w:val="22"/>
          <w:szCs w:val="22"/>
        </w:rPr>
        <w:t>, z.ul. 6589 K</w:t>
      </w:r>
      <w:r w:rsidR="004F7D7D">
        <w:rPr>
          <w:sz w:val="22"/>
          <w:szCs w:val="22"/>
        </w:rPr>
        <w:t>.</w:t>
      </w:r>
      <w:r w:rsidR="00E22FAC">
        <w:rPr>
          <w:sz w:val="22"/>
          <w:szCs w:val="22"/>
        </w:rPr>
        <w:t>O Vis,</w:t>
      </w:r>
    </w:p>
    <w:p w:rsidRDefault="00E22FAC" w:rsidP="00A1394E" w:rsidR="00E22FAC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3333D" w:rsidRPr="002557D8">
        <w:rPr>
          <w:b/>
          <w:sz w:val="22"/>
          <w:szCs w:val="22"/>
        </w:rPr>
        <w:t>7203/1</w:t>
      </w:r>
      <w:r w:rsidR="00F3333D">
        <w:rPr>
          <w:sz w:val="22"/>
          <w:szCs w:val="22"/>
        </w:rPr>
        <w:t xml:space="preserve"> voćnjak 1.140 m2, pašnjak 1.595 m2, neplodno 400 m2, kuća 87 m2, ukupno 3.222 </w:t>
      </w:r>
      <w:r w:rsidR="004F7D7D">
        <w:rPr>
          <w:sz w:val="22"/>
          <w:szCs w:val="22"/>
        </w:rPr>
        <w:t>m2, z.ul. 5832 K.</w:t>
      </w:r>
      <w:r w:rsidR="00F3333D">
        <w:rPr>
          <w:sz w:val="22"/>
          <w:szCs w:val="22"/>
        </w:rPr>
        <w:t>O Vis,</w:t>
      </w:r>
    </w:p>
    <w:p w:rsidRDefault="00F3333D" w:rsidP="00A1394E" w:rsidR="00F3333D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4F7D7D">
        <w:rPr>
          <w:sz w:val="22"/>
          <w:szCs w:val="22"/>
        </w:rPr>
        <w:t xml:space="preserve"> </w:t>
      </w:r>
      <w:r w:rsidR="00B20DEA" w:rsidRPr="002557D8">
        <w:rPr>
          <w:b/>
          <w:sz w:val="22"/>
          <w:szCs w:val="22"/>
        </w:rPr>
        <w:t>6424/1</w:t>
      </w:r>
      <w:r w:rsidR="00B20DEA">
        <w:rPr>
          <w:sz w:val="22"/>
          <w:szCs w:val="22"/>
        </w:rPr>
        <w:t xml:space="preserve"> pašnjak 1.433 </w:t>
      </w:r>
      <w:r w:rsidR="00B061FB">
        <w:rPr>
          <w:sz w:val="22"/>
          <w:szCs w:val="22"/>
        </w:rPr>
        <w:t>m</w:t>
      </w:r>
      <w:r w:rsidR="00B20DEA">
        <w:rPr>
          <w:sz w:val="22"/>
          <w:szCs w:val="22"/>
        </w:rPr>
        <w:t xml:space="preserve">2, </w:t>
      </w:r>
      <w:r w:rsidR="00B20DEA" w:rsidRPr="002557D8">
        <w:rPr>
          <w:b/>
          <w:sz w:val="22"/>
          <w:szCs w:val="22"/>
        </w:rPr>
        <w:t>6424/10</w:t>
      </w:r>
      <w:r w:rsidR="00B061FB">
        <w:rPr>
          <w:sz w:val="22"/>
          <w:szCs w:val="22"/>
        </w:rPr>
        <w:t xml:space="preserve"> pašnjak 358 m2, ukupno 1.791 m2, z.ul. </w:t>
      </w:r>
      <w:r w:rsidR="002557D8">
        <w:rPr>
          <w:sz w:val="22"/>
          <w:szCs w:val="22"/>
        </w:rPr>
        <w:t>6521 K.O. Vis,</w:t>
      </w:r>
    </w:p>
    <w:p w:rsidRDefault="00E816F3" w:rsidP="00091511" w:rsidR="00E816F3" w:rsidRPr="00B23B07">
      <w:pPr>
        <w:ind w:firstLine="705"/>
        <w:jc w:val="both"/>
        <w:rPr>
          <w:sz w:val="16"/>
          <w:szCs w:val="16"/>
        </w:rPr>
      </w:pPr>
    </w:p>
    <w:p w:rsidRDefault="00091511" w:rsidP="002A1FF9" w:rsidR="005457E0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II.</w:t>
      </w:r>
      <w:r w:rsidRPr="00E477F9">
        <w:rPr>
          <w:b/>
          <w:sz w:val="22"/>
          <w:szCs w:val="22"/>
        </w:rPr>
        <w:tab/>
      </w:r>
      <w:r w:rsidR="00083AD1" w:rsidRPr="00FB3957">
        <w:rPr>
          <w:sz w:val="22"/>
          <w:szCs w:val="22"/>
        </w:rPr>
        <w:t xml:space="preserve">Na imovini iz točke I. ove odluke </w:t>
      </w:r>
      <w:r w:rsidR="001468F3">
        <w:rPr>
          <w:sz w:val="22"/>
          <w:szCs w:val="22"/>
        </w:rPr>
        <w:t xml:space="preserve">ne </w:t>
      </w:r>
      <w:r w:rsidR="00083AD1" w:rsidRPr="00FB3957">
        <w:rPr>
          <w:sz w:val="22"/>
          <w:szCs w:val="22"/>
        </w:rPr>
        <w:t>postoji upisano razlučno pravo</w:t>
      </w:r>
      <w:r w:rsidR="005457E0">
        <w:rPr>
          <w:sz w:val="22"/>
          <w:szCs w:val="22"/>
        </w:rPr>
        <w:t>.</w:t>
      </w:r>
    </w:p>
    <w:p w:rsidRDefault="002A1FF9" w:rsidP="00083AD1" w:rsidR="002A1FF9" w:rsidRPr="00B23B07">
      <w:pPr>
        <w:ind w:hanging="705" w:left="705"/>
        <w:jc w:val="both"/>
        <w:rPr>
          <w:b/>
          <w:sz w:val="16"/>
          <w:szCs w:val="16"/>
        </w:rPr>
      </w:pPr>
      <w:r w:rsidRPr="00B23B07">
        <w:rPr>
          <w:b/>
          <w:sz w:val="16"/>
          <w:szCs w:val="16"/>
        </w:rPr>
        <w:tab/>
      </w:r>
    </w:p>
    <w:p w:rsidRDefault="00083AD1" w:rsidP="00083AD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</w:t>
      </w:r>
      <w:r w:rsidR="00091511" w:rsidRPr="00E477F9">
        <w:rPr>
          <w:b/>
          <w:sz w:val="22"/>
          <w:szCs w:val="22"/>
        </w:rPr>
        <w:t>I.</w:t>
      </w:r>
      <w:r w:rsidR="00091511" w:rsidRPr="00E477F9">
        <w:rPr>
          <w:b/>
          <w:sz w:val="22"/>
          <w:szCs w:val="22"/>
        </w:rPr>
        <w:tab/>
      </w:r>
      <w:r w:rsidRPr="00E477F9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 w:rsidRPr="00B23B07">
      <w:pPr>
        <w:jc w:val="both"/>
        <w:rPr>
          <w:sz w:val="16"/>
          <w:szCs w:val="16"/>
        </w:rPr>
      </w:pPr>
    </w:p>
    <w:p w:rsidRDefault="004C1AE8" w:rsidP="00091511" w:rsidR="004C1AE8" w:rsidRPr="00B23B07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>Rješenjem ovog suda posl.br. St-</w:t>
      </w:r>
      <w:r w:rsidR="009130BD">
        <w:rPr>
          <w:sz w:val="22"/>
          <w:szCs w:val="22"/>
        </w:rPr>
        <w:t>251</w:t>
      </w:r>
      <w:r w:rsidRPr="005B1A47">
        <w:rPr>
          <w:sz w:val="22"/>
          <w:szCs w:val="22"/>
        </w:rPr>
        <w:t>/201</w:t>
      </w:r>
      <w:r w:rsidR="009130BD">
        <w:rPr>
          <w:sz w:val="22"/>
          <w:szCs w:val="22"/>
        </w:rPr>
        <w:t>7</w:t>
      </w:r>
      <w:r w:rsidRPr="005B1A47">
        <w:rPr>
          <w:sz w:val="22"/>
          <w:szCs w:val="22"/>
        </w:rPr>
        <w:t>-</w:t>
      </w:r>
      <w:r w:rsidR="009130BD">
        <w:rPr>
          <w:sz w:val="22"/>
          <w:szCs w:val="22"/>
        </w:rPr>
        <w:t>13</w:t>
      </w:r>
      <w:r w:rsidRPr="005B1A47">
        <w:rPr>
          <w:sz w:val="22"/>
          <w:szCs w:val="22"/>
        </w:rPr>
        <w:t xml:space="preserve"> od </w:t>
      </w:r>
      <w:r w:rsidR="009130BD">
        <w:rPr>
          <w:sz w:val="22"/>
          <w:szCs w:val="22"/>
        </w:rPr>
        <w:t>1</w:t>
      </w:r>
      <w:r w:rsidR="002A1FF9">
        <w:rPr>
          <w:sz w:val="22"/>
          <w:szCs w:val="22"/>
        </w:rPr>
        <w:t>2</w:t>
      </w:r>
      <w:r w:rsidRPr="005B1A47">
        <w:rPr>
          <w:sz w:val="22"/>
          <w:szCs w:val="22"/>
        </w:rPr>
        <w:t xml:space="preserve">. </w:t>
      </w:r>
      <w:r w:rsidR="009130BD">
        <w:rPr>
          <w:sz w:val="22"/>
          <w:szCs w:val="22"/>
        </w:rPr>
        <w:t>travnja</w:t>
      </w:r>
      <w:r w:rsidRPr="005B1A47">
        <w:rPr>
          <w:sz w:val="22"/>
          <w:szCs w:val="22"/>
        </w:rPr>
        <w:t xml:space="preserve"> 201</w:t>
      </w:r>
      <w:r w:rsidR="009130BD">
        <w:rPr>
          <w:sz w:val="22"/>
          <w:szCs w:val="22"/>
        </w:rPr>
        <w:t>8</w:t>
      </w:r>
      <w:r w:rsidRPr="005B1A47">
        <w:rPr>
          <w:sz w:val="22"/>
          <w:szCs w:val="22"/>
        </w:rPr>
        <w:t>. godine o</w:t>
      </w:r>
      <w:r w:rsidR="009130BD">
        <w:rPr>
          <w:sz w:val="22"/>
          <w:szCs w:val="22"/>
        </w:rPr>
        <w:t>tvoren je stečajni postupak nad dužnikom</w:t>
      </w:r>
      <w:r w:rsidR="00DA4B78" w:rsidRPr="00E477F9">
        <w:rPr>
          <w:sz w:val="22"/>
          <w:szCs w:val="22"/>
        </w:rPr>
        <w:t xml:space="preserve">. </w:t>
      </w:r>
    </w:p>
    <w:p w:rsidRDefault="0039490D" w:rsidP="0039490D" w:rsidR="0039490D" w:rsidRPr="00B23B07">
      <w:pPr>
        <w:ind w:firstLine="708"/>
        <w:jc w:val="both"/>
        <w:rPr>
          <w:sz w:val="16"/>
          <w:szCs w:val="16"/>
        </w:rPr>
      </w:pPr>
    </w:p>
    <w:p w:rsidRDefault="0039490D" w:rsidP="00BA66AA" w:rsidR="00A94F50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Na imovini iz točke I. ovog zaključka </w:t>
      </w:r>
      <w:r w:rsidR="00AE1104">
        <w:rPr>
          <w:sz w:val="22"/>
          <w:szCs w:val="22"/>
        </w:rPr>
        <w:t xml:space="preserve">u zemljišnim knjigama ne </w:t>
      </w:r>
      <w:r w:rsidRPr="00E477F9">
        <w:rPr>
          <w:sz w:val="22"/>
          <w:szCs w:val="22"/>
        </w:rPr>
        <w:t xml:space="preserve">postoji </w:t>
      </w:r>
      <w:r w:rsidR="0086684E" w:rsidRPr="00E477F9">
        <w:rPr>
          <w:sz w:val="22"/>
          <w:szCs w:val="22"/>
        </w:rPr>
        <w:t xml:space="preserve">upisano </w:t>
      </w:r>
      <w:r w:rsidRPr="00E477F9">
        <w:rPr>
          <w:sz w:val="22"/>
          <w:szCs w:val="22"/>
        </w:rPr>
        <w:t>razlučno pravo</w:t>
      </w:r>
      <w:r w:rsidR="00C16CF1">
        <w:rPr>
          <w:sz w:val="22"/>
          <w:szCs w:val="22"/>
        </w:rPr>
        <w:t>.</w:t>
      </w:r>
      <w:r w:rsidR="00AC5B50">
        <w:rPr>
          <w:sz w:val="22"/>
          <w:szCs w:val="22"/>
        </w:rPr>
        <w:t xml:space="preserve"> </w:t>
      </w:r>
      <w:r w:rsidR="00E22A17">
        <w:rPr>
          <w:sz w:val="22"/>
          <w:szCs w:val="22"/>
        </w:rPr>
        <w:t>Temeljem čl. 2</w:t>
      </w:r>
      <w:r w:rsidR="00BA66AA">
        <w:rPr>
          <w:sz w:val="22"/>
          <w:szCs w:val="22"/>
        </w:rPr>
        <w:t>29</w:t>
      </w:r>
      <w:r w:rsidR="00E22A17">
        <w:rPr>
          <w:sz w:val="22"/>
          <w:szCs w:val="22"/>
        </w:rPr>
        <w:t>.</w:t>
      </w:r>
      <w:r w:rsidR="00C024EA" w:rsidRPr="00E477F9">
        <w:rPr>
          <w:sz w:val="22"/>
          <w:szCs w:val="22"/>
        </w:rPr>
        <w:t xml:space="preserve"> </w:t>
      </w:r>
      <w:r w:rsidR="00BA66AA" w:rsidRPr="00BA66AA">
        <w:rPr>
          <w:sz w:val="22"/>
          <w:szCs w:val="22"/>
        </w:rPr>
        <w:t xml:space="preserve">Stečajnog zakona (NN 71/15, </w:t>
      </w:r>
      <w:r w:rsidR="00AC5B50">
        <w:rPr>
          <w:sz w:val="22"/>
          <w:szCs w:val="22"/>
        </w:rPr>
        <w:t xml:space="preserve">104/17, </w:t>
      </w:r>
      <w:r w:rsidR="00BA66AA" w:rsidRPr="00BA66AA">
        <w:rPr>
          <w:sz w:val="22"/>
          <w:szCs w:val="22"/>
        </w:rPr>
        <w:t>dalje u tekstu SZ)</w:t>
      </w:r>
      <w:r w:rsidR="00F168E8">
        <w:rPr>
          <w:sz w:val="22"/>
          <w:szCs w:val="22"/>
        </w:rPr>
        <w:t xml:space="preserve"> ako stečajni vjerovnici nisu na izvještajnom ročištu drugačije odredili način i uvjete prodaje, imovina dužnika prodaje se </w:t>
      </w:r>
      <w:r w:rsidR="003A24F3" w:rsidRPr="00E477F9">
        <w:rPr>
          <w:sz w:val="22"/>
          <w:szCs w:val="22"/>
        </w:rPr>
        <w:t>uz odgovarajuću pri</w:t>
      </w:r>
      <w:r w:rsidR="0051015F" w:rsidRPr="00E477F9">
        <w:rPr>
          <w:sz w:val="22"/>
          <w:szCs w:val="22"/>
        </w:rPr>
        <w:t>mje</w:t>
      </w:r>
      <w:r w:rsidR="003A24F3" w:rsidRPr="00E477F9">
        <w:rPr>
          <w:sz w:val="22"/>
          <w:szCs w:val="22"/>
        </w:rPr>
        <w:t>nu pravila ovršnog</w:t>
      </w:r>
      <w:r w:rsidR="0051015F" w:rsidRPr="00E477F9">
        <w:rPr>
          <w:sz w:val="22"/>
          <w:szCs w:val="22"/>
        </w:rPr>
        <w:t xml:space="preserve"> </w:t>
      </w:r>
      <w:r w:rsidR="003A24F3" w:rsidRPr="00E477F9">
        <w:rPr>
          <w:sz w:val="22"/>
          <w:szCs w:val="22"/>
        </w:rPr>
        <w:t>po</w:t>
      </w:r>
      <w:r w:rsidR="0051015F" w:rsidRPr="00E477F9">
        <w:rPr>
          <w:sz w:val="22"/>
          <w:szCs w:val="22"/>
        </w:rPr>
        <w:t>s</w:t>
      </w:r>
      <w:r w:rsidR="003A24F3" w:rsidRPr="00E477F9">
        <w:rPr>
          <w:sz w:val="22"/>
          <w:szCs w:val="22"/>
        </w:rPr>
        <w:t>tupka</w:t>
      </w:r>
      <w:r w:rsidR="0051015F" w:rsidRPr="00E477F9">
        <w:rPr>
          <w:sz w:val="22"/>
          <w:szCs w:val="22"/>
        </w:rPr>
        <w:t xml:space="preserve"> o ovrsi na nekretninama</w:t>
      </w:r>
      <w:r w:rsidR="00356AEA" w:rsidRPr="00E477F9">
        <w:rPr>
          <w:sz w:val="22"/>
          <w:szCs w:val="22"/>
        </w:rPr>
        <w:t>.</w:t>
      </w:r>
      <w:r w:rsidR="009E3617">
        <w:rPr>
          <w:sz w:val="22"/>
          <w:szCs w:val="22"/>
        </w:rPr>
        <w:t xml:space="preserve"> Prema pravilima ovršnog postupka o</w:t>
      </w:r>
      <w:r w:rsidR="005651F3" w:rsidRPr="00C57635">
        <w:rPr>
          <w:sz w:val="22"/>
          <w:szCs w:val="22"/>
        </w:rPr>
        <w:t xml:space="preserve"> prodaji nekretnine odlučuje sud rješenjem, a prodaju, nakon što sud zaključkom o prodaji utvrdi cijenu, provodi Financijska agencija elektroničkom javnom dražbom.</w:t>
      </w:r>
    </w:p>
    <w:p w:rsidRDefault="00C92554" w:rsidP="00BA66AA" w:rsidR="00C92554">
      <w:pPr>
        <w:ind w:firstLine="708"/>
        <w:jc w:val="both"/>
        <w:rPr>
          <w:sz w:val="22"/>
          <w:szCs w:val="22"/>
        </w:rPr>
      </w:pPr>
    </w:p>
    <w:p w:rsidRDefault="00C92554" w:rsidP="003C3A0B" w:rsidR="0012794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konkretnom slučaju, u vrijeme održavanja izvještajnog ročišta</w:t>
      </w:r>
      <w:r w:rsidR="00CC096C">
        <w:rPr>
          <w:sz w:val="22"/>
          <w:szCs w:val="22"/>
        </w:rPr>
        <w:t xml:space="preserve"> (17. rujna 2018. godine)</w:t>
      </w:r>
      <w:r>
        <w:rPr>
          <w:sz w:val="22"/>
          <w:szCs w:val="22"/>
        </w:rPr>
        <w:t xml:space="preserve"> na predmetnoj imovini nije postojalo upisano razlu</w:t>
      </w:r>
      <w:r w:rsidR="0012794F">
        <w:rPr>
          <w:sz w:val="22"/>
          <w:szCs w:val="22"/>
        </w:rPr>
        <w:t xml:space="preserve">čno pravo u zemljišnim knjigama, a </w:t>
      </w:r>
      <w:r w:rsidR="002E6D95">
        <w:rPr>
          <w:sz w:val="22"/>
          <w:szCs w:val="22"/>
        </w:rPr>
        <w:t xml:space="preserve">odluka o načinu i uvjetima prodaje imovine iz točke I. izreke ovog rješenja nije donesena. </w:t>
      </w:r>
    </w:p>
    <w:p w:rsidRDefault="0012794F" w:rsidP="003C3A0B" w:rsidR="0012794F">
      <w:pPr>
        <w:ind w:firstLine="708"/>
        <w:jc w:val="both"/>
        <w:rPr>
          <w:sz w:val="22"/>
          <w:szCs w:val="22"/>
        </w:rPr>
      </w:pPr>
    </w:p>
    <w:p w:rsidRDefault="005D6DD0" w:rsidP="004048BA" w:rsidR="005D6DD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84. </w:t>
      </w:r>
      <w:r w:rsidRPr="004048BA">
        <w:rPr>
          <w:sz w:val="22"/>
          <w:szCs w:val="22"/>
        </w:rPr>
        <w:t>Ovršnog zakona (NN 112/12, 25/13, 93/14, 55/16, 73/17, dalje u tekstu: OZ)</w:t>
      </w:r>
      <w:r>
        <w:rPr>
          <w:sz w:val="22"/>
          <w:szCs w:val="22"/>
        </w:rPr>
        <w:t xml:space="preserve"> čim donese rješenje, sud će po službenoj dužnosti zatražiti da se u zemljišnoj knjizi upiše zabilježba prodaje (ovrhe).</w:t>
      </w:r>
    </w:p>
    <w:p w:rsidRDefault="005D6DD0" w:rsidP="004048BA" w:rsidR="005D6DD0">
      <w:pPr>
        <w:ind w:firstLine="708"/>
        <w:jc w:val="both"/>
        <w:rPr>
          <w:sz w:val="22"/>
          <w:szCs w:val="22"/>
        </w:rPr>
      </w:pPr>
    </w:p>
    <w:p w:rsidRDefault="00154475" w:rsidP="004048BA" w:rsidR="004048BA" w:rsidRPr="004048B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Prema </w:t>
      </w:r>
      <w:r w:rsidR="004048BA">
        <w:rPr>
          <w:sz w:val="22"/>
          <w:szCs w:val="22"/>
        </w:rPr>
        <w:t xml:space="preserve">96. </w:t>
      </w:r>
      <w:r w:rsidR="005D6DD0">
        <w:rPr>
          <w:sz w:val="22"/>
          <w:szCs w:val="22"/>
        </w:rPr>
        <w:t xml:space="preserve">OZ </w:t>
      </w:r>
      <w:r w:rsidR="004048BA">
        <w:rPr>
          <w:sz w:val="22"/>
          <w:szCs w:val="22"/>
        </w:rPr>
        <w:t>osoba koja ima zakonsko pravo prvokupa upisano u zemljišnoj knjizi ima prednost pred najpovoljnijim ponuditeljem ako sudu u roku od tri dana od zaključenja dražbe izjavi da nekretninu kupuje uz iste uvjete.</w:t>
      </w:r>
    </w:p>
    <w:p w:rsidRDefault="00A309B0" w:rsidP="0039490D" w:rsidR="00A309B0" w:rsidRPr="00B23B07">
      <w:pPr>
        <w:ind w:firstLine="708"/>
        <w:jc w:val="both"/>
        <w:rPr>
          <w:sz w:val="16"/>
          <w:szCs w:val="16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Zbog navedenog, na temelju spomenutih propisa</w:t>
      </w:r>
      <w:r w:rsidR="00D21233" w:rsidRPr="00E477F9">
        <w:rPr>
          <w:sz w:val="22"/>
          <w:szCs w:val="22"/>
        </w:rPr>
        <w:t>,</w:t>
      </w:r>
      <w:r w:rsidRPr="00E477F9">
        <w:rPr>
          <w:sz w:val="22"/>
          <w:szCs w:val="22"/>
        </w:rPr>
        <w:t xml:space="preserve">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C616C2">
        <w:rPr>
          <w:b/>
          <w:sz w:val="22"/>
          <w:szCs w:val="22"/>
        </w:rPr>
        <w:t>7</w:t>
      </w:r>
      <w:r w:rsidR="009E3617">
        <w:rPr>
          <w:b/>
          <w:sz w:val="22"/>
          <w:szCs w:val="22"/>
        </w:rPr>
        <w:t>. veljače</w:t>
      </w:r>
      <w:r w:rsidRPr="00E477F9">
        <w:rPr>
          <w:b/>
          <w:sz w:val="22"/>
          <w:szCs w:val="22"/>
        </w:rPr>
        <w:t xml:space="preserve"> 201</w:t>
      </w:r>
      <w:r w:rsidR="00C616C2">
        <w:rPr>
          <w:b/>
          <w:sz w:val="22"/>
          <w:szCs w:val="22"/>
        </w:rPr>
        <w:t>9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B23B07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C616C2" w:rsidP="0039490D" w:rsidR="00C616C2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C616C2">
        <w:rPr>
          <w:sz w:val="22"/>
          <w:szCs w:val="22"/>
        </w:rPr>
        <w:t>07</w:t>
      </w:r>
      <w:r w:rsidR="00374E02">
        <w:rPr>
          <w:sz w:val="22"/>
          <w:szCs w:val="22"/>
        </w:rPr>
        <w:t>.02</w:t>
      </w:r>
      <w:r w:rsidR="00CF4C97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C616C2">
        <w:rPr>
          <w:sz w:val="22"/>
          <w:szCs w:val="22"/>
        </w:rPr>
        <w:t>9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39490D" w:rsidP="0039490D" w:rsidR="0039490D" w:rsidRPr="00E477F9">
      <w:pPr>
        <w:numPr>
          <w:ilvl w:val="0"/>
          <w:numId w:val="1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>stečajni upravitelj,</w:t>
      </w:r>
      <w:r w:rsidR="00B35701">
        <w:rPr>
          <w:sz w:val="22"/>
          <w:szCs w:val="22"/>
        </w:rPr>
        <w:t xml:space="preserve"> pute</w:t>
      </w:r>
      <w:r w:rsidR="00374E02">
        <w:rPr>
          <w:sz w:val="22"/>
          <w:szCs w:val="22"/>
        </w:rPr>
        <w:t>m</w:t>
      </w:r>
      <w:r w:rsidR="00B35701">
        <w:rPr>
          <w:sz w:val="22"/>
          <w:szCs w:val="22"/>
        </w:rPr>
        <w:t xml:space="preserve"> e oglasne ploče</w:t>
      </w:r>
      <w:r w:rsidR="00374E02">
        <w:rPr>
          <w:sz w:val="22"/>
          <w:szCs w:val="22"/>
        </w:rPr>
        <w:t>,</w:t>
      </w:r>
    </w:p>
    <w:p w:rsidRDefault="00EA7989" w:rsidP="00E477F9" w:rsidR="00EA7989" w:rsidRPr="008A20F2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mrežna stranica e oglasna ploča.</w:t>
      </w:r>
    </w:p>
    <w:sectPr w:rsidSect="003A7AF7" w:rsidR="00EA7989" w:rsidRPr="008A20F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4C3093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2632AB" w:rsidP="000545E8" w:rsidR="000545E8" w:rsidRPr="000545E8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br.6-St. 187/2019-68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D79"/>
    <w:rsid w:val="0004376C"/>
    <w:rsid w:val="00047152"/>
    <w:rsid w:val="000545E8"/>
    <w:rsid w:val="000556E5"/>
    <w:rsid w:val="000658D3"/>
    <w:rsid w:val="00066255"/>
    <w:rsid w:val="00071881"/>
    <w:rsid w:val="00075A61"/>
    <w:rsid w:val="00083AD1"/>
    <w:rsid w:val="00084903"/>
    <w:rsid w:val="000849A9"/>
    <w:rsid w:val="00091511"/>
    <w:rsid w:val="00092B0D"/>
    <w:rsid w:val="00093ED9"/>
    <w:rsid w:val="000A0C03"/>
    <w:rsid w:val="000B115F"/>
    <w:rsid w:val="000B7B79"/>
    <w:rsid w:val="000C0DBD"/>
    <w:rsid w:val="000C25E6"/>
    <w:rsid w:val="000C74D4"/>
    <w:rsid w:val="000D5ACC"/>
    <w:rsid w:val="000E7588"/>
    <w:rsid w:val="00111A9F"/>
    <w:rsid w:val="00117C04"/>
    <w:rsid w:val="00121333"/>
    <w:rsid w:val="0012794F"/>
    <w:rsid w:val="00136BC2"/>
    <w:rsid w:val="00142438"/>
    <w:rsid w:val="0014527C"/>
    <w:rsid w:val="001468F3"/>
    <w:rsid w:val="00152EDC"/>
    <w:rsid w:val="00154400"/>
    <w:rsid w:val="00154475"/>
    <w:rsid w:val="001644D1"/>
    <w:rsid w:val="00171D85"/>
    <w:rsid w:val="001767B6"/>
    <w:rsid w:val="00177A12"/>
    <w:rsid w:val="00180734"/>
    <w:rsid w:val="0018171F"/>
    <w:rsid w:val="001834A5"/>
    <w:rsid w:val="001928F5"/>
    <w:rsid w:val="001957EE"/>
    <w:rsid w:val="001A17F9"/>
    <w:rsid w:val="001B3757"/>
    <w:rsid w:val="001B6302"/>
    <w:rsid w:val="001C2667"/>
    <w:rsid w:val="001E306F"/>
    <w:rsid w:val="001E5AB0"/>
    <w:rsid w:val="00201EF9"/>
    <w:rsid w:val="002065FE"/>
    <w:rsid w:val="002149DB"/>
    <w:rsid w:val="00215776"/>
    <w:rsid w:val="00237F7B"/>
    <w:rsid w:val="0025343D"/>
    <w:rsid w:val="00253453"/>
    <w:rsid w:val="002544A0"/>
    <w:rsid w:val="002557D8"/>
    <w:rsid w:val="002614BF"/>
    <w:rsid w:val="00262C93"/>
    <w:rsid w:val="002632AB"/>
    <w:rsid w:val="00265396"/>
    <w:rsid w:val="002711B2"/>
    <w:rsid w:val="00276EA0"/>
    <w:rsid w:val="0027797E"/>
    <w:rsid w:val="00285C6C"/>
    <w:rsid w:val="00295727"/>
    <w:rsid w:val="00295E9C"/>
    <w:rsid w:val="00296C55"/>
    <w:rsid w:val="002A18D2"/>
    <w:rsid w:val="002A1FF9"/>
    <w:rsid w:val="002B3869"/>
    <w:rsid w:val="002B3EA5"/>
    <w:rsid w:val="002B4D02"/>
    <w:rsid w:val="002B534B"/>
    <w:rsid w:val="002C5FC5"/>
    <w:rsid w:val="002C6C52"/>
    <w:rsid w:val="002D3812"/>
    <w:rsid w:val="002E2C75"/>
    <w:rsid w:val="002E51F9"/>
    <w:rsid w:val="002E6D95"/>
    <w:rsid w:val="002F2936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4FA"/>
    <w:rsid w:val="00373798"/>
    <w:rsid w:val="00374E02"/>
    <w:rsid w:val="00386CC8"/>
    <w:rsid w:val="003915AB"/>
    <w:rsid w:val="0039490D"/>
    <w:rsid w:val="003A24F3"/>
    <w:rsid w:val="003A7AF7"/>
    <w:rsid w:val="003A7DC1"/>
    <w:rsid w:val="003C3275"/>
    <w:rsid w:val="003C3A0B"/>
    <w:rsid w:val="003C4B78"/>
    <w:rsid w:val="003C5988"/>
    <w:rsid w:val="003D5DF5"/>
    <w:rsid w:val="003E1A0E"/>
    <w:rsid w:val="003E5B7C"/>
    <w:rsid w:val="003F1AFB"/>
    <w:rsid w:val="003F1CD3"/>
    <w:rsid w:val="003F1F07"/>
    <w:rsid w:val="003F2026"/>
    <w:rsid w:val="004048BA"/>
    <w:rsid w:val="00416176"/>
    <w:rsid w:val="00416782"/>
    <w:rsid w:val="00424DA7"/>
    <w:rsid w:val="004252EA"/>
    <w:rsid w:val="00432623"/>
    <w:rsid w:val="004452CA"/>
    <w:rsid w:val="00451079"/>
    <w:rsid w:val="00476055"/>
    <w:rsid w:val="00485E93"/>
    <w:rsid w:val="0049763E"/>
    <w:rsid w:val="004A6A74"/>
    <w:rsid w:val="004B7E25"/>
    <w:rsid w:val="004C1AE8"/>
    <w:rsid w:val="004C3093"/>
    <w:rsid w:val="004C76E2"/>
    <w:rsid w:val="004E374C"/>
    <w:rsid w:val="004F7D7D"/>
    <w:rsid w:val="00502DF6"/>
    <w:rsid w:val="005050DD"/>
    <w:rsid w:val="0051015F"/>
    <w:rsid w:val="00511CEE"/>
    <w:rsid w:val="005163E0"/>
    <w:rsid w:val="005172AF"/>
    <w:rsid w:val="00523D90"/>
    <w:rsid w:val="005457E0"/>
    <w:rsid w:val="005651F3"/>
    <w:rsid w:val="00571F58"/>
    <w:rsid w:val="00575E91"/>
    <w:rsid w:val="005B1A47"/>
    <w:rsid w:val="005D6DD0"/>
    <w:rsid w:val="005F3826"/>
    <w:rsid w:val="0062393D"/>
    <w:rsid w:val="00626269"/>
    <w:rsid w:val="0062715C"/>
    <w:rsid w:val="006347A6"/>
    <w:rsid w:val="00636730"/>
    <w:rsid w:val="006368B1"/>
    <w:rsid w:val="00646F4A"/>
    <w:rsid w:val="00651430"/>
    <w:rsid w:val="00666D9F"/>
    <w:rsid w:val="006775BB"/>
    <w:rsid w:val="00691934"/>
    <w:rsid w:val="006A311C"/>
    <w:rsid w:val="006C2E02"/>
    <w:rsid w:val="00701301"/>
    <w:rsid w:val="0070607D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5E7F"/>
    <w:rsid w:val="00766B70"/>
    <w:rsid w:val="00771999"/>
    <w:rsid w:val="007747D9"/>
    <w:rsid w:val="00786852"/>
    <w:rsid w:val="007932F3"/>
    <w:rsid w:val="0079742A"/>
    <w:rsid w:val="007A1145"/>
    <w:rsid w:val="007B0CC7"/>
    <w:rsid w:val="007B6512"/>
    <w:rsid w:val="007D0D5A"/>
    <w:rsid w:val="007D250C"/>
    <w:rsid w:val="007D53BD"/>
    <w:rsid w:val="007E0D07"/>
    <w:rsid w:val="007F2BC2"/>
    <w:rsid w:val="007F4E61"/>
    <w:rsid w:val="008044E8"/>
    <w:rsid w:val="00804AA9"/>
    <w:rsid w:val="00806EB3"/>
    <w:rsid w:val="00810380"/>
    <w:rsid w:val="00815958"/>
    <w:rsid w:val="00816E1C"/>
    <w:rsid w:val="008170C5"/>
    <w:rsid w:val="0082798C"/>
    <w:rsid w:val="0083117C"/>
    <w:rsid w:val="0083144A"/>
    <w:rsid w:val="00836CEC"/>
    <w:rsid w:val="0085316B"/>
    <w:rsid w:val="00855B7A"/>
    <w:rsid w:val="0086684E"/>
    <w:rsid w:val="00876F52"/>
    <w:rsid w:val="008969A1"/>
    <w:rsid w:val="008A20F2"/>
    <w:rsid w:val="008A7FDF"/>
    <w:rsid w:val="008B25F2"/>
    <w:rsid w:val="008B40A4"/>
    <w:rsid w:val="008B6B61"/>
    <w:rsid w:val="008C2D53"/>
    <w:rsid w:val="008E2A91"/>
    <w:rsid w:val="008F3A9F"/>
    <w:rsid w:val="009130BD"/>
    <w:rsid w:val="00915573"/>
    <w:rsid w:val="00937971"/>
    <w:rsid w:val="009564AD"/>
    <w:rsid w:val="009637B4"/>
    <w:rsid w:val="00964752"/>
    <w:rsid w:val="0097386D"/>
    <w:rsid w:val="009753AF"/>
    <w:rsid w:val="009828AB"/>
    <w:rsid w:val="009924B2"/>
    <w:rsid w:val="0099297A"/>
    <w:rsid w:val="009C3CDF"/>
    <w:rsid w:val="009D34AE"/>
    <w:rsid w:val="009D56D2"/>
    <w:rsid w:val="009E14EC"/>
    <w:rsid w:val="009E1B81"/>
    <w:rsid w:val="009E3617"/>
    <w:rsid w:val="009E489D"/>
    <w:rsid w:val="009E6BEC"/>
    <w:rsid w:val="009F2893"/>
    <w:rsid w:val="009F543C"/>
    <w:rsid w:val="009F75E2"/>
    <w:rsid w:val="00A012B4"/>
    <w:rsid w:val="00A04BB6"/>
    <w:rsid w:val="00A137B8"/>
    <w:rsid w:val="00A1394E"/>
    <w:rsid w:val="00A15B7F"/>
    <w:rsid w:val="00A309B0"/>
    <w:rsid w:val="00A3499F"/>
    <w:rsid w:val="00A41D44"/>
    <w:rsid w:val="00A41E46"/>
    <w:rsid w:val="00A474FD"/>
    <w:rsid w:val="00A51999"/>
    <w:rsid w:val="00A60DD2"/>
    <w:rsid w:val="00A62DBD"/>
    <w:rsid w:val="00A63F66"/>
    <w:rsid w:val="00A747DD"/>
    <w:rsid w:val="00A75190"/>
    <w:rsid w:val="00A866E3"/>
    <w:rsid w:val="00A86E43"/>
    <w:rsid w:val="00A94F50"/>
    <w:rsid w:val="00AA3496"/>
    <w:rsid w:val="00AB1013"/>
    <w:rsid w:val="00AB1C0D"/>
    <w:rsid w:val="00AC45C1"/>
    <w:rsid w:val="00AC5B50"/>
    <w:rsid w:val="00AE1104"/>
    <w:rsid w:val="00AF0262"/>
    <w:rsid w:val="00AF0DC9"/>
    <w:rsid w:val="00B061FB"/>
    <w:rsid w:val="00B20DEA"/>
    <w:rsid w:val="00B23B07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A66AA"/>
    <w:rsid w:val="00BB6BF3"/>
    <w:rsid w:val="00BD2CEB"/>
    <w:rsid w:val="00BD618D"/>
    <w:rsid w:val="00BE0204"/>
    <w:rsid w:val="00BE29C4"/>
    <w:rsid w:val="00BE4738"/>
    <w:rsid w:val="00BE50D6"/>
    <w:rsid w:val="00BF116A"/>
    <w:rsid w:val="00BF44C8"/>
    <w:rsid w:val="00C004D7"/>
    <w:rsid w:val="00C024EA"/>
    <w:rsid w:val="00C02E68"/>
    <w:rsid w:val="00C10ABD"/>
    <w:rsid w:val="00C16CF1"/>
    <w:rsid w:val="00C30292"/>
    <w:rsid w:val="00C373F4"/>
    <w:rsid w:val="00C37F10"/>
    <w:rsid w:val="00C456C2"/>
    <w:rsid w:val="00C458DC"/>
    <w:rsid w:val="00C5122E"/>
    <w:rsid w:val="00C57635"/>
    <w:rsid w:val="00C611D0"/>
    <w:rsid w:val="00C616C2"/>
    <w:rsid w:val="00C7022B"/>
    <w:rsid w:val="00C7143C"/>
    <w:rsid w:val="00C7469B"/>
    <w:rsid w:val="00C92554"/>
    <w:rsid w:val="00C931C3"/>
    <w:rsid w:val="00CA445B"/>
    <w:rsid w:val="00CB3BF3"/>
    <w:rsid w:val="00CB617F"/>
    <w:rsid w:val="00CC096C"/>
    <w:rsid w:val="00CD056A"/>
    <w:rsid w:val="00CD6573"/>
    <w:rsid w:val="00CE3FB9"/>
    <w:rsid w:val="00CF1FE5"/>
    <w:rsid w:val="00CF4C97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7555D"/>
    <w:rsid w:val="00D843C9"/>
    <w:rsid w:val="00D878FE"/>
    <w:rsid w:val="00DA1ADF"/>
    <w:rsid w:val="00DA4378"/>
    <w:rsid w:val="00DA4B78"/>
    <w:rsid w:val="00DB0B6E"/>
    <w:rsid w:val="00DC73A3"/>
    <w:rsid w:val="00DD0749"/>
    <w:rsid w:val="00DD0AB7"/>
    <w:rsid w:val="00DE7B4A"/>
    <w:rsid w:val="00DF0D25"/>
    <w:rsid w:val="00DF13B3"/>
    <w:rsid w:val="00E208C8"/>
    <w:rsid w:val="00E22A17"/>
    <w:rsid w:val="00E22FAC"/>
    <w:rsid w:val="00E42D95"/>
    <w:rsid w:val="00E43CC8"/>
    <w:rsid w:val="00E477F9"/>
    <w:rsid w:val="00E54055"/>
    <w:rsid w:val="00E60B41"/>
    <w:rsid w:val="00E614BD"/>
    <w:rsid w:val="00E63D23"/>
    <w:rsid w:val="00E65B9C"/>
    <w:rsid w:val="00E66AAE"/>
    <w:rsid w:val="00E66C12"/>
    <w:rsid w:val="00E715F6"/>
    <w:rsid w:val="00E816F3"/>
    <w:rsid w:val="00E84D8D"/>
    <w:rsid w:val="00E91C7C"/>
    <w:rsid w:val="00EA085E"/>
    <w:rsid w:val="00EA1521"/>
    <w:rsid w:val="00EA7989"/>
    <w:rsid w:val="00EA7E0F"/>
    <w:rsid w:val="00EB4DF5"/>
    <w:rsid w:val="00EC4269"/>
    <w:rsid w:val="00EE05FB"/>
    <w:rsid w:val="00EF31BC"/>
    <w:rsid w:val="00F03280"/>
    <w:rsid w:val="00F12727"/>
    <w:rsid w:val="00F168E8"/>
    <w:rsid w:val="00F207E4"/>
    <w:rsid w:val="00F20AD4"/>
    <w:rsid w:val="00F246EF"/>
    <w:rsid w:val="00F3333D"/>
    <w:rsid w:val="00F3509D"/>
    <w:rsid w:val="00F430CE"/>
    <w:rsid w:val="00F62ECF"/>
    <w:rsid w:val="00F65327"/>
    <w:rsid w:val="00F65F2A"/>
    <w:rsid w:val="00F66841"/>
    <w:rsid w:val="00F76474"/>
    <w:rsid w:val="00F87675"/>
    <w:rsid w:val="00F927A1"/>
    <w:rsid w:val="00F92F36"/>
    <w:rsid w:val="00FB1A9A"/>
    <w:rsid w:val="00FB3957"/>
    <w:rsid w:val="00FC1218"/>
    <w:rsid w:val="00FC3EE0"/>
    <w:rsid w:val="00FC4EE3"/>
    <w:rsid w:val="00FD394C"/>
    <w:rsid w:val="00FD42F7"/>
    <w:rsid w:val="00FE0A24"/>
    <w:rsid w:val="00FE0FB3"/>
    <w:rsid w:val="00FE4B03"/>
    <w:rsid w:val="00FE718A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C3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093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093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093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093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C3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093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093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093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093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St-187/2019-68</izvorni_sadrzaj>
    <derivirana_varijabla naziv="DomainObject.Oznaka_1">St-187/2019-68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St-187/2019</izvorni_sadrzaj>
    <derivirana_varijabla naziv="DomainObject.Predmet.OznakaBroj_1">St-187/2019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MARCHETTI ANGELO društvo s ograničenom odgovornošću za trgovinu</izvorni_sadrzaj>
    <derivirana_varijabla naziv="DomainObject.Predmet.ProtustrankaFormated_1">  MARCHETTI ANGELO društvo s ograničenom odgovornošću za trgovinu</derivirana_varijabla>
  </DomainObject.Predmet.ProtustrankaFormated>
  <DomainObject.Predmet.ProtustrankaFormatedOIB>
    <izvorni_sadrzaj>  MARCHETTI ANGELO društvo s ograničenom odgovornošću za trgovinu, OIB 87970114212</izvorni_sadrzaj>
    <derivirana_varijabla naziv="DomainObject.Predmet.ProtustrankaFormatedOIB_1">  MARCHETTI ANGELO društvo s ograničenom odgovornošću za trgovinu, OIB 87970114212</derivirana_varijabla>
  </DomainObject.Predmet.ProtustrankaFormatedOIB>
  <DomainObject.Predmet.ProtustrankaFormatedWithAdress>
    <izvorni_sadrzaj> MARCHETTI ANGELO društvo s ograničenom odgovornošću za trgovinu, Poljana Sv.Duha/bb, 21480 Vis</izvorni_sadrzaj>
    <derivirana_varijabla naziv="DomainObject.Predmet.ProtustrankaFormatedWithAdress_1"> MARCHETTI ANGELO društvo s ograničenom odgovornošću za trgovinu, Poljana Sv.Duha/bb, 21480 Vis</derivirana_varijabla>
  </DomainObject.Predmet.ProtustrankaFormatedWithAdress>
  <DomainObject.Predmet.ProtustrankaFormatedWithAdressOIB>
    <izvorni_sadrzaj> MARCHETTI ANGELO društvo s ograničenom odgovornošću za trgovinu, OIB 87970114212, Poljana Sv.Duha/bb, 21480 Vis</izvorni_sadrzaj>
    <derivirana_varijabla naziv="DomainObject.Predmet.ProtustrankaFormatedWithAdressOIB_1"> MARCHETTI ANGELO društvo s ograničenom odgovornošću za trgovinu, OIB 87970114212, Poljana Sv.Duha/bb, 21480 Vis</derivirana_varijabla>
  </DomainObject.Predmet.ProtustrankaFormatedWithAdressOIB>
  <DomainObject.Predmet.ProtustrankaWithAdress>
    <izvorni_sadrzaj>MARCHETTI ANGELO društvo s ograničenom odgovornošću za trgovinu Poljana Sv.Duha/bb, 21480 Vis</izvorni_sadrzaj>
    <derivirana_varijabla naziv="DomainObject.Predmet.ProtustrankaWithAdress_1">MARCHETTI ANGELO društvo s ograničenom odgovornošću za trgovinu Poljana Sv.Duha/bb, 21480 Vis</derivirana_varijabla>
  </DomainObject.Predmet.ProtustrankaWithAdress>
  <DomainObject.Predmet.ProtustrankaWithAdressOIB>
    <izvorni_sadrzaj>MARCHETTI ANGELO društvo s ograničenom odgovornošću za trgovinu, OIB 87970114212, Poljana Sv.Duha/bb, 21480 Vis</izvorni_sadrzaj>
    <derivirana_varijabla naziv="DomainObject.Predmet.ProtustrankaWithAdressOIB_1">MARCHETTI ANGELO društvo s ograničenom odgovornošću za trgovinu, OIB 87970114212, Poljana Sv.Duha/bb, 21480 Vis</derivirana_varijabla>
  </DomainObject.Predmet.ProtustrankaWithAdressOIB>
  <DomainObject.Predmet.ProtustrankaNazivFormated>
    <izvorni_sadrzaj>MARCHETTI ANGELO društvo s ograničenom odgovornošću za trgovinu</izvorni_sadrzaj>
    <derivirana_varijabla naziv="DomainObject.Predmet.ProtustrankaNazivFormated_1">MARCHETTI ANGELO društvo s ograničenom odgovornošću za trgovinu</derivirana_varijabla>
  </DomainObject.Predmet.ProtustrankaNazivFormated>
  <DomainObject.Predmet.ProtustrankaNazivFormatedOIB>
    <izvorni_sadrzaj>MARCHETTI ANGELO društvo s ograničenom odgovornošću za trgovinu, OIB 87970114212</izvorni_sadrzaj>
    <derivirana_varijabla naziv="DomainObject.Predmet.ProtustrankaNazivFormatedOIB_1">MARCHETTI ANGELO društvo s ograničenom odgovornošću za trgovinu, OIB 87970114212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FINANCIJSKA AGENCIJA, RC SPLIT, Podružnica Split</izvorni_sadrzaj>
    <derivirana_varijabla naziv="DomainObject.Predmet.StrankaFormated_1">  Ministarstvo financija RH zastupanog po punomoćniku Županijsko državno odvjetništvo u Splitu; FINANCIJSKA AGENCIJA, RC SPLIT, Podružnica Split</derivirana_varijabla>
  </DomainObject.Predmet.StrankaFormated>
  <DomainObject.Predmet.StrankaFormatedOIB>
    <izvorni_sadrzaj>  Ministarstvo financija RH, OIB 18683136487 zastupanog po punomoćniku Županijsko državno odvjetništvo u Splitu; FINANCIJSKA AGENCIJA, RC SPLIT, Podružnica Split, OIB 85821130368</izvorni_sadrzaj>
    <derivirana_varijabla naziv="DomainObject.Predmet.StrankaFormatedOIB_1">  Ministarstvo financija RH, OIB 18683136487 zastupanog po punomoćniku Županijsko državno odvjetništvo u Splitu; FINANCIJSKA AGENCIJA, RC SPLIT, Podružnica Split, OIB 85821130368</derivirana_varijabla>
  </DomainObject.Predmet.StrankaFormatedOIB>
  <DomainObject.Predmet.StrankaFormatedWithAdress>
    <izvorni_sadrzaj> Ministarstvo financija RH, Katančićeva 5, 10000 Zagreb zastupanog po punomoćniku Županijsko državno odvjetništvo u Splitu; FINANCIJSKA AGENCIJA, RC SPLIT, Podružnica Split, Mažuranićevo šetalište 24b, 21000 Split</izvorni_sadrzaj>
    <derivirana_varijabla naziv="DomainObject.Predmet.StrankaFormatedWithAdress_1"> Ministarstvo financija RH, Katančićeva 5, 10000 Zagreb zastupanog po punomoćniku Županijsko državno odvjetništvo u Splitu; FINANCIJSKA AGENCIJA, RC SPLIT, Podružnica Split, Mažuranićevo šetalište 24b, 21000 Split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FINANCIJSKA AGENCIJA, RC SPLIT, Podružnica Split, OIB 85821130368, Mažuranićevo šetalište 24b, 21000 Split</izvorni_sadrzaj>
    <derivirana_varijabla naziv="DomainObject.Predmet.StrankaFormatedWithAdressOIB_1"> Ministarstvo financija RH, OIB 18683136487, Katančićeva 5, 10000 Zagreb zastupanog po punomoćniku Županijsko državno odvjetništvo u Splitu; FINANCIJSKA AGENCIJA, RC SPLIT, Podružnica Split, OIB 85821130368, Mažuranićevo šetalište 24b, 21000 Split</derivirana_varijabla>
  </DomainObject.Predmet.StrankaFormatedWithAdressOIB>
  <DomainObject.Predmet.StrankaWithAdress>
    <izvorni_sadrzaj>Ministarstvo financija RH Katančićeva 5,10000 Zagreb,FINANCIJSKA AGENCIJA, RC SPLIT, Podružnica Split Mažuranićevo šetalište 24b,21000 Split</izvorni_sadrzaj>
    <derivirana_varijabla naziv="DomainObject.Predmet.StrankaWithAdress_1">Ministarstvo financija RH Katančićeva 5,10000 Zagreb,FINANCIJSKA AGENCIJA, RC SPLIT, Podružnica Split Mažuranićevo šetalište 24b,21000 Split</derivirana_varijabla>
  </DomainObject.Predmet.StrankaWithAdress>
  <DomainObject.Predmet.StrankaWithAdressOIB>
    <izvorni_sadrzaj>Ministarstvo financija RH, OIB 18683136487, Katančićeva 5,10000 Zagreb,FINANCIJSKA AGENCIJA, RC SPLIT, Podružnica Split, OIB 85821130368, Mažuranićevo šetalište 24b,21000 Split</izvorni_sadrzaj>
    <derivirana_varijabla naziv="DomainObject.Predmet.StrankaWithAdressOIB_1">Ministarstvo financija RH, OIB 18683136487, Katančićeva 5,10000 Zagreb,FINANCIJSKA AGENCIJA, RC SPLIT, Podružnica Split, OIB 85821130368, Mažuranićevo šetalište 24b,21000 Split</derivirana_varijabla>
  </DomainObject.Predmet.StrankaWithAdressOIB>
  <DomainObject.Predmet.StrankaNazivFormated>
    <izvorni_sadrzaj>Ministarstvo financija RH,FINANCIJSKA AGENCIJA, RC SPLIT, Podružnica Split</izvorni_sadrzaj>
    <derivirana_varijabla naziv="DomainObject.Predmet.StrankaNazivFormated_1">Ministarstvo financija RH,FINANCIJSKA AGENCIJA, RC SPLIT, Podružnica Split</derivirana_varijabla>
  </DomainObject.Predmet.StrankaNazivFormated>
  <DomainObject.Predmet.StrankaNazivFormatedOIB>
    <izvorni_sadrzaj>Ministarstvo financija RH, OIB 18683136487,FINANCIJSKA AGENCIJA, RC SPLIT, Podružnica Split, OIB 85821130368</izvorni_sadrzaj>
    <derivirana_varijabla naziv="DomainObject.Predmet.StrankaNazivFormatedOIB_1">Ministarstvo financija RH, OIB 18683136487,FINANCIJSKA AGENCIJA, RC SPLIT,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Ministarstvo financija RH zastupanog po punomoćniku Županijsko državno odvjetništvo u Splitu</item>
      <item>FINANCIJSKA AGENCIJA, RC SPLIT, Podružnica Split</item>
    </izvorni_sadrzaj>
    <derivirana_varijabla naziv="DomainObject.Predmet.StrankaListFormated_1">
      <item>Ministarstvo financija RH zastupanog po punomoćniku Županijsko državno odvjetništvo u Splitu</item>
      <item>FINANCIJSKA AGENCIJA, RC SPLIT, Podružnica Split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FINANCIJSKA AGENCIJA, RC SPLIT, Podružnica Split, OIB 85821130368</item>
    </izvorni_sadrzaj>
    <derivirana_varijabla naziv="DomainObject.Predmet.StrankaListFormatedOIB_1">
      <item>Ministarstvo financija RH, OIB 18683136487 zastupanog po punomoćniku Županijsko državno odvjetništvo u Splitu</item>
      <item>FINANCIJSKA AGENCIJA, RC SPLIT, Podružnica Split, OIB 85821130368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FINANCIJSKA AGENCIJA, RC SPLIT, Podružnica Split, Mažuranićevo šetalište 24b, 21000 Split</item>
    </izvorni_sadrzaj>
    <derivirana_varijabla naziv="DomainObject.Predmet.StrankaListFormatedWithAdress_1">
      <item>Ministarstvo financija RH, Katančićeva 5, 10000 Zagreb zastupanog po punomoćniku Županijsko državno odvjetništvo u Splitu</item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FINANCIJSKA AGENCIJA, RC SPLIT, Podružnica Split, OIB 85821130368, Mažuranićevo šetalište 24b, 21000 Split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Ministarstvo financija RH</item>
      <item>FINANCIJSKA AGENCIJA, RC SPLIT, Podružnica Split</item>
    </izvorni_sadrzaj>
    <derivirana_varijabla naziv="DomainObject.Predmet.StrankaListNazivFormated_1">
      <item>Ministarstvo financija RH</item>
      <item>FINANCIJSKA AGENCIJA, RC SPLIT, Podružnica Split</item>
    </derivirana_varijabla>
  </DomainObject.Predmet.StrankaListNazivFormated>
  <DomainObject.Predmet.StrankaListNazivFormatedOIB>
    <izvorni_sadrzaj>
      <item>Ministarstvo financija RH, OIB 18683136487</item>
      <item>FINANCIJSKA AGENCIJA, RC SPLIT, Podružnica Split, OIB 85821130368</item>
    </izvorni_sadrzaj>
    <derivirana_varijabla naziv="DomainObject.Predmet.StrankaListNazivFormatedOIB_1">
      <item>Ministarstvo financija RH, OIB 18683136487</item>
      <item>FINANCIJSKA AGENCIJA, RC SPLIT, Podružnica Split, OIB 85821130368</item>
    </derivirana_varijabla>
  </DomainObject.Predmet.StrankaListNazivFormatedOIB>
  <DomainObject.Predmet.ProtuStrankaListFormated>
    <izvorni_sadrzaj>
      <item>MARCHETTI ANGELO društvo s ograničenom odgovornošću za trgovinu</item>
    </izvorni_sadrzaj>
    <derivirana_varijabla naziv="DomainObject.Predmet.ProtuStrankaListFormated_1">
      <item>MARCHETTI ANGELO društvo s ograničenom odgovornošću za trgovinu</item>
    </derivirana_varijabla>
  </DomainObject.Predmet.ProtuStrankaListFormated>
  <DomainObject.Predmet.ProtuStrankaListFormatedOIB>
    <izvorni_sadrzaj>
      <item>MARCHETTI ANGELO društvo s ograničenom odgovornošću za trgovinu, OIB 87970114212</item>
    </izvorni_sadrzaj>
    <derivirana_varijabla naziv="DomainObject.Predmet.ProtuStrankaListFormatedOIB_1">
      <item>MARCHETTI ANGELO društvo s ograničenom odgovornošću za trgovinu, OIB 87970114212</item>
    </derivirana_varijabla>
  </DomainObject.Predmet.ProtuStrankaListFormatedOIB>
  <DomainObject.Predmet.ProtuStrankaListFormatedWithAdress>
    <izvorni_sadrzaj>
      <item>MARCHETTI ANGELO društvo s ograničenom odgovornošću za trgovinu, Poljana Sv.Duha/bb, 21480 Vis</item>
    </izvorni_sadrzaj>
    <derivirana_varijabla naziv="DomainObject.Predmet.ProtuStrankaListFormatedWithAdress_1">
      <item>MARCHETTI ANGELO društvo s ograničenom odgovornošću za trgovinu, Poljana Sv.Duha/bb, 21480 Vis</item>
    </derivirana_varijabla>
  </DomainObject.Predmet.ProtuStrankaListFormatedWithAdress>
  <DomainObject.Predmet.ProtuStrankaListFormatedWithAdressOIB>
    <izvorni_sadrzaj>
      <item>MARCHETTI ANGELO društvo s ograničenom odgovornošću za trgovinu, OIB 87970114212, Poljana Sv.Duha/bb, 21480 Vis</item>
    </izvorni_sadrzaj>
    <derivirana_varijabla naziv="DomainObject.Predmet.ProtuStrankaListFormatedWithAdressOIB_1">
      <item>MARCHETTI ANGELO društvo s ograničenom odgovornošću za trgovinu, OIB 87970114212, Poljana Sv.Duha/bb, 21480 Vis</item>
    </derivirana_varijabla>
  </DomainObject.Predmet.ProtuStrankaListFormatedWithAdressOIB>
  <DomainObject.Predmet.ProtuStrankaListNazivFormated>
    <izvorni_sadrzaj>
      <item>MARCHETTI ANGELO društvo s ograničenom odgovornošću za trgovinu</item>
    </izvorni_sadrzaj>
    <derivirana_varijabla naziv="DomainObject.Predmet.ProtuStrankaListNazivFormated_1">
      <item>MARCHETTI ANGELO društvo s ograničenom odgovornošću za trgovinu</item>
    </derivirana_varijabla>
  </DomainObject.Predmet.ProtuStrankaListNazivFormated>
  <DomainObject.Predmet.ProtuStrankaListNazivFormatedOIB>
    <izvorni_sadrzaj>
      <item>MARCHETTI ANGELO društvo s ograničenom odgovornošću za trgovinu, OIB 87970114212</item>
    </izvorni_sadrzaj>
    <derivirana_varijabla naziv="DomainObject.Predmet.ProtuStrankaListNazivFormatedOIB_1">
      <item>MARCHETTI ANGELO društvo s ograničenom odgovornošću za trgovinu, OIB 87970114212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St-187/2019-68</izvorni_sadrzaj>
    <derivirana_varijabla naziv="DomainObject.PoslovniBrojDokumenta_1">St-187/2019-68</derivirana_varijabla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MARCHETTI ANGELO društvo s ograničenom odgovornošću za trgovinu</izvorni_sadrzaj>
    <derivirana_varijabla naziv="DomainObject.Predmet.ProtustrankaIDrugi_1">MARCHETTI ANGELO društvo s ograničenom odgovornošću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MARCHETTI ANGELO društvo s ograničenom odgovornošću za trgovinu, OIB 87970114212, Poljana Sv.Duha/bb, 21480 Vis</izvorni_sadrzaj>
    <derivirana_varijabla naziv="DomainObject.Predmet.ProtustrankaIDrugiAdressOIB_1">MARCHETTI ANGELO društvo s ograničenom odgovornošću za trgovinu, OIB 87970114212, Poljana Sv.Duha/bb,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MARCHETTI ANGELO društvo s ograničenom odgovornošću za trgovinu</item>
      <item>Ministarstvo financija RH</item>
      <item>Županijsko državno odvjetništvo u Splitu</item>
      <item>FINANCIJSKA AGENCIJA, RC SPLIT, Podružnica Split</item>
    </izvorni_sadrzaj>
    <derivirana_varijabla naziv="DomainObject.Predmet.SudioniciListNaziv_1">
      <item>MARCHETTI ANGELO društvo s ograničenom odgovornošću za trgovinu</item>
      <item>Ministarstvo financija RH</item>
      <item>Županijsko državno odvjetništvo u Splitu</item>
      <item>FINANCIJSKA AGENCIJA, RC SPLIT, Podružnica Split</item>
    </derivirana_varijabla>
  </DomainObject.Predmet.SudioniciListNaziv>
  <DomainObject.Predmet.SudioniciListAdressOIB>
    <izvorni_sadrzaj>
      <item>MARCHETTI ANGELO društvo s ograničenom odgovornošću za trgovinu, OIB 87970114212, Poljana Sv.Duha/bb,21480 Vis</item>
      <item>Ministarstvo financija RH, OIB 18683136487, Katančićeva 5,10000 Zagreb</item>
      <item>Županijsko državno odvjetništvo u Splitu, Gundulićeva 29a,21000 Split</item>
      <item>FINANCIJSKA AGENCIJA, RC SPLIT, Podružnica Split, OIB 85821130368, Mažuranićevo šetalište 24b,21000 Split</item>
    </izvorni_sadrzaj>
    <derivirana_varijabla naziv="DomainObject.Predmet.SudioniciListAdressOIB_1">
      <item>MARCHETTI ANGELO društvo s ograničenom odgovornošću za trgovinu, OIB 87970114212, Poljana Sv.Duha/bb,21480 Vis</item>
      <item>Ministarstvo financija RH, OIB 18683136487, Katančićeva 5,10000 Zagreb</item>
      <item>Županijsko državno odvjetništvo u Splitu, Gundulićeva 29a,21000 Split</item>
      <item>FINANCIJSKA AGENCIJA, RC SPLIT,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87970114212</item>
      <item>, OIB 18683136487</item>
      <item>, OIB null</item>
      <item>, OIB 85821130368</item>
    </izvorni_sadrzaj>
    <derivirana_varijabla naziv="DomainObject.Predmet.SudioniciListNazivOIB_1">
      <item>, OIB 87970114212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2019.</izvorni_sadrzaj>
    <derivirana_varijabla naziv="DomainObject.Predmet.DatumZadnjeOdrzaneSudskeRadnje_1">28.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1379B-46A4-4D76-BE0D-13C461B97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2759</properties:Characters>
  <properties:Lines>82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2019-02-07T13:57:00Z</dcterms:created>
  <dc:creator>Srđan Gavranić</dc:creator>
  <cp:lastModifiedBy>Valerija Rizzi</cp:lastModifiedBy>
  <cp:lastPrinted>2018-02-21T10:48:00Z</cp:lastPrinted>
  <dcterms:modified xmlns:xsi="http://www.w3.org/2001/XMLSchema-instance" xsi:type="dcterms:W3CDTF">2019-02-07T14:09:00Z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St-187/2019-68 / Odluka - Rješenje - prodaja (rješenje o prodaji nekretnina KO VIS - NOVO nema razlučno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