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4543" w14:paraId="6924543" w:rsidRDefault="0000475C" w:rsidP="005D7BF8" w:rsidR="0000475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5C" w:rsidP="005D7BF8" w:rsidR="0000475C" w:rsidRPr="0000475C">
      <w:pPr>
        <w:pStyle w:val="Bezproreda"/>
        <w:jc w:val="both"/>
        <w:rPr>
          <w:rFonts w:hAnsi="Times New Roman" w:ascii="Times New Roman"/>
          <w:b w:val="false"/>
        </w:rPr>
      </w:pPr>
      <w:r w:rsidRPr="0000475C">
        <w:rPr>
          <w:rFonts w:eastAsia="MS Mincho" w:hAnsi="Times New Roman" w:ascii="Times New Roman"/>
          <w:b w:val="false"/>
        </w:rPr>
        <w:t xml:space="preserve">   REPUBLIKA HRVATSKA</w:t>
      </w:r>
    </w:p>
    <w:p w:rsidRDefault="0000475C" w:rsidP="005D7BF8" w:rsidR="0000475C" w:rsidRPr="0000475C">
      <w:pPr>
        <w:pStyle w:val="Bezproreda"/>
        <w:jc w:val="both"/>
        <w:rPr>
          <w:rFonts w:hAnsi="Times New Roman" w:ascii="Times New Roman"/>
          <w:b w:val="false"/>
        </w:rPr>
      </w:pPr>
      <w:r w:rsidRPr="0000475C">
        <w:rPr>
          <w:rFonts w:eastAsia="MS Mincho" w:hAnsi="Times New Roman" w:ascii="Times New Roman"/>
          <w:b w:val="false"/>
        </w:rPr>
        <w:t>TRGOVAČKI SUD U RIJECI</w:t>
      </w:r>
    </w:p>
    <w:p w:rsidRDefault="0000475C" w:rsidP="005D7BF8" w:rsidR="0000475C" w:rsidRPr="0000475C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00475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2F6675" w:rsidRPr="002F6675">
        <w:rPr>
          <w:b/>
        </w:rPr>
        <w:t>PETRA društvo s ograničenom odgovornošću za trgovinu i ugostiteljstvo, RIJEKA, Luki 14/a, OIB 43336547798</w:t>
      </w:r>
      <w:r>
        <w:rPr>
          <w:b/>
        </w:rPr>
        <w:t xml:space="preserve">, </w:t>
      </w:r>
      <w:r>
        <w:t xml:space="preserve">odlučujući o zahtjevu privremenog stečajnog upravitelja za nagradu, </w:t>
      </w:r>
      <w:r w:rsidRPr="008B6081">
        <w:t>dana</w:t>
      </w:r>
      <w:r w:rsidR="00DA61D2">
        <w:t xml:space="preserve"> </w:t>
      </w:r>
      <w:r w:rsidR="002F6675">
        <w:t>11</w:t>
      </w:r>
      <w:r w:rsidR="00706522">
        <w:t>. rujna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2E2152" w:rsidRPr="002E2152">
        <w:rPr>
          <w:b/>
        </w:rPr>
        <w:t>Ljubic</w:t>
      </w:r>
      <w:r w:rsidR="002E2152">
        <w:rPr>
          <w:b/>
        </w:rPr>
        <w:t>i</w:t>
      </w:r>
      <w:r w:rsidR="002E2152" w:rsidRPr="002E2152">
        <w:rPr>
          <w:b/>
        </w:rPr>
        <w:t xml:space="preserve"> Juranović - Skočić, Kastav, Čikovići 26/11, OIB 88499470397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706522">
        <w:t>4.</w:t>
      </w:r>
      <w:r w:rsidR="007326C8">
        <w:t>999,83</w:t>
      </w:r>
      <w:r w:rsidRPr="008B6081">
        <w:t xml:space="preserve"> kn </w:t>
      </w:r>
      <w:r>
        <w:t>bruto</w:t>
      </w:r>
      <w:r w:rsidRPr="008B6081">
        <w:t>.</w:t>
      </w:r>
    </w:p>
    <w:p w:rsidRDefault="00360AEA" w:rsidP="00B7484B" w:rsidR="00B7484B">
      <w:pPr>
        <w:ind w:left="1425"/>
        <w:jc w:val="both"/>
      </w:pPr>
      <w:r>
        <w:t xml:space="preserve">       </w:t>
      </w:r>
    </w:p>
    <w:p w:rsidRDefault="00214472" w:rsidP="002E2152" w:rsidR="00A15E59" w:rsidRPr="00A15E59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2E2152" w:rsidRPr="002E2152">
        <w:t>Ljubici Juranović - Skočić, Kastav, Čikovići 26/11, OIB 88499470397</w:t>
      </w:r>
      <w:r w:rsidR="00C65432">
        <w:t xml:space="preserve">, </w:t>
      </w:r>
      <w:r w:rsidRPr="008B6081">
        <w:t>broj</w:t>
      </w:r>
      <w:r w:rsidR="00416E78">
        <w:t xml:space="preserve"> </w:t>
      </w:r>
      <w:r w:rsidR="002E2152">
        <w:t xml:space="preserve">IBAN: HR94 2360 0003 1121 3523 2 kod ZABA d.d. Zagreb, a iz sredstava </w:t>
      </w:r>
      <w:r w:rsidR="00706522">
        <w:t>Fonda za namirenje troškova stečajnog postupka</w:t>
      </w:r>
      <w:r w:rsidR="005A2873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 w:rsidRPr="00360AEA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2F6675">
        <w:rPr>
          <w:bCs/>
        </w:rPr>
        <w:t>1107</w:t>
      </w:r>
      <w:r w:rsidR="005A2873">
        <w:rPr>
          <w:bCs/>
        </w:rPr>
        <w:t>/16-9</w:t>
      </w:r>
      <w:r w:rsidR="00C65432">
        <w:rPr>
          <w:bCs/>
        </w:rPr>
        <w:t xml:space="preserve"> od </w:t>
      </w:r>
      <w:r w:rsidR="002E2152">
        <w:rPr>
          <w:bCs/>
        </w:rPr>
        <w:t>0</w:t>
      </w:r>
      <w:r w:rsidR="005A2873">
        <w:rPr>
          <w:bCs/>
        </w:rPr>
        <w:t>9</w:t>
      </w:r>
      <w:r w:rsidR="00494584">
        <w:rPr>
          <w:bCs/>
        </w:rPr>
        <w:t>. veljače</w:t>
      </w:r>
      <w:r w:rsidR="00DA61D2">
        <w:rPr>
          <w:bCs/>
        </w:rPr>
        <w:t xml:space="preserve">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5A2873">
        <w:rPr>
          <w:bCs/>
        </w:rPr>
        <w:t xml:space="preserve">određena je mjera osiguranja iz čl.118. st.2. t.1. Stečajnog zakona imenovanjem privremenog stečajnog upravitelja </w:t>
      </w:r>
      <w:r w:rsidR="002E2152">
        <w:rPr>
          <w:bCs/>
        </w:rPr>
        <w:t>Ljlubic</w:t>
      </w:r>
      <w:r w:rsidR="005A2873">
        <w:rPr>
          <w:bCs/>
        </w:rPr>
        <w:t>e</w:t>
      </w:r>
      <w:r w:rsidR="002E2152">
        <w:rPr>
          <w:bCs/>
        </w:rPr>
        <w:t xml:space="preserve"> Juranović Skočić</w:t>
      </w:r>
      <w:r w:rsidR="00A15E59" w:rsidRPr="00360AEA">
        <w:rPr>
          <w:bCs/>
        </w:rPr>
        <w:t xml:space="preserve">.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A15E59" w:rsidP="00214472" w:rsidR="00B60DCD">
      <w:pPr>
        <w:jc w:val="both"/>
        <w:rPr>
          <w:bCs/>
        </w:rPr>
      </w:pPr>
      <w:r w:rsidRPr="00A15E59">
        <w:tab/>
        <w:t>Valjalo je stoga, temeljem odredbe čl.4. Uredbe o kriterijima i načinu obračuna i plaćanja nagrade stečajnim upraviteljima (Narodne novine broj 105/15), u vezi s čl.94. st.2.</w:t>
      </w:r>
      <w:r w:rsidR="005A2873">
        <w:t>,</w:t>
      </w:r>
      <w:r>
        <w:t xml:space="preserve"> 3.</w:t>
      </w:r>
      <w:r w:rsidR="005A2873">
        <w:t xml:space="preserve"> i 6.</w:t>
      </w:r>
      <w:r w:rsidRPr="00A15E59">
        <w:t>Stečajnog zakona (Narodne novine broj 71/15) riješiti kao u izreci.</w:t>
      </w:r>
      <w:r w:rsidR="00B60DCD">
        <w:rPr>
          <w:bCs/>
        </w:rPr>
        <w:tab/>
      </w:r>
      <w:r w:rsidR="00DA61D2">
        <w:rPr>
          <w:bCs/>
        </w:rPr>
        <w:t xml:space="preserve"> </w:t>
      </w:r>
    </w:p>
    <w:p w:rsidRDefault="00A15E59" w:rsidP="00214472" w:rsidR="00031131" w:rsidRPr="008B6081">
      <w:pPr>
        <w:jc w:val="both"/>
        <w:rPr>
          <w:bCs/>
        </w:rPr>
      </w:pPr>
      <w:r>
        <w:rPr>
          <w:bCs/>
        </w:rPr>
        <w:t xml:space="preserve"> 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2F6675">
        <w:t>11</w:t>
      </w:r>
      <w:r w:rsidR="005A2873">
        <w:t>. rujna</w:t>
      </w:r>
      <w:r w:rsidR="00B7484B">
        <w:t xml:space="preserve"> 2017</w:t>
      </w:r>
      <w:r w:rsidR="00F87FDE">
        <w:t>. godine</w:t>
      </w:r>
    </w:p>
    <w:p w:rsidRDefault="006268A4" w:rsidP="00DA0594" w:rsidR="002F6675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 w:rsidR="00DA0594">
        <w:t xml:space="preserve"> </w:t>
      </w:r>
    </w:p>
    <w:p w:rsidRDefault="001D0CC9" w:rsidP="00522041" w:rsidR="001D0CC9">
      <w:pPr>
        <w:ind w:firstLine="708" w:left="1416"/>
        <w:jc w:val="right"/>
      </w:pPr>
      <w:r>
        <w:t xml:space="preserve"> </w:t>
      </w:r>
    </w:p>
    <w:p w:rsidRDefault="00CF61CA" w:rsidP="00AC550C" w:rsidR="00CF61CA">
      <w:pPr>
        <w:ind w:firstLine="708" w:left="1416"/>
        <w:jc w:val="right"/>
      </w:pPr>
    </w:p>
    <w:p w:rsidRDefault="006268A4" w:rsidP="004E18B9" w:rsidR="00674FF3">
      <w:pPr>
        <w:jc w:val="right"/>
      </w:pPr>
      <w:r>
        <w:lastRenderedPageBreak/>
        <w:t xml:space="preserve"> </w:t>
      </w:r>
      <w:r w:rsidR="004E18B9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2F6675">
        <w:rPr>
          <w:sz w:val="20"/>
          <w:szCs w:val="20"/>
        </w:rPr>
        <w:t>11</w:t>
      </w:r>
      <w:r w:rsidR="005A2873">
        <w:rPr>
          <w:sz w:val="20"/>
          <w:szCs w:val="20"/>
        </w:rPr>
        <w:t>.9</w:t>
      </w:r>
      <w:r w:rsidR="00360AEA">
        <w:rPr>
          <w:sz w:val="20"/>
          <w:szCs w:val="20"/>
        </w:rPr>
        <w:t>.</w:t>
      </w:r>
      <w:r w:rsidR="00B7484B">
        <w:rPr>
          <w:sz w:val="20"/>
          <w:szCs w:val="20"/>
        </w:rPr>
        <w:t>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26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2F6675">
      <w:t>1107</w:t>
    </w:r>
    <w:r w:rsidR="00706522">
      <w:t>/16-</w:t>
    </w:r>
    <w:r w:rsidR="002F6675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0475C"/>
    <w:rsid w:val="00031131"/>
    <w:rsid w:val="000A78B5"/>
    <w:rsid w:val="000E4805"/>
    <w:rsid w:val="00137298"/>
    <w:rsid w:val="001937F7"/>
    <w:rsid w:val="001D0CC9"/>
    <w:rsid w:val="00206C63"/>
    <w:rsid w:val="00214472"/>
    <w:rsid w:val="002909CE"/>
    <w:rsid w:val="00294211"/>
    <w:rsid w:val="002E2152"/>
    <w:rsid w:val="002F6675"/>
    <w:rsid w:val="0030327A"/>
    <w:rsid w:val="00312847"/>
    <w:rsid w:val="00316A04"/>
    <w:rsid w:val="003174A2"/>
    <w:rsid w:val="003270C3"/>
    <w:rsid w:val="003565CB"/>
    <w:rsid w:val="00360AEA"/>
    <w:rsid w:val="003C0F75"/>
    <w:rsid w:val="00416E78"/>
    <w:rsid w:val="00445D45"/>
    <w:rsid w:val="00453B09"/>
    <w:rsid w:val="00494584"/>
    <w:rsid w:val="004E18B9"/>
    <w:rsid w:val="00522041"/>
    <w:rsid w:val="005712C4"/>
    <w:rsid w:val="005A2873"/>
    <w:rsid w:val="005B64E7"/>
    <w:rsid w:val="005F450A"/>
    <w:rsid w:val="006268A4"/>
    <w:rsid w:val="00674FF3"/>
    <w:rsid w:val="00706522"/>
    <w:rsid w:val="007326C8"/>
    <w:rsid w:val="007863DC"/>
    <w:rsid w:val="00850331"/>
    <w:rsid w:val="008B6081"/>
    <w:rsid w:val="008C3445"/>
    <w:rsid w:val="008D25AF"/>
    <w:rsid w:val="0095082E"/>
    <w:rsid w:val="009A5E54"/>
    <w:rsid w:val="009E169F"/>
    <w:rsid w:val="009F3C0A"/>
    <w:rsid w:val="00A041D8"/>
    <w:rsid w:val="00A15E59"/>
    <w:rsid w:val="00A50178"/>
    <w:rsid w:val="00A52130"/>
    <w:rsid w:val="00AA347C"/>
    <w:rsid w:val="00AA5EB7"/>
    <w:rsid w:val="00AC550C"/>
    <w:rsid w:val="00AD3E2E"/>
    <w:rsid w:val="00B032AC"/>
    <w:rsid w:val="00B60DCD"/>
    <w:rsid w:val="00B7484B"/>
    <w:rsid w:val="00BA591A"/>
    <w:rsid w:val="00C65432"/>
    <w:rsid w:val="00CB0C14"/>
    <w:rsid w:val="00CC57E2"/>
    <w:rsid w:val="00CF61CA"/>
    <w:rsid w:val="00D771D7"/>
    <w:rsid w:val="00D9464F"/>
    <w:rsid w:val="00DA0594"/>
    <w:rsid w:val="00DA61D2"/>
    <w:rsid w:val="00E128BC"/>
    <w:rsid w:val="00E50ED8"/>
    <w:rsid w:val="00E578C6"/>
    <w:rsid w:val="00E94762"/>
    <w:rsid w:val="00EB68BE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4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0475C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04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75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4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0475C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04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75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</izvorni_sadrzaj>
    <derivirana_varijabla naziv="DomainObject.Primjedba_1">privremeni</derivirana_varijabla>
  </DomainObject.Primjedba>
  <DomainObject.Oznaka>
    <izvorni_sadrzaj>St-1107/2016-18</izvorni_sadrzaj>
    <derivirana_varijabla naziv="DomainObject.Oznaka_1">St-1107/2016-18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lipnja 2017.</izvorni_sadrzaj>
    <derivirana_varijabla naziv="DomainObject.Predmet.DatumRjesavanja_1">16.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St-1107/2016</izvorni_sadrzaj>
    <derivirana_varijabla naziv="DomainObject.Predmet.OznakaBroj_1">St-1107/2016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PETRA d.o.o.</izvorni_sadrzaj>
    <derivirana_varijabla naziv="DomainObject.Predmet.ProtustrankaFormated_1">  PETRA d.o.o.</derivirana_varijabla>
  </DomainObject.Predmet.ProtustrankaFormated>
  <DomainObject.Predmet.ProtustrankaFormatedOIB>
    <izvorni_sadrzaj>  PETRA d.o.o., OIB 43336547798</izvorni_sadrzaj>
    <derivirana_varijabla naziv="DomainObject.Predmet.ProtustrankaFormatedOIB_1">  PETRA d.o.o., OIB 43336547798</derivirana_varijabla>
  </DomainObject.Predmet.ProtustrankaFormatedOIB>
  <DomainObject.Predmet.ProtustrankaFormatedWithAdress>
    <izvorni_sadrzaj> PETRA d.o.o., Luki 14a, 51000 Rijeka</izvorni_sadrzaj>
    <derivirana_varijabla naziv="DomainObject.Predmet.ProtustrankaFormatedWithAdress_1"> PETRA d.o.o., Luki 14a, 51000 Rijeka</derivirana_varijabla>
  </DomainObject.Predmet.ProtustrankaFormatedWithAdress>
  <DomainObject.Predmet.ProtustrankaFormatedWithAdressOIB>
    <izvorni_sadrzaj> PETRA d.o.o., OIB 43336547798, Luki 14a, 51000 Rijeka</izvorni_sadrzaj>
    <derivirana_varijabla naziv="DomainObject.Predmet.ProtustrankaFormatedWithAdressOIB_1"> PETRA d.o.o., OIB 43336547798, Luki 14a, 51000 Rijeka</derivirana_varijabla>
  </DomainObject.Predmet.ProtustrankaFormatedWithAdressOIB>
  <DomainObject.Predmet.ProtustrankaWithAdress>
    <izvorni_sadrzaj>PETRA d.o.o. Luki 14a, 51000 Rijeka</izvorni_sadrzaj>
    <derivirana_varijabla naziv="DomainObject.Predmet.ProtustrankaWithAdress_1">PETRA d.o.o. Luki 14a, 51000 Rijeka</derivirana_varijabla>
  </DomainObject.Predmet.ProtustrankaWithAdress>
  <DomainObject.Predmet.ProtustrankaWithAdressOIB>
    <izvorni_sadrzaj>PETRA d.o.o., OIB 43336547798, Luki 14a, 51000 Rijeka</izvorni_sadrzaj>
    <derivirana_varijabla naziv="DomainObject.Predmet.ProtustrankaWithAdressOIB_1">PETRA d.o.o., OIB 43336547798, Luki 14a, 51000 Rijeka</derivirana_varijabla>
  </DomainObject.Predmet.ProtustrankaWithAdressOIB>
  <DomainObject.Predmet.ProtustrankaNazivFormated>
    <izvorni_sadrzaj>PETRA d.o.o.</izvorni_sadrzaj>
    <derivirana_varijabla naziv="DomainObject.Predmet.ProtustrankaNazivFormated_1">PETRA d.o.o.</derivirana_varijabla>
  </DomainObject.Predmet.ProtustrankaNazivFormated>
  <DomainObject.Predmet.ProtustrankaNazivFormatedOIB>
    <izvorni_sadrzaj>PETRA d.o.o., OIB 43336547798</izvorni_sadrzaj>
    <derivirana_varijabla naziv="DomainObject.Predmet.ProtustrankaNazivFormatedOIB_1">PETRA d.o.o., OIB 43336547798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PETRA d.o.o.</item>
    </izvorni_sadrzaj>
    <derivirana_varijabla naziv="DomainObject.Predmet.ProtuStrankaListFormated_1">
      <item>PETRA d.o.o.</item>
    </derivirana_varijabla>
  </DomainObject.Predmet.ProtuStrankaListFormated>
  <DomainObject.Predmet.ProtuStrankaListFormatedOIB>
    <izvorni_sadrzaj>
      <item>PETRA d.o.o., OIB 43336547798</item>
    </izvorni_sadrzaj>
    <derivirana_varijabla naziv="DomainObject.Predmet.ProtuStrankaListFormatedOIB_1">
      <item>PETRA d.o.o., OIB 43336547798</item>
    </derivirana_varijabla>
  </DomainObject.Predmet.ProtuStrankaListFormatedOIB>
  <DomainObject.Predmet.ProtuStrankaListFormatedWithAdress>
    <izvorni_sadrzaj>
      <item>PETRA d.o.o., Luki 14a, 51000 Rijeka</item>
    </izvorni_sadrzaj>
    <derivirana_varijabla naziv="DomainObject.Predmet.ProtuStrankaListFormatedWithAdress_1">
      <item>PETRA d.o.o., Luki 14a, 51000 Rijeka</item>
    </derivirana_varijabla>
  </DomainObject.Predmet.ProtuStrankaListFormatedWithAdress>
  <DomainObject.Predmet.ProtuStrankaListFormatedWithAdressOIB>
    <izvorni_sadrzaj>
      <item>PETRA d.o.o., OIB 43336547798, Luki 14a, 51000 Rijeka</item>
    </izvorni_sadrzaj>
    <derivirana_varijabla naziv="DomainObject.Predmet.ProtuStrankaListFormatedWithAdressOIB_1">
      <item>PETRA d.o.o., OIB 43336547798, Luki 14a, 51000 Rijeka</item>
    </derivirana_varijabla>
  </DomainObject.Predmet.ProtuStrankaListFormatedWithAdressOIB>
  <DomainObject.Predmet.ProtuStrankaListNazivFormated>
    <izvorni_sadrzaj>
      <item>PETRA d.o.o.</item>
    </izvorni_sadrzaj>
    <derivirana_varijabla naziv="DomainObject.Predmet.ProtuStrankaListNazivFormated_1">
      <item>PETRA d.o.o.</item>
    </derivirana_varijabla>
  </DomainObject.Predmet.ProtuStrankaListNazivFormated>
  <DomainObject.Predmet.ProtuStrankaListNazivFormatedOIB>
    <izvorni_sadrzaj>
      <item>PETRA d.o.o., OIB 43336547798</item>
    </izvorni_sadrzaj>
    <derivirana_varijabla naziv="DomainObject.Predmet.ProtuStrankaListNazivFormatedOIB_1">
      <item>PETRA d.o.o., OIB 43336547798</item>
    </derivirana_varijabla>
  </DomainObject.Predmet.ProtuStrankaListNazivFormatedOIB>
  <DomainObject.Predmet.OstaliListFormated>
    <izvorni_sadrzaj>
      <item>Dajana Orenda</item>
    </izvorni_sadrzaj>
    <derivirana_varijabla naziv="DomainObject.Predmet.OstaliListFormated_1">
      <item>Dajana Orenda</item>
    </derivirana_varijabla>
  </DomainObject.Predmet.OstaliListFormated>
  <DomainObject.Predmet.OstaliListFormatedOIB>
    <izvorni_sadrzaj>
      <item>Dajana Orenda, OIB 32190257062</item>
    </izvorni_sadrzaj>
    <derivirana_varijabla naziv="DomainObject.Predmet.OstaliListFormatedOIB_1">
      <item>Dajana Orenda, OIB 32190257062</item>
    </derivirana_varijabla>
  </DomainObject.Predmet.OstaliListFormatedOIB>
  <DomainObject.Predmet.OstaliListFormatedWithAdress>
    <izvorni_sadrzaj>
      <item>Dajana Orenda, Dubrovačka 2, 51000 Rijeka</item>
    </izvorni_sadrzaj>
    <derivirana_varijabla naziv="DomainObject.Predmet.OstaliListFormatedWithAdress_1">
      <item>Dajana Orenda, Dubrovačka 2, 51000 Rijeka</item>
    </derivirana_varijabla>
  </DomainObject.Predmet.OstaliListFormatedWithAdress>
  <DomainObject.Predmet.OstaliListFormatedWithAdressOIB>
    <izvorni_sadrzaj>
      <item>Dajana Orenda, OIB 32190257062, Dubrovačka 2, 51000 Rijeka</item>
    </izvorni_sadrzaj>
    <derivirana_varijabla naziv="DomainObject.Predmet.OstaliListFormatedWithAdressOIB_1">
      <item>Dajana Orenda, OIB 32190257062, Dubrovačka 2, 51000 Rijeka</item>
    </derivirana_varijabla>
  </DomainObject.Predmet.OstaliListFormatedWithAdressOIB>
  <DomainObject.Predmet.OstaliListNazivFormated>
    <izvorni_sadrzaj>
      <item>Dajana Orenda</item>
    </izvorni_sadrzaj>
    <derivirana_varijabla naziv="DomainObject.Predmet.OstaliListNazivFormated_1">
      <item>Dajana Orenda</item>
    </derivirana_varijabla>
  </DomainObject.Predmet.OstaliListNazivFormated>
  <DomainObject.Predmet.OstaliListNazivFormatedOIB>
    <izvorni_sadrzaj>
      <item>Dajana Orenda, OIB 32190257062</item>
    </izvorni_sadrzaj>
    <derivirana_varijabla naziv="DomainObject.Predmet.OstaliListNazivFormatedOIB_1">
      <item>Dajana Orenda, OIB 32190257062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St-1107/2016-18</izvorni_sadrzaj>
    <derivirana_varijabla naziv="DomainObject.PoslovniBrojDokumenta_1">St-1107/2016-18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PETRA d.o.o.</izvorni_sadrzaj>
    <derivirana_varijabla naziv="DomainObject.Predmet.ProtustrankaIDrugi_1">PETRA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PETRA d.o.o., OIB 43336547798, Luki 14a, 51000 Rijeka</izvorni_sadrzaj>
    <derivirana_varijabla naziv="DomainObject.Predmet.ProtustrankaIDrugiAdressOIB_1">PETRA d.o.o., OIB 43336547798, Luki 14a,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lipnja 2017.</izvorni_sadrzaj>
    <derivirana_varijabla naziv="DomainObject.Predmet.OdlukaRjesenje.DatumDonosenjaOdluke_1">16. lipnja 2017.</derivirana_varijabla>
  </DomainObject.Predmet.OdlukaRjesenje.DatumDonosenjaOdluke>
  <DomainObject.Predmet.OdlukaRjesenje.DatumPravomocnosti>
    <izvorni_sadrzaj>5. srpnja 2017.</izvorni_sadrzaj>
    <derivirana_varijabla naziv="DomainObject.Predmet.OdlukaRjesenje.DatumPravomocnosti_1">5. srpnja 2017.</derivirana_varijabla>
  </DomainObject.Predmet.OdlukaRjesenje.DatumPravomocnosti>
  <DomainObject.Predmet.OdlukaRjesenje.Oznaka>
    <izvorni_sadrzaj>St-1107/2016-16</izvorni_sadrzaj>
    <derivirana_varijabla naziv="DomainObject.Predmet.OdlukaRjesenje.Oznaka_1">St-1107/2016-16</derivirana_varijabla>
  </DomainObject.Predmet.OdlukaRjesenje.Oznaka>
  <DomainObject.Predmet.SudioniciListNaziv>
    <izvorni_sadrzaj>
      <item>FINA  Rijeka</item>
      <item>PETRA d.o.o.</item>
      <item>Dajana Orenda</item>
    </izvorni_sadrzaj>
    <derivirana_varijabla naziv="DomainObject.Predmet.SudioniciListNaziv_1">
      <item>FINA  Rijeka</item>
      <item>PETRA d.o.o.</item>
      <item>Dajana Orenda</item>
    </derivirana_varijabla>
  </DomainObject.Predmet.SudioniciListNaziv>
  <DomainObject.Predmet.SudioniciListAdressOIB>
    <izvorni_sadrzaj>
      <item>FINA  Rijeka, OIB 85821130368, Frana Kurelca 8,51000 Rijeka</item>
      <item>PETRA d.o.o., OIB 43336547798, Luki 14a,51000 Rijeka</item>
      <item>Dajana Orenda, OIB 32190257062, Dubrovačka 2,51000 Rijeka</item>
    </izvorni_sadrzaj>
    <derivirana_varijabla naziv="DomainObject.Predmet.SudioniciListAdressOIB_1">
      <item>FINA  Rijeka, OIB 85821130368, Frana Kurelca 8,51000 Rijeka</item>
      <item>PETRA d.o.o., OIB 43336547798, Luki 14a,51000 Rijeka</item>
      <item>Dajana Orenda, OIB 32190257062, Dubrovačka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43336547798</item>
      <item>, OIB 32190257062</item>
    </izvorni_sadrzaj>
    <derivirana_varijabla naziv="DomainObject.Predmet.SudioniciListNazivOIB_1">
      <item>, OIB 85821130368</item>
      <item>, OIB 43336547798</item>
      <item>, OIB 32190257062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4F2576-96B9-4982-866F-C03D50D93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2090</properties:Characters>
  <properties:Lines>69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2017-09-11T07:45:00Z</dcterms:created>
  <dc:creator>dcmelik</dc:creator>
  <cp:lastModifiedBy>Jasna Radulović</cp:lastModifiedBy>
  <cp:lastPrinted>2017-09-11T08:04:00Z</cp:lastPrinted>
  <dcterms:modified xmlns:xsi="http://www.w3.org/2001/XMLSchema-instance" xsi:type="dcterms:W3CDTF">2017-09-11T08:05:00Z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St-1107/2016-18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