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1d71" w14:paraId="7431d71"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A95A3F">
        <w:t>-1158</w:t>
      </w:r>
    </w:p>
    <w:p w:rsidRDefault="001E0E34" w:rsidR="001E0E34" w:rsidRPr="00F47E3D"/>
    <w:p w:rsidRDefault="001E0E34" w:rsidP="0059076A" w:rsidR="00C862FE" w:rsidRPr="00F47E3D">
      <w:pP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A95A3F">
        <w:t>18. siječnja 2016.</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DE147A">
        <w:rPr>
          <w:color w:val="000000"/>
        </w:rPr>
        <w:t xml:space="preserve">Danijelu Kunkić, Zagreb, Malešnica 14, OIB: </w:t>
      </w:r>
      <w:r w:rsidR="00A95A3F">
        <w:rPr>
          <w:color w:val="000000"/>
        </w:rPr>
        <w:t>76472387395</w:t>
      </w:r>
      <w:r w:rsidR="00DE147A">
        <w:rPr>
          <w:color w:val="000000"/>
        </w:rPr>
        <w:t xml:space="preserve">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A95A3F" w:rsidP="00A95A3F" w:rsidR="00A95A3F">
      <w:pPr>
        <w:ind w:firstLine="708" w:left="708"/>
      </w:pPr>
      <w:r w:rsidRPr="005E49E6">
        <w:rPr>
          <w:bCs/>
        </w:rPr>
        <w:t xml:space="preserve">- </w:t>
      </w:r>
      <w:r w:rsidRPr="00DD5DD8">
        <w:rPr>
          <w:bCs/>
        </w:rPr>
        <w:t>Poduložak 246. ETAŽA 5/10000</w:t>
      </w:r>
      <w:r w:rsidRPr="00DD5DD8">
        <w:t xml:space="preserve"> parkirno garažno mjesto oznake PGM-2.75 </w:t>
      </w:r>
    </w:p>
    <w:p w:rsidRDefault="00A95A3F" w:rsidP="00A95A3F" w:rsidR="00A95A3F">
      <w:pPr>
        <w:rPr>
          <w:bCs/>
        </w:rPr>
      </w:pPr>
      <w:r w:rsidRPr="00DD5DD8">
        <w:t>u podrumskoj etaži -2; neto korisne površine 6,00čm označeno u planu posebnih dijelova zgrade crvenom bojom</w:t>
      </w:r>
      <w:r w:rsidRPr="002F453B">
        <w:rPr>
          <w:bCs/>
        </w:rPr>
        <w:t xml:space="preserve"> </w:t>
      </w:r>
    </w:p>
    <w:p w:rsidRDefault="00DE147A" w:rsidP="00DE147A" w:rsidR="00DE147A">
      <w:pPr>
        <w:ind w:firstLine="708"/>
      </w:pPr>
    </w:p>
    <w:p w:rsidRDefault="001E0E34" w:rsidP="00DE147A"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A95A3F">
        <w:t>26. studenog</w:t>
      </w:r>
      <w:r w:rsidR="00403127">
        <w:t xml:space="preserve"> 2015. </w:t>
      </w:r>
      <w:r w:rsidR="00ED6590">
        <w:t xml:space="preserve"> </w:t>
      </w:r>
      <w:r w:rsidR="00D51C43" w:rsidRPr="00F47E3D">
        <w:t xml:space="preserve"> godine </w:t>
      </w:r>
      <w:r w:rsidRPr="00F47E3D">
        <w:t xml:space="preserve">postalo je pravomoćno dana </w:t>
      </w:r>
      <w:r w:rsidR="00A95A3F">
        <w:t>16. prosinca</w:t>
      </w:r>
      <w:r w:rsidR="00403127">
        <w:t xml:space="preserve"> 2015.</w:t>
      </w:r>
      <w:r w:rsidR="00D51C43" w:rsidRPr="00F47E3D">
        <w:t xml:space="preserve"> </w:t>
      </w:r>
      <w:r w:rsidR="00C862FE" w:rsidRPr="00F47E3D">
        <w:t xml:space="preserve"> </w:t>
      </w:r>
      <w:r w:rsidR="00ED6590">
        <w:t>godine</w:t>
      </w:r>
      <w:r w:rsidR="00A95A3F">
        <w:t xml:space="preserve"> </w:t>
      </w:r>
      <w:r w:rsidR="00ED6590">
        <w:t>i kupac je položio</w:t>
      </w:r>
      <w:r w:rsidRPr="00F47E3D">
        <w:t xml:space="preserve"> </w:t>
      </w:r>
      <w:r w:rsidR="003D69DE" w:rsidRPr="00F47E3D">
        <w:t xml:space="preserve">kupovninu </w:t>
      </w:r>
      <w:r w:rsidR="00D51C43" w:rsidRPr="00F47E3D">
        <w:t xml:space="preserve">određenu u rješenju o dosudi od </w:t>
      </w:r>
      <w:r w:rsidR="00A95A3F">
        <w:t>26. studenog</w:t>
      </w:r>
      <w:r w:rsidR="00D51C43" w:rsidRPr="00F47E3D">
        <w:t xml:space="preserve"> </w:t>
      </w:r>
      <w:r w:rsidR="0059076A">
        <w:t xml:space="preserve">2015.  </w:t>
      </w:r>
      <w:r w:rsidR="00D51C43" w:rsidRPr="00F47E3D">
        <w:t xml:space="preserve">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A95A3F">
        <w:t>18. siječnja 2016.</w:t>
      </w:r>
      <w:r w:rsidR="00403127">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9F13CF">
        <w:t>,v.r.</w:t>
      </w:r>
    </w:p>
    <w:p w:rsidRDefault="00F71DF6" w:rsidP="001E0E34" w:rsidR="00F71DF6" w:rsidRPr="00F47E3D"/>
    <w:p w:rsidRDefault="009F13CF" w:rsidR="009F13CF">
      <w:r>
        <w:tab/>
      </w:r>
      <w:r>
        <w:tab/>
      </w:r>
      <w:r>
        <w:tab/>
      </w:r>
      <w:r>
        <w:tab/>
      </w:r>
      <w:r>
        <w:tab/>
      </w:r>
      <w:r>
        <w:tab/>
      </w:r>
      <w:r>
        <w:tab/>
      </w:r>
      <w:r>
        <w:tab/>
        <w:t>Za točnost otpravka-ovl.službenik</w:t>
      </w:r>
    </w:p>
    <w:p w:rsidRDefault="009F13CF" w:rsidP="009F13CF" w:rsidR="009F13CF">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1909"/>
    <w:rsid w:val="00111B95"/>
    <w:rsid w:val="00122BC6"/>
    <w:rsid w:val="00124B1E"/>
    <w:rsid w:val="00126425"/>
    <w:rsid w:val="00130436"/>
    <w:rsid w:val="0013148B"/>
    <w:rsid w:val="0014142F"/>
    <w:rsid w:val="0014697C"/>
    <w:rsid w:val="0015317A"/>
    <w:rsid w:val="00170113"/>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54F5D"/>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02FE"/>
    <w:rsid w:val="004F5066"/>
    <w:rsid w:val="00513B56"/>
    <w:rsid w:val="00520467"/>
    <w:rsid w:val="00525B5D"/>
    <w:rsid w:val="005326D2"/>
    <w:rsid w:val="0054417F"/>
    <w:rsid w:val="00545EF5"/>
    <w:rsid w:val="00550B1A"/>
    <w:rsid w:val="00553904"/>
    <w:rsid w:val="0055587D"/>
    <w:rsid w:val="00580F5B"/>
    <w:rsid w:val="005860C4"/>
    <w:rsid w:val="0059076A"/>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3FB"/>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13CF"/>
    <w:rsid w:val="009F335A"/>
    <w:rsid w:val="00A018FC"/>
    <w:rsid w:val="00A1172A"/>
    <w:rsid w:val="00A22EF4"/>
    <w:rsid w:val="00A53241"/>
    <w:rsid w:val="00A7444F"/>
    <w:rsid w:val="00A95A3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7074"/>
    <w:rsid w:val="00D7703D"/>
    <w:rsid w:val="00D83677"/>
    <w:rsid w:val="00D972CD"/>
    <w:rsid w:val="00DA3A98"/>
    <w:rsid w:val="00DB41A4"/>
    <w:rsid w:val="00DB421B"/>
    <w:rsid w:val="00DB477B"/>
    <w:rsid w:val="00DB5316"/>
    <w:rsid w:val="00DC1442"/>
    <w:rsid w:val="00DC2695"/>
    <w:rsid w:val="00DE147A"/>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9F13CF"/>
    <w:rPr>
      <w:color w:val="808080"/>
      <w:bdr w:space="0" w:sz="0" w:color="auto" w:val="none"/>
      <w:shd w:fill="auto" w:color="auto" w:val="clear"/>
    </w:rPr>
  </w:style>
  <w:style w:customStyle="true" w:styleId="eSPISCCParagraphDefaultFont" w:type="character">
    <w:name w:val="eSPIS_CC_Paragraph Default Font"/>
    <w:basedOn w:val="Zadanifontodlomka"/>
    <w:rsid w:val="009F13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13CF"/>
    <w:rPr>
      <w:bdr w:space="0" w:sz="0" w:color="auto" w:val="none"/>
      <w:shd w:fill="FFFFCC" w:color="auto" w:val="clear"/>
      <w:lang w:val="hr-HR"/>
    </w:rPr>
  </w:style>
  <w:style w:customStyle="true" w:styleId="PozadinaSvijetloCrvena" w:type="character">
    <w:name w:val="Pozadina_SvijetloCrvena"/>
    <w:basedOn w:val="eSPISCCParagraphDefaultFont"/>
    <w:rsid w:val="009F13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13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9F13CF"/>
    <w:rPr>
      <w:color w:val="808080"/>
      <w:bdr w:color="auto" w:space="0" w:sz="0" w:val="none"/>
      <w:shd w:color="auto" w:fill="auto" w:val="clear"/>
    </w:rPr>
  </w:style>
  <w:style w:customStyle="1" w:styleId="eSPISCCParagraphDefaultFont" w:type="character">
    <w:name w:val="eSPIS_CC_Paragraph Default Font"/>
    <w:basedOn w:val="Zadanifontodlomka"/>
    <w:rsid w:val="009F13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13CF"/>
    <w:rPr>
      <w:bdr w:color="auto" w:space="0" w:sz="0" w:val="none"/>
      <w:shd w:color="auto" w:fill="FFFFCC" w:val="clear"/>
      <w:lang w:val="hr-HR"/>
    </w:rPr>
  </w:style>
  <w:style w:customStyle="1" w:styleId="PozadinaSvijetloCrvena" w:type="character">
    <w:name w:val="Pozadina_SvijetloCrvena"/>
    <w:basedOn w:val="eSPISCCParagraphDefaultFont"/>
    <w:rsid w:val="009F13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13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972</properties:Characters>
  <properties:Lines>36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2016-01-18T13:05:00Z</dcterms:created>
  <dc:creator>kraljicn</dc:creator>
  <cp:lastModifiedBy>Vinka Mihalinčić</cp:lastModifiedBy>
  <cp:lastPrinted>2016-01-18T13:05:00Z</cp:lastPrinted>
  <dcterms:modified xmlns:xsi="http://www.w3.org/2001/XMLSchema-instance" xsi:type="dcterms:W3CDTF">2016-01-18T13:06:00Z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