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24c6" w14:paraId="11924c6" w:rsidRDefault="008B70F6" w:rsidP="005D7BF8" w:rsidR="008B70F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0F6" w:rsidP="005D7BF8" w:rsidR="008B70F6" w:rsidRPr="008B70F6">
      <w:pPr>
        <w:pStyle w:val="Bezproreda"/>
        <w:jc w:val="both"/>
        <w:rPr>
          <w:rFonts w:hAnsi="Times New Roman" w:ascii="Times New Roman"/>
          <w:b w:val="false"/>
        </w:rPr>
      </w:pPr>
      <w:r w:rsidRPr="005D7BF8">
        <w:rPr>
          <w:rFonts w:eastAsia="MS Mincho" w:hAnsi="Times New Roman" w:ascii="Times New Roman"/>
        </w:rPr>
        <w:t xml:space="preserve">   </w:t>
      </w:r>
      <w:r w:rsidRPr="008B70F6">
        <w:rPr>
          <w:rFonts w:eastAsia="MS Mincho" w:hAnsi="Times New Roman" w:ascii="Times New Roman"/>
          <w:b w:val="false"/>
        </w:rPr>
        <w:t>REPUBLIKA HRVATSKA</w:t>
      </w:r>
    </w:p>
    <w:p w:rsidRDefault="008B70F6" w:rsidP="005D7BF8" w:rsidR="008B70F6" w:rsidRPr="008B70F6">
      <w:pPr>
        <w:pStyle w:val="Bezproreda"/>
        <w:jc w:val="both"/>
        <w:rPr>
          <w:rFonts w:hAnsi="Times New Roman" w:ascii="Times New Roman"/>
          <w:b w:val="false"/>
        </w:rPr>
      </w:pPr>
      <w:r w:rsidRPr="008B70F6">
        <w:rPr>
          <w:rFonts w:eastAsia="MS Mincho" w:hAnsi="Times New Roman" w:ascii="Times New Roman"/>
          <w:b w:val="false"/>
        </w:rPr>
        <w:t>TRGOVAČKI SUD U RIJECI</w:t>
      </w:r>
    </w:p>
    <w:p w:rsidRDefault="008B70F6" w:rsidP="005D7BF8" w:rsidR="008B70F6" w:rsidRPr="008B70F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8B70F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B70F6" w:rsidR="008B70F6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  <w:t xml:space="preserve">Trgovački sud u Rijeci, OIB 88785964957, po stečajnom sucu Danieli Korlević, u stečajnom postupku nad dužnikom </w:t>
      </w:r>
      <w:r w:rsidRPr="002B2EBC">
        <w:rPr>
          <w:b/>
        </w:rPr>
        <w:t xml:space="preserve">IMG d.o.o. POREČ, Partizanska 13, OIB 35242623855, </w:t>
      </w:r>
      <w:r w:rsidRPr="002B2EBC">
        <w:t>dana 12. srpnja 2017.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B93DAC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2D5795">
        <w:t xml:space="preserve">trgovačko društvo </w:t>
      </w:r>
      <w:r w:rsidR="002B2EBC">
        <w:t>Aktiva kapital d.o.o. Gračišće, Marcani 131c, OIB 60869680078</w:t>
      </w:r>
      <w:r w:rsidR="002D5795">
        <w:t xml:space="preserve"> </w:t>
      </w:r>
      <w:r w:rsidR="00083D8E">
        <w:t>ponudi</w:t>
      </w:r>
      <w:r w:rsidR="008F5586">
        <w:t>l</w:t>
      </w:r>
      <w:r w:rsidR="002B2EBC">
        <w:t>o</w:t>
      </w:r>
      <w:r w:rsidR="00083D8E">
        <w:t xml:space="preserve"> najveću cijenu u iznosu </w:t>
      </w:r>
      <w:r w:rsidR="002B2EBC">
        <w:t>154.455,00</w:t>
      </w:r>
      <w:r w:rsidR="00083D8E">
        <w:t xml:space="preserve"> kn, pa </w:t>
      </w:r>
      <w:r w:rsidR="008F5586">
        <w:t>su</w:t>
      </w:r>
      <w:r w:rsidR="00083D8E">
        <w:t xml:space="preserve"> sukladno čl.103. st.3. Ovršnog zakona (Narodne novine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2D5795">
        <w:t>mu</w:t>
      </w:r>
      <w:r w:rsidR="00083D8E">
        <w:t xml:space="preserve"> se dosudi nekretnina upisana u zemljišnim knjigama </w:t>
      </w:r>
      <w:r w:rsidR="004252E7" w:rsidRPr="004252E7">
        <w:t xml:space="preserve">Općinskog suda u Puli – Pola, </w:t>
      </w:r>
      <w:r w:rsidR="002D5795">
        <w:t>Z</w:t>
      </w:r>
      <w:r w:rsidR="004252E7" w:rsidRPr="004252E7">
        <w:t xml:space="preserve">emljišnoknjižni odjel </w:t>
      </w:r>
      <w:r w:rsidR="002B2EBC">
        <w:t>Buje - Buie</w:t>
      </w:r>
      <w:r w:rsidR="004252E7" w:rsidRPr="004252E7">
        <w:t xml:space="preserve">, </w:t>
      </w:r>
      <w:r w:rsidR="002D5795">
        <w:t xml:space="preserve">k.č.br. </w:t>
      </w:r>
      <w:r w:rsidR="002B2EBC">
        <w:t xml:space="preserve">1437/2, oranica, površine 592 m2, </w:t>
      </w:r>
      <w:r w:rsidR="002D5795">
        <w:t xml:space="preserve">upisana u zk.ul. </w:t>
      </w:r>
      <w:r w:rsidR="002B2EBC">
        <w:t>2156,</w:t>
      </w:r>
      <w:r w:rsidR="002D5795">
        <w:t xml:space="preserve"> k.o. </w:t>
      </w:r>
      <w:r w:rsidR="002B2EBC">
        <w:t>Novigrad</w:t>
      </w:r>
      <w:r w:rsidR="002D5795">
        <w:t xml:space="preserve">. </w:t>
      </w:r>
    </w:p>
    <w:p w:rsidRDefault="00083D8E" w:rsidP="00361459" w:rsidR="00083D8E">
      <w:pPr>
        <w:jc w:val="both"/>
      </w:pPr>
    </w:p>
    <w:p w:rsidRDefault="00083D8E" w:rsidP="00B93DAC" w:rsidR="002D5795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2D5795" w:rsidRPr="002D5795">
        <w:t>trgovačko</w:t>
      </w:r>
      <w:r w:rsidR="002D5795">
        <w:t>m</w:t>
      </w:r>
      <w:r w:rsidR="002D5795" w:rsidRPr="002D5795">
        <w:t xml:space="preserve"> društv</w:t>
      </w:r>
      <w:r w:rsidR="002D5795">
        <w:t>u</w:t>
      </w:r>
      <w:r w:rsidR="002D5795" w:rsidRPr="002D5795">
        <w:t xml:space="preserve"> </w:t>
      </w:r>
      <w:r w:rsidR="002B2EBC" w:rsidRPr="002B2EBC">
        <w:t>Aktiva kapital d.o.o. Gračišće, Marcani 131c, OIB 60869680078</w:t>
      </w:r>
      <w:r w:rsidR="002D5795" w:rsidRPr="002D5795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0B1D31" w:rsidRPr="000B1D31">
        <w:t xml:space="preserve">Općinskog suda u Pula – Pola, </w:t>
      </w:r>
      <w:r w:rsidR="002B2EBC" w:rsidRPr="002B2EBC">
        <w:t>Zemljišnoknjižni odjel Buje - Buie, k.č.br. 1437/2, oranica, površine 592 m2, upisana u zk.ul. 2156, k.o. Novigrad</w:t>
      </w:r>
      <w:r w:rsidR="002D5795">
        <w:t xml:space="preserve">. </w:t>
      </w:r>
    </w:p>
    <w:p w:rsidRDefault="000B1D31" w:rsidP="000B1D31" w:rsidR="000B1D31">
      <w:pPr>
        <w:pStyle w:val="Odlomakpopisa"/>
        <w:ind w:left="0"/>
        <w:jc w:val="both"/>
      </w:pPr>
    </w:p>
    <w:p w:rsidRDefault="001468EB" w:rsidP="001468EB" w:rsidR="001468EB">
      <w:pPr>
        <w:jc w:val="both"/>
      </w:pPr>
      <w:r w:rsidRPr="001468EB">
        <w:t>I</w:t>
      </w:r>
      <w:r w:rsidR="00083D8E">
        <w:t>I</w:t>
      </w:r>
      <w:r w:rsidRPr="001468EB">
        <w:t xml:space="preserve">I.  </w:t>
      </w:r>
      <w:r w:rsidRPr="001468EB">
        <w:tab/>
        <w:t>Kupac</w:t>
      </w:r>
      <w:r>
        <w:t xml:space="preserve"> </w:t>
      </w:r>
      <w:r w:rsidR="002D5795" w:rsidRPr="002D5795">
        <w:t>trgovačko društv</w:t>
      </w:r>
      <w:r w:rsidR="002D5795">
        <w:t>o</w:t>
      </w:r>
      <w:r w:rsidR="002D5795" w:rsidRPr="002D5795">
        <w:t xml:space="preserve"> </w:t>
      </w:r>
      <w:r w:rsidR="002B2EBC" w:rsidRPr="002B2EBC">
        <w:t>Aktiva kapital d.o.o. Gračišće, Marcani 131c, OIB 60869680078</w:t>
      </w:r>
      <w:r w:rsidR="002D5795" w:rsidRPr="002D5795">
        <w:t xml:space="preserve"> </w:t>
      </w:r>
      <w:r w:rsidR="00DD73DB">
        <w:t>duž</w:t>
      </w:r>
      <w:r w:rsidRPr="001468EB">
        <w:t>n</w:t>
      </w:r>
      <w:r w:rsidR="000B1D31">
        <w:t>o</w:t>
      </w:r>
      <w:r w:rsidRPr="001468EB">
        <w:t xml:space="preserve"> je u roku od trideset dana od dana pravomoćnosti rješenja o dosudi uplatiti razliku kupovnine za nekretninu opisanu u točki I. u visini od </w:t>
      </w:r>
      <w:r w:rsidR="002B2EBC">
        <w:rPr>
          <w:b/>
        </w:rPr>
        <w:t>95.473,00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2B2EBC">
        <w:t xml:space="preserve"> devedesetpettisućačetiristosedamdesettrikune</w:t>
      </w:r>
      <w:r w:rsidR="00F03521">
        <w:t>)</w:t>
      </w:r>
      <w:r w:rsidRPr="001468EB">
        <w:t xml:space="preserve"> na </w:t>
      </w:r>
      <w:r w:rsidR="00F56F0A">
        <w:t xml:space="preserve">poseban račun Agencije IBAN: HR11 2390 0011 3000 2878 7, model: HR11, pod "Poziv na broj" (PNB) kao podatak prvi (P1) treba upisati broj </w:t>
      </w:r>
      <w:r w:rsidR="002B2EBC">
        <w:t>30643</w:t>
      </w:r>
      <w:r w:rsidR="00F56F0A">
        <w:t xml:space="preserve">, a kao podatak drugi broj P2 sadržan u tablici </w:t>
      </w:r>
      <w:r w:rsidR="002D5795">
        <w:t>pod rednim brojem VII (l</w:t>
      </w:r>
      <w:r w:rsidR="00F56F0A">
        <w:t>ista ponuditelja sa zadnjom najvišom valj</w:t>
      </w:r>
      <w:r w:rsidR="002D5795">
        <w:t>anom ponudom u nadmetanju</w:t>
      </w:r>
      <w:r w:rsidR="00F56F0A">
        <w:t>).</w:t>
      </w:r>
      <w:r w:rsidR="002D5795">
        <w:t xml:space="preserve"> </w:t>
      </w:r>
      <w:r w:rsidR="00F56F0A">
        <w:t xml:space="preserve"> </w:t>
      </w:r>
    </w:p>
    <w:p w:rsidRDefault="00B84D48" w:rsidP="001468EB" w:rsidR="00B84D48" w:rsidRPr="001468EB">
      <w:pPr>
        <w:jc w:val="both"/>
      </w:pPr>
    </w:p>
    <w:p w:rsidRDefault="001468EB" w:rsidP="00B93DAC" w:rsidR="001468EB" w:rsidRPr="00880B73">
      <w:pPr>
        <w:jc w:val="both"/>
      </w:pPr>
      <w:r w:rsidRPr="001468EB">
        <w:t>I</w:t>
      </w:r>
      <w:r w:rsidR="00B84D48">
        <w:t>V</w:t>
      </w:r>
      <w:r w:rsidRPr="001468EB">
        <w:t xml:space="preserve">. </w:t>
      </w:r>
      <w:r w:rsidRPr="001468EB">
        <w:tab/>
        <w:t xml:space="preserve">Određuje se uknjižba prava vlasništva u korist kupca </w:t>
      </w:r>
      <w:r w:rsidR="002D5795" w:rsidRPr="002D5795">
        <w:t>trgovačko</w:t>
      </w:r>
      <w:r w:rsidR="002D5795">
        <w:t>g društva</w:t>
      </w:r>
      <w:r w:rsidR="002D5795" w:rsidRPr="002D5795">
        <w:t xml:space="preserve"> </w:t>
      </w:r>
      <w:r w:rsidR="002B2EBC" w:rsidRPr="002B2EBC">
        <w:t>Aktiva kapital d.o.o. Gračišće, Marcani 131c, OIB 60869680078</w:t>
      </w:r>
      <w:r w:rsidR="002B2EBC">
        <w:t xml:space="preserve"> </w:t>
      </w:r>
      <w:r w:rsidRPr="001468EB">
        <w:t xml:space="preserve">na dosuđenoj nekretnini stečajnog dužnika upisanoj u zemljišnoj knjizi </w:t>
      </w:r>
      <w:r w:rsidR="004252E7" w:rsidRPr="004252E7">
        <w:t xml:space="preserve">Općinskog suda u Puli – Pola, </w:t>
      </w:r>
      <w:r w:rsidR="002B2EBC" w:rsidRPr="002B2EBC">
        <w:t>Zemljišnoknjižni odjel Buje - Buie, k.č.br. 1437/2, oranica, površine 592 m2, upisana u zk.ul. 2156, k.o. Novigrad</w:t>
      </w:r>
      <w:r w:rsidR="00B93DAC">
        <w:t xml:space="preserve">, </w:t>
      </w:r>
      <w:r w:rsidRPr="00880B73">
        <w:t>nakon pravomoćnosti ovog 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V. </w:t>
      </w:r>
      <w:r w:rsidRPr="001A62CB">
        <w:tab/>
        <w:t xml:space="preserve">Određuje se brisanje zemljišnoknjižnog upisa </w:t>
      </w:r>
      <w:r w:rsidR="002B2EBC" w:rsidRPr="002B2EBC">
        <w:t xml:space="preserve">zabilježbi i tereta </w:t>
      </w:r>
      <w:r w:rsidRPr="001A62CB">
        <w:t>koji prestaje prodajom nekretnine</w:t>
      </w:r>
      <w:r w:rsidR="00057F59">
        <w:t xml:space="preserve"> </w:t>
      </w:r>
      <w:r w:rsidR="002B2EBC" w:rsidRPr="002B2EBC">
        <w:t>k.č.br. 1437/2</w:t>
      </w:r>
      <w:r w:rsidR="002B2EBC">
        <w:t>, upisane u</w:t>
      </w:r>
      <w:r w:rsidR="002B2EBC" w:rsidRPr="001A62CB">
        <w:t xml:space="preserve"> </w:t>
      </w:r>
      <w:r w:rsidR="002B2EBC">
        <w:t xml:space="preserve">zk.ul. 2156, </w:t>
      </w:r>
      <w:r w:rsidR="00057F59">
        <w:t>k.o.</w:t>
      </w:r>
      <w:r w:rsidR="002B2EBC">
        <w:t xml:space="preserve"> Novigrad</w:t>
      </w:r>
      <w:r w:rsidR="00057F59">
        <w:t>:</w:t>
      </w:r>
    </w:p>
    <w:p w:rsidRDefault="000D7D72" w:rsidP="000D7D72" w:rsidR="00924E2A">
      <w:pPr>
        <w:jc w:val="both"/>
      </w:pPr>
      <w:r>
        <w:t xml:space="preserve">- zabilježbe </w:t>
      </w:r>
      <w:r w:rsidR="00924E2A">
        <w:t>otvaranja stečajnog postupka nad dužnikom zaprimljeno pod brojem Z-</w:t>
      </w:r>
      <w:r w:rsidR="002B2EBC">
        <w:t>3949/14 od 11</w:t>
      </w:r>
      <w:r w:rsidR="00924E2A">
        <w:t>. rujna 201</w:t>
      </w:r>
      <w:r w:rsidR="002B2EBC">
        <w:t>4</w:t>
      </w:r>
      <w:r w:rsidR="00924E2A">
        <w:t>. godine;</w:t>
      </w:r>
    </w:p>
    <w:p w:rsidRDefault="00924E2A" w:rsidP="000D7D72" w:rsidR="000D7D72">
      <w:pPr>
        <w:jc w:val="both"/>
      </w:pPr>
      <w:r>
        <w:t xml:space="preserve">- zabilježbe </w:t>
      </w:r>
      <w:r w:rsidR="000D7D72">
        <w:t xml:space="preserve">rješenja o prodaji nekretnine </w:t>
      </w:r>
      <w:r>
        <w:t xml:space="preserve">stečajnog dužnika </w:t>
      </w:r>
      <w:r w:rsidR="000D7D72">
        <w:t>zaprimljeno</w:t>
      </w:r>
      <w:r>
        <w:t xml:space="preserve"> </w:t>
      </w:r>
      <w:r w:rsidR="002B2EBC">
        <w:t>06. travnja 2016</w:t>
      </w:r>
      <w:r w:rsidR="000D7D72">
        <w:t>. godine pod brojem Z-</w:t>
      </w:r>
      <w:r w:rsidR="002B2EBC">
        <w:t>9774/16</w:t>
      </w:r>
      <w:r w:rsidR="000D7D72">
        <w:t xml:space="preserve">; </w:t>
      </w:r>
    </w:p>
    <w:p w:rsidRDefault="004252E7" w:rsidP="009C56A2" w:rsidR="009C56A2">
      <w:pPr>
        <w:jc w:val="both"/>
      </w:pPr>
      <w:r w:rsidRPr="004252E7">
        <w:lastRenderedPageBreak/>
        <w:t xml:space="preserve">- </w:t>
      </w:r>
      <w:r>
        <w:t xml:space="preserve">uknjiženog prava zaloga </w:t>
      </w:r>
      <w:r w:rsidR="009C56A2">
        <w:t>radi osiguranja novčane tražbine u iznosu od 270.000,00 eura u kunskoj protuvrijednosti po prodajnom tečaju IKB Umag d.d. Umag na dan dospijeća s redovnom kamatom od 9,2% godišnje koja se u slučaju kašnjenja s plaćanjem obveza više od 60 dana uvećava za 1 postotni poen i to do potpune otplate kredita, s kamatom po dospijeću 17% godišnjom, promjenjivom, interkalarnom kamatom od 9,2% godišnjom, promjenjivom, naknadama, te ostalim sporednim potraživanjima i uvjetima prema Ugovoru, otplatom u mjesečnim anuitetima, te rokom otplate 10 godina od dana stavljanja kredita u otplatu, uz mogućnost prijevremene otplate bez plaćanja naknade, odnosno i ranije po otkazu Ugovora o kreditu u skladu s Ugovornim odredbama, te s troškovima eventualnog sudskog spora ili ovrhe, u korist ISTARSKA KREDITNA BANKA UMAG d.d., OIB: 65723536010, UMAG, ERNESTA MILOŠA 1, zaprimljeno 24. lipnja 2009. godine pod brojem Z-3090/09;</w:t>
      </w:r>
    </w:p>
    <w:p w:rsidRDefault="009C56A2" w:rsidP="009C56A2" w:rsidR="009C56A2">
      <w:pPr>
        <w:jc w:val="both"/>
      </w:pPr>
      <w:r>
        <w:t>- uknjiženog prava zaloga na temelju Ugovora o dugoročnom kreditu i sporazuma o osiguranju tražbine hipoteke od 07. lipnja 2010. godine za iznos od 300.000,00 kn uvećan za redovnu kamatu koja je promjenjiva u tromjesečnim razdobljima, te koja je za prvo tromjesečno razdoblje definirana kao ostvareni prinos trezorskih zapisa Ministarstva financija Republike Hrvatske s rokom dospijeća 91 dan na zadnjoj aukciji prije datuma sklapanja Ugovora o kreditu, uvećan za maržu poslovne banke. Za svako naredno tromjesečno razdoblje kamatna stopa je definirana kao ostvareni prinos trezorskih zapisa Ministarstva financija Republike Hrvatske s rokom dospijeća 91 dan na zadnjoj aukciji prije datuma utvrđivanja nove kamatne stope (refiksacije) po Ugovoru o kreditu, uvećan za maržu poslovne banke koja iznosi 3,6 postotna poena, eventualnu zateznu kamatu u visini stope zakonske zatezne kamate, trenutačno po stopi od 17% godišnje, promjenjiva, uvećano za eventualne naknade, troškove u visini određenim Ugovorom o dugoročnom kreditu br. 9100024265 od 07. lipnja 2010.g. u istom redu namirenja tražbina, u korist ISTARSKA KREDITNA BANKA UMAG d.d., OIB: 65723536010, UMAG, ERNESTA MILOŠA 1, zaprimljeno 21. lipnja 2010. godine pod brojem Z-3151/10;</w:t>
      </w:r>
    </w:p>
    <w:p w:rsidRDefault="009C56A2" w:rsidP="009C56A2" w:rsidR="00A212EA">
      <w:pPr>
        <w:jc w:val="both"/>
      </w:pPr>
      <w:r>
        <w:t>- uknjiženog prava zaloga na temelju Ugovora o dugoročnom kreditu i sporazuma o osiguranju tražbine od 07. lipnja 2010. godine  za iznos od 200.000,00 kn uvećan za kamatu po stopi od 3,8% godišnje, eventualnu zateznu kamatu po stopi od 14% godišnje, promjenjiva, uvećano za eventualne naknade, troškove u visini određenim Ugovorom o dugoročnom kreditu br. 9100024265 od 07. lipnja 2010.g. u istom redu namirenja tražbina u korist HRVATSKA BANKA ZA OBNOVU I RAZVITAK, OIB: 26702280390, ZAGREB, STROSSMAYEROV TRG 9, zaprimljeno 21. lipnja 2010. godine pod brojem Z-3151/10;</w:t>
      </w:r>
    </w:p>
    <w:p w:rsidRDefault="00531FA5" w:rsidP="00924E2A" w:rsidR="00531FA5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u </w:t>
      </w:r>
      <w:r w:rsidR="00924E2A">
        <w:t>Puli - Pola</w:t>
      </w:r>
      <w:r w:rsidR="00A212EA">
        <w:t>, Z</w:t>
      </w:r>
      <w:r w:rsidR="00F03521">
        <w:t xml:space="preserve">emljišnoknjižni odjel </w:t>
      </w:r>
      <w:r w:rsidR="009C56A2">
        <w:t>Buje - Buie</w:t>
      </w:r>
      <w:r w:rsidR="00F03521">
        <w:t xml:space="preserve"> </w:t>
      </w:r>
      <w:r w:rsidRPr="00880B73">
        <w:t>izvršiti uknjižbu prava vlasništva</w:t>
      </w:r>
      <w:r w:rsidR="00312D3D">
        <w:t>,</w:t>
      </w:r>
      <w:r w:rsidRPr="00880B73">
        <w:t xml:space="preserve"> te brisanje</w:t>
      </w:r>
      <w:r w:rsidR="000D7D72">
        <w:t xml:space="preserve"> zabilježbi i</w:t>
      </w:r>
      <w:r w:rsidRPr="00880B73">
        <w:t xml:space="preserve">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</w:t>
      </w:r>
      <w:r w:rsidRPr="00880B73">
        <w:lastRenderedPageBreak/>
        <w:t>koji im je određen</w:t>
      </w:r>
      <w:r w:rsidR="00312D3D">
        <w:t xml:space="preserve"> ili koji će im biti određen</w:t>
      </w:r>
      <w:r w:rsidRPr="00880B73">
        <w:t xml:space="preserve">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0D7D72" w:rsidP="001468EB" w:rsidR="00312D3D">
      <w:pPr>
        <w:jc w:val="both"/>
      </w:pPr>
      <w:r>
        <w:t>IX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12D3D">
        <w:t>O</w:t>
      </w:r>
      <w:r w:rsidR="001468EB" w:rsidRPr="00880B73">
        <w:t xml:space="preserve">glasnoj ploči </w:t>
      </w:r>
      <w:r w:rsidR="00312D3D">
        <w:t>suda i mrežnim stranicama Financijske agencije (čl.103. st.4. OZ-a).</w:t>
      </w:r>
    </w:p>
    <w:p w:rsidRDefault="00312D3D" w:rsidP="001468EB" w:rsidR="00312D3D">
      <w:pPr>
        <w:jc w:val="both"/>
      </w:pPr>
    </w:p>
    <w:p w:rsidRDefault="00312D3D" w:rsidP="001468EB" w:rsidR="001468EB" w:rsidRPr="00880B73">
      <w:pPr>
        <w:jc w:val="both"/>
      </w:pPr>
      <w:r>
        <w:t>X.</w:t>
      </w:r>
      <w:r>
        <w:tab/>
        <w:t>S</w:t>
      </w:r>
      <w:r w:rsidR="001468EB" w:rsidRPr="00880B73">
        <w:t xml:space="preserve">matra </w:t>
      </w:r>
      <w:r>
        <w:t xml:space="preserve">će se </w:t>
      </w:r>
      <w:r w:rsidR="001468EB" w:rsidRPr="00880B73">
        <w:t xml:space="preserve">da je dostavljeno svim osobama kojima se dostavlja zaključak o prodaji te svim sudionicima u dražbi istekom trećega dana od dana njegova isticanja na </w:t>
      </w:r>
      <w:r w:rsidR="007436ED">
        <w:t>e-</w:t>
      </w:r>
      <w:r>
        <w:t>O</w:t>
      </w:r>
      <w:r w:rsidR="001468EB" w:rsidRPr="00880B73">
        <w:t>glasnoj ploči</w:t>
      </w:r>
      <w:r>
        <w:t xml:space="preserve"> suda</w:t>
      </w:r>
      <w:r w:rsidR="001468EB" w:rsidRPr="00880B73">
        <w:t>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t>X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</w:t>
      </w:r>
      <w:r w:rsidR="00057F59">
        <w:t>u</w:t>
      </w:r>
      <w:r w:rsidR="00057F59" w:rsidRPr="00880B73">
        <w:t xml:space="preserve"> </w:t>
      </w:r>
      <w:r w:rsidR="00924E2A">
        <w:t>Puli - Pola</w:t>
      </w:r>
      <w:r w:rsidR="00A212EA">
        <w:t>, Z</w:t>
      </w:r>
      <w:r w:rsidR="00057F59">
        <w:t xml:space="preserve">emljišnoknjižni odjel </w:t>
      </w:r>
      <w:r w:rsidR="009C56A2">
        <w:t>Buje - Buie</w:t>
      </w:r>
      <w:r w:rsidR="00924E2A">
        <w:t xml:space="preserve"> </w:t>
      </w:r>
      <w:r w:rsidRPr="00880B73">
        <w:t>da u zemljišnim knjigama</w:t>
      </w:r>
      <w:r w:rsidR="00517C82">
        <w:t xml:space="preserve"> z.k.ul.</w:t>
      </w:r>
      <w:r w:rsidR="009C56A2">
        <w:t>2156</w:t>
      </w:r>
      <w:r w:rsidR="00E66745">
        <w:t>, k.o.</w:t>
      </w:r>
      <w:r w:rsidR="00742622">
        <w:t xml:space="preserve"> </w:t>
      </w:r>
      <w:r w:rsidR="009C56A2">
        <w:t>Novigrad</w:t>
      </w:r>
      <w:r w:rsidR="00E66745">
        <w:t xml:space="preserve">, </w:t>
      </w:r>
      <w:r w:rsidRPr="00880B73">
        <w:t>izvrši zabilježbu dosude nekretnine opisane u točki I. izreke ovog rješenja (čl.89. st.1. Zakona o zemljišnim knjigama).</w:t>
      </w:r>
    </w:p>
    <w:p w:rsidRDefault="00F92F14" w:rsidP="001468EB" w:rsidR="00F92F14" w:rsidRPr="00880B73">
      <w:pPr>
        <w:jc w:val="both"/>
      </w:pPr>
    </w:p>
    <w:p w:rsidRDefault="001468EB" w:rsidP="00E918B6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1468EB" w:rsidRPr="00517C82">
      <w:pPr>
        <w:jc w:val="both"/>
      </w:pPr>
      <w:r w:rsidRPr="00517C82">
        <w:tab/>
        <w:t xml:space="preserve">Rješenjem od </w:t>
      </w:r>
      <w:r w:rsidR="009C56A2">
        <w:t>01. travnja 2016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4252E7" w:rsidRPr="004252E7">
        <w:t xml:space="preserve">Općinskog suda u Puli – Pola, </w:t>
      </w:r>
      <w:r w:rsidR="009C56A2">
        <w:t>Z</w:t>
      </w:r>
      <w:r w:rsidR="004252E7" w:rsidRPr="004252E7">
        <w:t xml:space="preserve">emljišnoknjižni odjel </w:t>
      </w:r>
      <w:r w:rsidR="009C56A2">
        <w:t>Buje - Buie</w:t>
      </w:r>
      <w:r w:rsidR="004252E7" w:rsidRPr="004252E7">
        <w:t xml:space="preserve">, </w:t>
      </w:r>
      <w:r w:rsidR="009C56A2" w:rsidRPr="009C56A2">
        <w:t>k.č.br. 1437/2, oranica, površine 592 m2, upisana u zk.ul. 2156, k.o. Novigrad</w:t>
      </w:r>
      <w:r w:rsidR="00517C82" w:rsidRPr="00517C82">
        <w:t>,</w:t>
      </w:r>
      <w:r w:rsidRPr="00517C82">
        <w:t xml:space="preserve"> na prijedlog stečajnog upravitelja temeljem čl.</w:t>
      </w:r>
      <w:r w:rsidR="000D7D72">
        <w:t>247</w:t>
      </w:r>
      <w:r w:rsidRPr="00517C82">
        <w:t xml:space="preserve">. </w:t>
      </w:r>
      <w:r w:rsidR="000D7D72">
        <w:t xml:space="preserve">st.1. u vezi s čl.441. st.2. </w:t>
      </w:r>
      <w:r w:rsidRPr="00517C82">
        <w:t>Stečajnog zakona (</w:t>
      </w:r>
      <w:r w:rsidR="00E14716">
        <w:t>Narodne novine br.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9C56A2">
        <w:t>30. kolovoza 2016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9C56A2">
        <w:t>30. kolovoza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E14716">
        <w:t>O</w:t>
      </w:r>
      <w:r w:rsidR="001468EB" w:rsidRPr="00517C82">
        <w:t>glasnoj ploči sud</w:t>
      </w:r>
      <w:r w:rsidR="007723F6">
        <w:t>ov</w:t>
      </w:r>
      <w:r w:rsidR="001468EB" w:rsidRPr="00517C82">
        <w:t xml:space="preserve">a dana </w:t>
      </w:r>
      <w:r w:rsidR="009C56A2">
        <w:t>30. kolovoza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E14716">
        <w:t xml:space="preserve"> i dostavljen Financijskoj agenciji koja provodi prodaju nekretnine elektroničkom javnom dražbom. </w:t>
      </w:r>
    </w:p>
    <w:p w:rsidRDefault="00E14716" w:rsidP="001468EB" w:rsidR="001468EB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>e Agencija je obavijestila sud o provedenoj elektroničkoj javnoj dražbi, prikupljenim ponudama i drugim potrebnim podacima.</w:t>
      </w:r>
    </w:p>
    <w:p w:rsidRDefault="00E918B6" w:rsidP="001468EB" w:rsidR="0027055B">
      <w:pPr>
        <w:jc w:val="both"/>
      </w:pPr>
      <w:r>
        <w:tab/>
        <w:t xml:space="preserve">Agencija je objavila početak nadmetanja </w:t>
      </w:r>
      <w:r w:rsidR="009C56A2">
        <w:t>31. svibnja</w:t>
      </w:r>
      <w:r w:rsidR="00DA77A3">
        <w:t xml:space="preserve"> 2017</w:t>
      </w:r>
      <w:r>
        <w:t xml:space="preserve">. godine u 00:00 sati i završetak nadmetanja </w:t>
      </w:r>
      <w:r w:rsidR="009C56A2">
        <w:t xml:space="preserve">13. lipnja </w:t>
      </w:r>
      <w:r>
        <w:t>201</w:t>
      </w:r>
      <w:r w:rsidR="00DA77A3">
        <w:t>7</w:t>
      </w:r>
      <w:r>
        <w:t>. godine u 23:59:59 sati.</w:t>
      </w:r>
    </w:p>
    <w:p w:rsidRDefault="00E14716" w:rsidP="001468EB" w:rsidR="00E14716">
      <w:pPr>
        <w:jc w:val="both"/>
      </w:pPr>
      <w:r>
        <w:tab/>
      </w:r>
      <w:r w:rsidR="005124A3">
        <w:t xml:space="preserve">Na </w:t>
      </w:r>
      <w:r>
        <w:t xml:space="preserve">elektroničkoj javnoj dražbi ponuditelj </w:t>
      </w:r>
      <w:r w:rsidR="002D5795" w:rsidRPr="002D5795">
        <w:t xml:space="preserve">trgovačko društvo </w:t>
      </w:r>
      <w:r w:rsidR="002B2EBC" w:rsidRPr="002B2EBC">
        <w:t>Aktiva kapital d.o.o. Gračišće, Marcani 131c, OIB 60869680078</w:t>
      </w:r>
      <w:r w:rsidR="002D5795" w:rsidRPr="002D5795">
        <w:t xml:space="preserve">, </w:t>
      </w:r>
      <w:r w:rsidR="00F92F14">
        <w:t>dal</w:t>
      </w:r>
      <w:r w:rsidR="002D5795">
        <w:t>o</w:t>
      </w:r>
      <w:r>
        <w:t xml:space="preserve"> je </w:t>
      </w:r>
      <w:r w:rsidR="009C56A2">
        <w:t>13. lipnj</w:t>
      </w:r>
      <w:r w:rsidR="00DA77A3">
        <w:t>a</w:t>
      </w:r>
      <w:r>
        <w:t xml:space="preserve"> 201</w:t>
      </w:r>
      <w:r w:rsidR="00DA77A3">
        <w:t>7</w:t>
      </w:r>
      <w:r>
        <w:t xml:space="preserve">. godine </w:t>
      </w:r>
      <w:r w:rsidR="0027055B">
        <w:t>u 23:5</w:t>
      </w:r>
      <w:r w:rsidR="00DA77A3">
        <w:t>9</w:t>
      </w:r>
      <w:r w:rsidR="0027055B">
        <w:t>:</w:t>
      </w:r>
      <w:r w:rsidR="009C56A2">
        <w:t>40</w:t>
      </w:r>
      <w:r w:rsidR="0027055B">
        <w:t xml:space="preserve"> </w:t>
      </w:r>
      <w:r>
        <w:t xml:space="preserve">najpovoljniju ponudu za predmetnu nekretninu u visini od </w:t>
      </w:r>
      <w:r w:rsidR="009C56A2">
        <w:t>154.455,00</w:t>
      </w:r>
      <w:r>
        <w:t xml:space="preserve"> kn. </w:t>
      </w:r>
    </w:p>
    <w:p w:rsidRDefault="00517C82" w:rsidP="001468EB" w:rsidR="001468EB">
      <w:pPr>
        <w:jc w:val="both"/>
      </w:pPr>
      <w:r>
        <w:tab/>
      </w:r>
      <w:r w:rsidR="001468EB" w:rsidRPr="00517C82">
        <w:t xml:space="preserve">Slijedom navedenog, a temeljem čl.103. – čl.109. </w:t>
      </w:r>
      <w:r w:rsidR="00E14716">
        <w:t xml:space="preserve">OZ-a </w:t>
      </w:r>
      <w:r w:rsidR="001468EB" w:rsidRPr="00517C82">
        <w:t>odlučeno je kao u točkama</w:t>
      </w:r>
      <w:r w:rsidR="005D03C6">
        <w:t xml:space="preserve"> </w:t>
      </w:r>
      <w:r w:rsidR="001468EB" w:rsidRPr="00517C82">
        <w:t xml:space="preserve">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DA77A3" w:rsidP="001468EB" w:rsidR="00DA77A3">
      <w:pPr>
        <w:jc w:val="both"/>
      </w:pPr>
    </w:p>
    <w:p w:rsidRDefault="001468EB" w:rsidP="00517C82" w:rsid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9C56A2">
        <w:rPr>
          <w:b/>
        </w:rPr>
        <w:t>12. srpnja</w:t>
      </w:r>
      <w:r w:rsidR="00E14716">
        <w:rPr>
          <w:b/>
        </w:rPr>
        <w:t xml:space="preserve"> 201</w:t>
      </w:r>
      <w:r w:rsidR="00924E2A">
        <w:rPr>
          <w:b/>
        </w:rPr>
        <w:t>7</w:t>
      </w:r>
      <w:r w:rsidRPr="001468EB">
        <w:rPr>
          <w:b/>
        </w:rPr>
        <w:t>. godine</w:t>
      </w:r>
    </w:p>
    <w:p w:rsidRDefault="008B70F6" w:rsidP="00517C82" w:rsidR="008B70F6" w:rsidRPr="001468EB">
      <w:pPr>
        <w:jc w:val="center"/>
        <w:rPr>
          <w:b/>
        </w:rPr>
      </w:pPr>
    </w:p>
    <w:p w:rsidRDefault="001468EB" w:rsidP="00517C82" w:rsidR="001468EB" w:rsidRPr="00780103">
      <w:pPr>
        <w:jc w:val="right"/>
        <w:rPr>
          <w:b/>
        </w:rPr>
      </w:pPr>
      <w:r w:rsidRPr="00780103">
        <w:rPr>
          <w:b/>
        </w:rPr>
        <w:t>Stečajni sudac</w:t>
      </w:r>
    </w:p>
    <w:p w:rsidRDefault="001468EB" w:rsidP="00694F22" w:rsidR="00F262C3">
      <w:pPr>
        <w:ind w:firstLine="708" w:left="1416"/>
        <w:jc w:val="right"/>
      </w:pPr>
      <w:r w:rsidRPr="00780103">
        <w:rPr>
          <w:b/>
        </w:rPr>
        <w:t>Daniela Korlević</w:t>
      </w:r>
      <w:r w:rsidR="00D25C94">
        <w:rPr>
          <w:b/>
        </w:rPr>
        <w:t xml:space="preserve"> </w:t>
      </w:r>
      <w:r w:rsidR="00694F22">
        <w:t xml:space="preserve"> </w:t>
      </w:r>
    </w:p>
    <w:p w:rsidRDefault="008B70F6" w:rsidP="00694F22" w:rsidR="008B70F6">
      <w:pPr>
        <w:ind w:firstLine="708" w:left="1416"/>
        <w:jc w:val="right"/>
      </w:pPr>
    </w:p>
    <w:p w:rsidRDefault="008B70F6" w:rsidP="00694F22" w:rsidR="008B70F6">
      <w:pPr>
        <w:ind w:firstLine="708" w:left="1416"/>
        <w:jc w:val="right"/>
      </w:pPr>
    </w:p>
    <w:p w:rsidRDefault="008B70F6" w:rsidP="00694F22" w:rsidR="008B70F6">
      <w:pPr>
        <w:ind w:firstLine="708" w:left="1416"/>
        <w:jc w:val="right"/>
      </w:pPr>
    </w:p>
    <w:p w:rsidRDefault="001468EB" w:rsidP="001468EB" w:rsidR="001468EB">
      <w:pPr>
        <w:jc w:val="both"/>
        <w:rPr>
          <w:b/>
        </w:rPr>
      </w:pPr>
      <w:r w:rsidRPr="001468EB">
        <w:rPr>
          <w:b/>
        </w:rPr>
        <w:lastRenderedPageBreak/>
        <w:t>UPUTA O PRAVNOM LIJEKU:</w:t>
      </w:r>
    </w:p>
    <w:p w:rsidRDefault="001468EB" w:rsidP="00214C3F" w:rsidR="00DA77A3" w:rsidRPr="000A7232">
      <w:pPr>
        <w:jc w:val="both"/>
      </w:pPr>
      <w:r w:rsidRPr="00517C82">
        <w:t>Protiv rješenja nezadovoljna stranka može podnijeti žalbu</w:t>
      </w:r>
      <w:r w:rsidR="00E14716">
        <w:t xml:space="preserve"> </w:t>
      </w:r>
      <w:r w:rsidR="00DA77A3" w:rsidRPr="000A7232">
        <w:t xml:space="preserve">Visokom trgovačkom sudu Republike Hrvatske. Žalba se </w:t>
      </w:r>
      <w:r w:rsidR="00DA77A3">
        <w:t xml:space="preserve">izjavljuje u dva primjerka u roku od osam dana od dostave prvostupanjskog rješenja. Dostava se smatra obavljenom </w:t>
      </w:r>
      <w:r w:rsidR="00DA77A3" w:rsidRPr="000A7232">
        <w:t>istekom osmoga dana od dana objave pismena na mrežnoj stranici e-Oglasna ploča</w:t>
      </w:r>
      <w:r w:rsidR="009C56A2">
        <w:t xml:space="preserve"> sudova. </w:t>
      </w:r>
      <w:r w:rsidR="00DA77A3">
        <w:t xml:space="preserve"> </w:t>
      </w:r>
    </w:p>
    <w:p w:rsidRDefault="001468EB" w:rsidP="001468EB" w:rsidR="00E14716">
      <w:pPr>
        <w:jc w:val="both"/>
      </w:pPr>
      <w:r w:rsidRPr="00517C82">
        <w:t xml:space="preserve">Pravo na žalbu imaju i osobe koje su sudjelovale na dražbi kao ponuditelji. </w:t>
      </w: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  <w:r w:rsidR="00951079">
        <w:rPr>
          <w:sz w:val="20"/>
          <w:szCs w:val="20"/>
        </w:rPr>
        <w:t xml:space="preserve"> sudova</w:t>
      </w:r>
    </w:p>
    <w:p w:rsidRDefault="00CE446D" w:rsidP="001468EB" w:rsidR="00CE446D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FINA 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924E2A">
        <w:rPr>
          <w:sz w:val="20"/>
          <w:szCs w:val="20"/>
        </w:rPr>
        <w:t>Puli - Pola</w:t>
      </w:r>
      <w:r w:rsidR="00742622">
        <w:rPr>
          <w:sz w:val="20"/>
          <w:szCs w:val="20"/>
        </w:rPr>
        <w:t>, ZKO</w:t>
      </w:r>
      <w:r w:rsidR="00E66745">
        <w:rPr>
          <w:sz w:val="20"/>
          <w:szCs w:val="20"/>
        </w:rPr>
        <w:t xml:space="preserve"> </w:t>
      </w:r>
      <w:r w:rsidR="009C56A2">
        <w:rPr>
          <w:sz w:val="20"/>
          <w:szCs w:val="20"/>
        </w:rPr>
        <w:t>Buje-Buie</w:t>
      </w:r>
      <w:r w:rsidR="00924E2A">
        <w:rPr>
          <w:sz w:val="20"/>
          <w:szCs w:val="20"/>
        </w:rPr>
        <w:t xml:space="preserve"> </w:t>
      </w:r>
      <w:r w:rsidR="001468EB" w:rsidRPr="00517C82">
        <w:rPr>
          <w:sz w:val="20"/>
          <w:szCs w:val="20"/>
        </w:rPr>
        <w:t>radi zabilježbe dosude nekretnine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9C56A2">
        <w:rPr>
          <w:sz w:val="20"/>
          <w:szCs w:val="20"/>
        </w:rPr>
        <w:t>12.7</w:t>
      </w:r>
      <w:r w:rsidR="00924E2A">
        <w:rPr>
          <w:sz w:val="20"/>
          <w:szCs w:val="20"/>
        </w:rPr>
        <w:t>.2017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A50178" w:rsidRPr="000842BA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0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2B2EBC">
      <w:t>60/14-539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425B7"/>
    <w:rsid w:val="001468EB"/>
    <w:rsid w:val="001553F3"/>
    <w:rsid w:val="00156C57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10BD1"/>
    <w:rsid w:val="00312D3D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51302"/>
    <w:rsid w:val="006526C3"/>
    <w:rsid w:val="00667B91"/>
    <w:rsid w:val="0068769A"/>
    <w:rsid w:val="00693437"/>
    <w:rsid w:val="00694F22"/>
    <w:rsid w:val="006A24CE"/>
    <w:rsid w:val="006D7F07"/>
    <w:rsid w:val="006F11DB"/>
    <w:rsid w:val="00720C8D"/>
    <w:rsid w:val="00730180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B70F6"/>
    <w:rsid w:val="008C28F7"/>
    <w:rsid w:val="008C7DF4"/>
    <w:rsid w:val="008D4852"/>
    <w:rsid w:val="008D688C"/>
    <w:rsid w:val="008E4B10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C56A2"/>
    <w:rsid w:val="009E3242"/>
    <w:rsid w:val="009E6676"/>
    <w:rsid w:val="009F78A9"/>
    <w:rsid w:val="009F7ABA"/>
    <w:rsid w:val="00A001FC"/>
    <w:rsid w:val="00A212EA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0F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0F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0F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0F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B70F6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0F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0F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0F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0F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B70F6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St-60/2014-538</izvorni_sadrzaj>
    <derivirana_varijabla naziv="DomainObject.Oznaka_1">St-60/2014-538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St-60/2014-538</izvorni_sadrzaj>
    <derivirana_varijabla naziv="DomainObject.PoslovniBrojDokumenta_1">St-60/2014-538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AF529-FB02-4DED-858D-F3D56EB64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1447</properties:Words>
  <properties:Characters>8067</properties:Characters>
  <properties:Lines>163</properties:Lines>
  <properties:Paragraphs>45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2017-07-12T09:58:00Z</dcterms:created>
  <dc:creator>dcmelik</dc:creator>
  <cp:lastModifiedBy>Jasna Radulović</cp:lastModifiedBy>
  <cp:lastPrinted>2017-06-01T09:46:00Z</cp:lastPrinted>
  <dcterms:modified xmlns:xsi="http://www.w3.org/2001/XMLSchema-instance" xsi:type="dcterms:W3CDTF">2017-07-12T11:31:00Z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St-60/2014-538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