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23166" w14:paraId="ad23166" w:rsidRDefault="00F93240" w:rsidP="00F93240" w:rsidR="00F93240">
      <w:pPr>
        <w:jc w:val="both"/>
        <w15:collapsed w:val="false"/>
      </w:pPr>
      <w:bookmarkStart w:name="_GoBack" w:id="0"/>
      <w:bookmarkEnd w:id="0"/>
      <w:r>
        <w:rPr>
          <w:noProof/>
        </w:rPr>
        <w:t xml:space="preserve">               </w:t>
      </w:r>
      <w:r>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F93240" w:rsidP="00F93240" w:rsidR="00F93240">
      <w:pPr>
        <w:jc w:val="both"/>
      </w:pPr>
      <w:r>
        <w:t>REPUBLIKA HRVATSKA</w:t>
      </w:r>
    </w:p>
    <w:p w:rsidRDefault="00F93240" w:rsidP="00F93240" w:rsidR="00F93240">
      <w:pPr>
        <w:jc w:val="both"/>
      </w:pPr>
      <w:r>
        <w:t xml:space="preserve">TRGOVAČKI SUD U ZAGREBU                                                                </w:t>
      </w:r>
    </w:p>
    <w:p w:rsidRDefault="00F93240" w:rsidP="00F93240" w:rsidR="00F93240">
      <w:pPr>
        <w:jc w:val="both"/>
      </w:pPr>
      <w:r>
        <w:t>Amruševa 2/II</w:t>
      </w:r>
    </w:p>
    <w:p w:rsidRDefault="00F93240" w:rsidP="00F93240" w:rsidR="00F93240">
      <w:pPr>
        <w:jc w:val="right"/>
      </w:pPr>
      <w:r>
        <w:t>20. St-</w:t>
      </w:r>
      <w:r w:rsidR="002178A7">
        <w:t>2814</w:t>
      </w:r>
      <w:r>
        <w:t>/1</w:t>
      </w:r>
      <w:r w:rsidR="002178A7">
        <w:t>7</w:t>
      </w:r>
      <w:r>
        <w:t>-</w:t>
      </w:r>
      <w:r w:rsidR="00BB7D35">
        <w:t>8</w:t>
      </w:r>
    </w:p>
    <w:p w:rsidRDefault="00F93240" w:rsidP="00F93240" w:rsidR="00F93240">
      <w:pPr>
        <w:jc w:val="center"/>
      </w:pPr>
      <w:r>
        <w:t>R E P U B L I K A   H R V A T S K A</w:t>
      </w:r>
    </w:p>
    <w:p w:rsidRDefault="00F93240" w:rsidP="00F93240" w:rsidR="00F93240">
      <w:pPr>
        <w:jc w:val="center"/>
      </w:pPr>
    </w:p>
    <w:p w:rsidRDefault="00F93240" w:rsidP="00F93240" w:rsidR="00F93240">
      <w:pPr>
        <w:jc w:val="center"/>
      </w:pPr>
      <w:r>
        <w:t>R J E Š E NJ E</w:t>
      </w:r>
    </w:p>
    <w:p w:rsidRDefault="00F93240" w:rsidP="00F93240" w:rsidR="00F93240">
      <w:pPr>
        <w:jc w:val="both"/>
        <w:rPr>
          <w:b/>
        </w:rPr>
      </w:pPr>
    </w:p>
    <w:p w:rsidRDefault="002178A7" w:rsidP="002178A7" w:rsidR="002178A7" w:rsidRPr="00330B6E">
      <w:pPr>
        <w:pStyle w:val="Bezproreda"/>
        <w:ind w:firstLine="708"/>
        <w:jc w:val="both"/>
        <w:rPr>
          <w:szCs w:val="24"/>
        </w:rPr>
      </w:pPr>
      <w:r>
        <w:t xml:space="preserve">TRGOVAČKI SUD U ZAGREBU, po sucu pojedincu Luciji Butigan, postupajući po prijedlogu predlagatelja – dužnika Zadruga branitelja  RODNA GRUDA u likvidaciji, Zagreb, Ulica grada Vukovara 269 D, OIB: 88122369179, kojeg zastupan punomoćnica Ljubica Spajić, odvjetnica u Zagrebu, Ilica 139/I za otvaranje stečajnog postupka nad dužnikom  Zadruga branitelja  RODNA GRUDA u likvidaciji, Zagreb, Ulica grada Vukovara 269 D, OIB: </w:t>
      </w:r>
      <w:r w:rsidRPr="00330B6E">
        <w:rPr>
          <w:szCs w:val="24"/>
        </w:rPr>
        <w:t xml:space="preserve">88122369179, dana 29. studenog 2017. </w:t>
      </w:r>
    </w:p>
    <w:p w:rsidRDefault="000B41B6" w:rsidP="00F93240" w:rsidR="000B41B6">
      <w:pPr>
        <w:ind w:firstLine="708"/>
        <w:jc w:val="both"/>
      </w:pPr>
    </w:p>
    <w:p w:rsidRDefault="00F93240" w:rsidP="00F93240" w:rsidR="00F93240">
      <w:pPr>
        <w:jc w:val="center"/>
      </w:pPr>
      <w:r>
        <w:t>r i j e š i o     j e</w:t>
      </w:r>
    </w:p>
    <w:p w:rsidRDefault="00F93240" w:rsidP="00F93240" w:rsidR="00F93240">
      <w:r>
        <w:t xml:space="preserve"> </w:t>
      </w:r>
    </w:p>
    <w:p w:rsidRDefault="00F93240" w:rsidP="00F93240" w:rsidR="00F93240">
      <w:pPr>
        <w:ind w:firstLine="708"/>
        <w:jc w:val="both"/>
        <w:rPr>
          <w:lang w:val="pt-BR"/>
        </w:rPr>
      </w:pPr>
      <w:r>
        <w:t xml:space="preserve">I. Pozivaju se osobe koje imaju pravni interes za provedbom stečajnoga postupaka nad  dužnikom </w:t>
      </w:r>
      <w:r w:rsidR="002178A7">
        <w:t xml:space="preserve">Zadruga branitelja  RODNA GRUDA u likvidaciji, Zagreb, Ulica grada Vukovara 269 D, OIB: </w:t>
      </w:r>
      <w:r w:rsidR="002178A7" w:rsidRPr="00330B6E">
        <w:t>88122369179</w:t>
      </w:r>
      <w:r>
        <w:t>,</w:t>
      </w:r>
      <w:r>
        <w:rPr>
          <w:lang w:val="pt-BR"/>
        </w:rPr>
        <w:t xml:space="preserve"> da u roku od 15 dana nakon isteka 8 dana od dana objave ovog Rješenja na Mrežnoj stranici e-oglasna ploča Trgovačkog suda u Zagrebu, uplate predujam za namirenje </w:t>
      </w:r>
      <w:r>
        <w:t xml:space="preserve">troškova prethodnog i otvorenog stečajnog postupka u iznosu od 20.000,00 kn na račun Trgovačkog suda u Zagrebu otvoren pri Hrvatskoj poštanskoj banci d.d. Zagreb broj IBAN HR9223900011300000460, model 05, poziv na broj </w:t>
      </w:r>
      <w:r w:rsidR="002178A7">
        <w:t>281417</w:t>
      </w:r>
      <w:r>
        <w:t>.</w:t>
      </w:r>
    </w:p>
    <w:p w:rsidRDefault="00F93240" w:rsidP="00F93240" w:rsidR="00F93240">
      <w:pPr>
        <w:ind w:firstLine="708"/>
        <w:jc w:val="both"/>
      </w:pPr>
      <w:r>
        <w:t>II. Ako osobe iz točke I. ovog Rješenja ne predujme traženi iznos, sud će donijeti Rješenje o otvaranju i zaključenju stečajnog postupka.</w:t>
      </w:r>
    </w:p>
    <w:p w:rsidRDefault="00F93240" w:rsidP="00F93240" w:rsidR="00F93240"/>
    <w:p w:rsidRDefault="00F93240" w:rsidP="00F93240" w:rsidR="00F93240">
      <w:pPr>
        <w:jc w:val="center"/>
      </w:pPr>
      <w:r>
        <w:t>Obrazloženje</w:t>
      </w:r>
    </w:p>
    <w:p w:rsidRDefault="00F93240" w:rsidP="00F93240" w:rsidR="00F93240">
      <w:pPr>
        <w:jc w:val="center"/>
      </w:pPr>
    </w:p>
    <w:p w:rsidRDefault="00F93240" w:rsidP="002178A7" w:rsidR="002178A7">
      <w:pPr>
        <w:pStyle w:val="Bezproreda"/>
        <w:jc w:val="center"/>
      </w:pPr>
      <w:r>
        <w:t xml:space="preserve"> </w:t>
      </w:r>
      <w:r>
        <w:tab/>
      </w:r>
    </w:p>
    <w:p w:rsidRDefault="002178A7" w:rsidP="002178A7" w:rsidR="002178A7">
      <w:pPr>
        <w:pStyle w:val="Bezproreda"/>
        <w:ind w:firstLine="708"/>
        <w:jc w:val="both"/>
      </w:pPr>
      <w:r>
        <w:t xml:space="preserve">Gore naznačeni dužnik kao predlagatelj ovom sudu podnio je prijedlog za otvaranje stečajnog postupka nad dužnikom Zadruga branitelja  RODNA GRUDA u likvidaciji, Zagreb, Ulica grada Vukovara 269 D, OIB: 88122369179. U istome navodi da je dužnik prvotno pred ovom sudom pokrenuo postupka likvidacije, međutim, da su tijekom provedbe postupka za dužnika nastale materijalne obveze, a za koje dužnik nema sredstava. Zapravo, da je poslovni račun dužnika u blokadi, te da dužnik nema gotovo nikakve mogućnosti isti riješiti, odnosno podmiriti nastale obveze. Stoga predlaže da se nad dužnikom žurno provede stečajni postupak. </w:t>
      </w:r>
    </w:p>
    <w:p w:rsidRDefault="002178A7" w:rsidP="002178A7" w:rsidR="002178A7">
      <w:pPr>
        <w:pStyle w:val="Bezproreda"/>
        <w:ind w:firstLine="708"/>
        <w:jc w:val="both"/>
      </w:pPr>
      <w:r>
        <w:t xml:space="preserve">Izvršenim uvidom u ovosudni spis utvrđeno je da je prijedlog za otvaranje stečajnog postupka podnesen sukladno čl. 16. i čl. 109. st. 1. i 4. Stečajnog zakona (NN 71/15: dalje SZ). Da je dužnik uz prijedlog  dostavio Očevidnik o redoslijedu plaćanja sa obračunatom kamatom od 20. listopada 2017. (list 6 spisa), te da iz istog proizlazi da je dužnik u blokadi poslovnog računa, odnosno da je na istome evidentirano stanje blokade u iznosu od 5.989,35 kn.  Također, u ovosudni spis dostavljena je potvrda FINA-e od 15.11.2017. godine za predmetnog dužnika (list 16 spisa), te uvidom u istu proizlazi da je na račun dužnika već evidentirana započeta neprekidna blokada poslovnog računa. </w:t>
      </w:r>
    </w:p>
    <w:p w:rsidRDefault="002178A7" w:rsidP="0091202A" w:rsidR="00F93240">
      <w:pPr>
        <w:pStyle w:val="Bezproreda"/>
        <w:ind w:firstLine="708"/>
        <w:jc w:val="both"/>
      </w:pPr>
      <w:r>
        <w:lastRenderedPageBreak/>
        <w:t xml:space="preserve">Nadalje, ovlaštena osoba dužnika – likvidator u ovosudni spis dostavio je ovjerovljenu Izjavu od 19. listopada 2017. pod poslovnim brojem OV-5262/17, javni bilježnik Gordana Jakobović, Zagreb (list 7 spisa), iz iste proizlazi da dužnik nema nikakve imovine, odnosno da nema nekretnina, pokretnina, stvari ili prava iz kojih bih se prodajom mogli namiriti imatelji prava na podjelu imovine, odnosno proizlazi da dužnik nema nikakve imovine koja boi činila stečajnu masu, a čijim unovčenjem bi se ostvario novčani prihod dostatan za podmirenje kako troškova postupka tako i za diobu vjerovnicima. Navedenim proizlazi da je nesporno ostvaren kod ovog dužnika stečajni razlog prezaduženosti, budući da su kod dužnika evidentirane obveze prema vjerovnicima, a da dužnik nema imovine kojom bi iste podmirio, odnosno kako je to čl. 7. st. 1. SZ propisano da prezaduženost kao stečajni razlog postoji ako je imovina pravne osobe manja od postojećih obveza. </w:t>
      </w:r>
    </w:p>
    <w:p w:rsidRDefault="00F93240" w:rsidP="00F93240" w:rsidR="00F93240">
      <w:pPr>
        <w:ind w:firstLine="709"/>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93240" w:rsidP="00F93240" w:rsidR="0091202A">
      <w:pPr>
        <w:pStyle w:val="Tijeloteksta"/>
        <w:ind w:firstLine="708"/>
      </w:pPr>
      <w:r>
        <w:t xml:space="preserve">Sud je rješenjem od </w:t>
      </w:r>
      <w:r w:rsidR="0091202A">
        <w:t>9</w:t>
      </w:r>
      <w:r>
        <w:t xml:space="preserve">. </w:t>
      </w:r>
      <w:r w:rsidR="00BB7D35">
        <w:t>studenog</w:t>
      </w:r>
      <w:r>
        <w:t xml:space="preserve"> 2017. pokrenuo prethodni postupak nad dužnikom, te odredio i održao ročište radi očitovanja o prijedlogu za otvaranje stečajnog p</w:t>
      </w:r>
      <w:r w:rsidR="0091202A">
        <w:t xml:space="preserve">ostupka. Podnositelj prijedloga-dužnik, putem punomoćnice </w:t>
      </w:r>
      <w:r>
        <w:t>u cijelosti je</w:t>
      </w:r>
      <w:r w:rsidR="0091202A">
        <w:t xml:space="preserve"> ostao kod  prijedloga za otvaranje stečajnog postupka, navodeći da kod dužnika blokada poslovnog računa i dalje se nastavlja, ali da se kod dužnika prvenstveno radi o stečajnom razlogu prezaduženosti, jer, da dužnik ima evidentirane nepodmirene obveze prema svojim vjerovnicima, a da isti nema gotovo nikakve imovine, čijim unovčenjem bi se ostvario novčani prihod dostatan za podmirenje. </w:t>
      </w:r>
      <w:r w:rsidR="00A26177">
        <w:t xml:space="preserve">Nazočni zakonski zastupnik dužnika na zapisnik, a kako je to već i pisano dostavio, dao je Izjavu pod materijalnom i kaznenom odgovornošću, da dužnik nema nikakve imovine, kako nekretnina, tako ni pokretnina, potraživanja prema svojim dužnicima, kao niti bilo kakva prava, odnosno da postoje obveze na stani dužnika i da se iste iz mjeseca u mjesec povećavaju, bez ikakve mogućosti podmirenja. </w:t>
      </w:r>
    </w:p>
    <w:p w:rsidRDefault="00F93240" w:rsidP="00A26177" w:rsidR="00F93240">
      <w:pPr>
        <w:pStyle w:val="Tijeloteksta"/>
        <w:ind w:firstLine="708"/>
      </w:pPr>
      <w:r>
        <w:t xml:space="preserve">Izvršenim elektronskim pretraživanjem, a u odnosu na popis nekretnina ovog dužnika, utvrđeno je da isti ne raspolaže nikakvim nekretninama (list </w:t>
      </w:r>
      <w:r w:rsidR="00A26177">
        <w:t>18</w:t>
      </w:r>
      <w:r>
        <w:t xml:space="preserve"> spisa), a također je dostavljen i upit MUP-u, a u odnosu na postojanje eventualno evidentiranih pokretnina.</w:t>
      </w:r>
    </w:p>
    <w:p w:rsidRDefault="00F93240" w:rsidP="00F93240" w:rsidR="00F93240">
      <w:pPr>
        <w:pStyle w:val="Tijeloteksta"/>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93240" w:rsidP="00F93240" w:rsidR="00F93240">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F93240" w:rsidP="00F93240" w:rsidR="00F93240">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w:t>
      </w:r>
      <w:r>
        <w:lastRenderedPageBreak/>
        <w:t xml:space="preserve">na pravne posljedice ako ne postupe po ovom rješenju iz točke I. sukladno odredbi članka 132. st. 2. SZ-a (točka II. izreke). </w:t>
      </w:r>
    </w:p>
    <w:p w:rsidRDefault="00F93240" w:rsidP="00F93240" w:rsidR="00F93240">
      <w:pPr>
        <w:jc w:val="both"/>
      </w:pPr>
      <w:r>
        <w:tab/>
        <w:t>Slijedom svega prethodno iznesenog, doneseno je ovo rješenje.</w:t>
      </w:r>
    </w:p>
    <w:p w:rsidRDefault="00F93240" w:rsidP="00F93240" w:rsidR="00F93240">
      <w:pPr>
        <w:jc w:val="both"/>
      </w:pPr>
      <w:r>
        <w:tab/>
        <w:t xml:space="preserve"> </w:t>
      </w:r>
    </w:p>
    <w:p w:rsidRDefault="00F93240" w:rsidP="00F93240" w:rsidR="00F93240">
      <w:pPr>
        <w:jc w:val="center"/>
      </w:pPr>
      <w:r>
        <w:t xml:space="preserve">U Zagrebu </w:t>
      </w:r>
      <w:r w:rsidR="003E5FBE">
        <w:t>29</w:t>
      </w:r>
      <w:r>
        <w:t xml:space="preserve">. </w:t>
      </w:r>
      <w:r w:rsidR="003E5FBE">
        <w:t>studenog</w:t>
      </w:r>
      <w:r>
        <w:t xml:space="preserve"> 2017. </w:t>
      </w:r>
    </w:p>
    <w:p w:rsidRDefault="00F93240" w:rsidP="00F93240" w:rsidR="00F93240">
      <w:r>
        <w:t xml:space="preserve">                     </w:t>
      </w:r>
    </w:p>
    <w:p w:rsidRDefault="00F93240" w:rsidP="00F93240" w:rsidR="00F93240">
      <w:pPr>
        <w:jc w:val="center"/>
      </w:pPr>
      <w:r>
        <w:t xml:space="preserve">                                                                                                                 Sudac:</w:t>
      </w:r>
    </w:p>
    <w:p w:rsidRDefault="00F93240" w:rsidP="00F93240" w:rsidR="00F93240">
      <w:pPr>
        <w:jc w:val="right"/>
      </w:pPr>
      <w:r>
        <w:t>Lucija Butigan</w:t>
      </w:r>
      <w:r w:rsidR="00355698">
        <w:t>, v.r.</w:t>
      </w:r>
    </w:p>
    <w:p w:rsidRDefault="00F93240" w:rsidP="00F93240" w:rsidR="00F93240"/>
    <w:p w:rsidRDefault="00F93240" w:rsidP="00F93240" w:rsidR="00F93240">
      <w:r>
        <w:t>Uputa o pravnom lijeku:</w:t>
      </w:r>
    </w:p>
    <w:p w:rsidRDefault="00F93240" w:rsidP="00F93240" w:rsidR="00F93240">
      <w:pPr>
        <w:jc w:val="both"/>
      </w:pPr>
      <w:r>
        <w:t>Protiv ovog rješenja može se izjaviti žalba. Žalba se podnosi ovom sudu u 2 primjerka za Visoki trgovački sud RH u roku od 8 dana, od dana dostave rješenja.</w:t>
      </w:r>
    </w:p>
    <w:p w:rsidRDefault="00F93240" w:rsidP="00F93240" w:rsidR="00F93240"/>
    <w:p w:rsidRDefault="00355698" w:rsidP="00355698" w:rsidR="00355698">
      <w:pPr>
        <w:jc w:val="right"/>
      </w:pPr>
      <w:r>
        <w:t>Za točnost otpravka – ovlašteni službenik:</w:t>
      </w:r>
    </w:p>
    <w:p w:rsidRDefault="00355698" w:rsidP="00355698" w:rsidR="00355698">
      <w:pPr>
        <w:jc w:val="right"/>
      </w:pPr>
      <w:r>
        <w:t>Antonija Fuš</w:t>
      </w:r>
    </w:p>
    <w:sectPr w:rsidSect="00CC5A5F" w:rsidR="0035569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485" w:rsidR="00151F50">
      <w:r>
        <w:separator/>
      </w:r>
    </w:p>
  </w:endnote>
  <w:endnote w:id="0" w:type="continuationSeparator">
    <w:p w:rsidRDefault="009E1485" w:rsidR="00151F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485" w:rsidR="00151F50">
      <w:r>
        <w:separator/>
      </w:r>
    </w:p>
  </w:footnote>
  <w:footnote w:id="0" w:type="continuationSeparator">
    <w:p w:rsidRDefault="009E1485" w:rsidR="00151F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3240" w:rsidP="00CC5A5F" w:rsidR="00CC5A5F">
    <w:pPr>
      <w:pStyle w:val="Zaglavlje"/>
      <w:tabs>
        <w:tab w:pos="7313" w:val="left"/>
        <w:tab w:pos="7663" w:val="left"/>
      </w:tabs>
    </w:pPr>
    <w:r>
      <w:tab/>
    </w:r>
    <w:sdt>
      <w:sdtPr>
        <w:id w:val="-1064261202"/>
        <w:docPartObj>
          <w:docPartGallery w:val="Page Numbers (Top of Page)"/>
          <w:docPartUnique/>
        </w:docPartObj>
      </w:sdtPr>
      <w:sdtEndPr/>
      <w:sdtContent>
        <w:r>
          <w:fldChar w:fldCharType="begin"/>
        </w:r>
        <w:r>
          <w:instrText>PAGE   \* MERGEFORMAT</w:instrText>
        </w:r>
        <w:r>
          <w:fldChar w:fldCharType="separate"/>
        </w:r>
        <w:r w:rsidR="00A22694">
          <w:rPr>
            <w:noProof/>
          </w:rPr>
          <w:t>3</w:t>
        </w:r>
        <w:r>
          <w:fldChar w:fldCharType="end"/>
        </w:r>
      </w:sdtContent>
    </w:sdt>
    <w:r>
      <w:tab/>
      <w:t>20. St-</w:t>
    </w:r>
    <w:r w:rsidR="002178A7">
      <w:t>2814</w:t>
    </w:r>
    <w:r>
      <w:t>/1</w:t>
    </w:r>
    <w:r w:rsidR="002178A7">
      <w:t>7</w:t>
    </w:r>
    <w:r>
      <w:t>-</w:t>
    </w:r>
    <w:r w:rsidR="00BB7D35">
      <w:t>8</w:t>
    </w:r>
    <w:r>
      <w:tab/>
    </w:r>
  </w:p>
  <w:p w:rsidRDefault="00A22694" w:rsidR="00CC5A5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723A6"/>
    <w:multiLevelType w:val="hybridMultilevel"/>
    <w:tmpl w:val="8048DE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50665F2"/>
    <w:multiLevelType w:val="hybridMultilevel"/>
    <w:tmpl w:val="DA88174C"/>
    <w:lvl w:tplc="592EC33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58DA"/>
    <w:rsid w:val="000B41B6"/>
    <w:rsid w:val="00151F50"/>
    <w:rsid w:val="001F0D3F"/>
    <w:rsid w:val="002178A7"/>
    <w:rsid w:val="00331AD6"/>
    <w:rsid w:val="00355698"/>
    <w:rsid w:val="003E5FBE"/>
    <w:rsid w:val="006B57E9"/>
    <w:rsid w:val="006D58DA"/>
    <w:rsid w:val="0091202A"/>
    <w:rsid w:val="009E1485"/>
    <w:rsid w:val="00A22694"/>
    <w:rsid w:val="00A26177"/>
    <w:rsid w:val="00BB7D35"/>
    <w:rsid w:val="00BE3772"/>
    <w:rsid w:val="00CE0253"/>
    <w:rsid w:val="00D964F7"/>
    <w:rsid w:val="00E33188"/>
    <w:rsid w:val="00F932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324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F93240"/>
    <w:pPr>
      <w:jc w:val="both"/>
    </w:pPr>
  </w:style>
  <w:style w:customStyle="true" w:styleId="TijelotekstaChar" w:type="character">
    <w:name w:val="Tijelo teksta Char"/>
    <w:basedOn w:val="Zadanifontodlomka"/>
    <w:link w:val="Tijeloteksta"/>
    <w:semiHidden/>
    <w:rsid w:val="00F93240"/>
    <w:rPr>
      <w:rFonts w:cs="Times New Roman" w:eastAsia="Times New Roman"/>
      <w:szCs w:val="24"/>
      <w:lang w:eastAsia="hr-HR"/>
    </w:rPr>
  </w:style>
  <w:style w:styleId="Odlomakpopisa" w:type="paragraph">
    <w:name w:val="List Paragraph"/>
    <w:basedOn w:val="Normal"/>
    <w:uiPriority w:val="34"/>
    <w:qFormat/>
    <w:rsid w:val="00F93240"/>
    <w:pPr>
      <w:ind w:left="720"/>
      <w:contextualSpacing/>
    </w:pPr>
  </w:style>
  <w:style w:styleId="Zaglavlje" w:type="paragraph">
    <w:name w:val="header"/>
    <w:basedOn w:val="Normal"/>
    <w:link w:val="ZaglavljeChar"/>
    <w:uiPriority w:val="99"/>
    <w:unhideWhenUsed/>
    <w:rsid w:val="00F93240"/>
    <w:pPr>
      <w:tabs>
        <w:tab w:pos="4536" w:val="center"/>
        <w:tab w:pos="9072" w:val="right"/>
      </w:tabs>
    </w:pPr>
  </w:style>
  <w:style w:customStyle="true" w:styleId="ZaglavljeChar" w:type="character">
    <w:name w:val="Zaglavlje Char"/>
    <w:basedOn w:val="Zadanifontodlomka"/>
    <w:link w:val="Zaglavlje"/>
    <w:uiPriority w:val="99"/>
    <w:rsid w:val="00F93240"/>
    <w:rPr>
      <w:rFonts w:cs="Times New Roman" w:eastAsia="Times New Roman"/>
      <w:szCs w:val="24"/>
      <w:lang w:eastAsia="hr-HR"/>
    </w:rPr>
  </w:style>
  <w:style w:styleId="Tekstbalonia" w:type="paragraph">
    <w:name w:val="Balloon Text"/>
    <w:basedOn w:val="Normal"/>
    <w:link w:val="TekstbaloniaChar"/>
    <w:uiPriority w:val="99"/>
    <w:semiHidden/>
    <w:unhideWhenUsed/>
    <w:rsid w:val="00F932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3240"/>
    <w:rPr>
      <w:rFonts w:cs="Tahoma" w:eastAsia="Times New Roman" w:hAnsi="Tahoma" w:ascii="Tahoma"/>
      <w:sz w:val="16"/>
      <w:szCs w:val="16"/>
      <w:lang w:eastAsia="hr-HR"/>
    </w:rPr>
  </w:style>
  <w:style w:styleId="Podnoje" w:type="paragraph">
    <w:name w:val="footer"/>
    <w:basedOn w:val="Normal"/>
    <w:link w:val="PodnojeChar"/>
    <w:uiPriority w:val="99"/>
    <w:unhideWhenUsed/>
    <w:rsid w:val="003E5FBE"/>
    <w:pPr>
      <w:tabs>
        <w:tab w:pos="4536" w:val="center"/>
        <w:tab w:pos="9072" w:val="right"/>
      </w:tabs>
    </w:pPr>
  </w:style>
  <w:style w:customStyle="true" w:styleId="PodnojeChar" w:type="character">
    <w:name w:val="Podnožje Char"/>
    <w:basedOn w:val="Zadanifontodlomka"/>
    <w:link w:val="Podnoje"/>
    <w:uiPriority w:val="99"/>
    <w:rsid w:val="003E5FBE"/>
    <w:rPr>
      <w:rFonts w:cs="Times New Roman" w:eastAsia="Times New Roman"/>
      <w:szCs w:val="24"/>
      <w:lang w:eastAsia="hr-HR"/>
    </w:rPr>
  </w:style>
  <w:style w:styleId="Bezproreda" w:type="paragraph">
    <w:name w:val="No Spacing"/>
    <w:uiPriority w:val="1"/>
    <w:qFormat/>
    <w:rsid w:val="002178A7"/>
  </w:style>
  <w:style w:styleId="Tekstrezerviranogmjesta" w:type="character">
    <w:name w:val="Placeholder Text"/>
    <w:basedOn w:val="Zadanifontodlomka"/>
    <w:uiPriority w:val="99"/>
    <w:semiHidden/>
    <w:rsid w:val="006B57E9"/>
    <w:rPr>
      <w:color w:val="808080"/>
      <w:bdr w:space="0" w:sz="0" w:color="auto" w:val="none"/>
      <w:shd w:fill="auto" w:color="auto" w:val="clear"/>
    </w:rPr>
  </w:style>
  <w:style w:customStyle="true" w:styleId="eSPISCCParagraphDefaultFont" w:type="character">
    <w:name w:val="eSPIS_CC_Paragraph Default Font"/>
    <w:basedOn w:val="Zadanifontodlomka"/>
    <w:rsid w:val="006B57E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B57E9"/>
    <w:rPr>
      <w:noProof/>
      <w:bdr w:space="0" w:sz="0" w:color="auto" w:val="none"/>
      <w:shd w:fill="FFFFCC" w:color="auto" w:val="clear"/>
      <w:lang w:val="hr-HR"/>
    </w:rPr>
  </w:style>
  <w:style w:customStyle="true" w:styleId="PozadinaSvijetloCrvena" w:type="character">
    <w:name w:val="Pozadina_SvijetloCrvena"/>
    <w:basedOn w:val="eSPISCCParagraphDefaultFont"/>
    <w:rsid w:val="006B57E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B57E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324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F93240"/>
    <w:pPr>
      <w:jc w:val="both"/>
    </w:pPr>
  </w:style>
  <w:style w:customStyle="1" w:styleId="TijelotekstaChar" w:type="character">
    <w:name w:val="Tijelo teksta Char"/>
    <w:basedOn w:val="Zadanifontodlomka"/>
    <w:link w:val="Tijeloteksta"/>
    <w:semiHidden/>
    <w:rsid w:val="00F93240"/>
    <w:rPr>
      <w:rFonts w:cs="Times New Roman" w:eastAsia="Times New Roman"/>
      <w:szCs w:val="24"/>
      <w:lang w:eastAsia="hr-HR"/>
    </w:rPr>
  </w:style>
  <w:style w:styleId="Odlomakpopisa" w:type="paragraph">
    <w:name w:val="List Paragraph"/>
    <w:basedOn w:val="Normal"/>
    <w:uiPriority w:val="34"/>
    <w:qFormat/>
    <w:rsid w:val="00F93240"/>
    <w:pPr>
      <w:ind w:left="720"/>
      <w:contextualSpacing/>
    </w:pPr>
  </w:style>
  <w:style w:styleId="Zaglavlje" w:type="paragraph">
    <w:name w:val="header"/>
    <w:basedOn w:val="Normal"/>
    <w:link w:val="ZaglavljeChar"/>
    <w:uiPriority w:val="99"/>
    <w:unhideWhenUsed/>
    <w:rsid w:val="00F93240"/>
    <w:pPr>
      <w:tabs>
        <w:tab w:pos="4536" w:val="center"/>
        <w:tab w:pos="9072" w:val="right"/>
      </w:tabs>
    </w:pPr>
  </w:style>
  <w:style w:customStyle="1" w:styleId="ZaglavljeChar" w:type="character">
    <w:name w:val="Zaglavlje Char"/>
    <w:basedOn w:val="Zadanifontodlomka"/>
    <w:link w:val="Zaglavlje"/>
    <w:uiPriority w:val="99"/>
    <w:rsid w:val="00F93240"/>
    <w:rPr>
      <w:rFonts w:cs="Times New Roman" w:eastAsia="Times New Roman"/>
      <w:szCs w:val="24"/>
      <w:lang w:eastAsia="hr-HR"/>
    </w:rPr>
  </w:style>
  <w:style w:styleId="Tekstbalonia" w:type="paragraph">
    <w:name w:val="Balloon Text"/>
    <w:basedOn w:val="Normal"/>
    <w:link w:val="TekstbaloniaChar"/>
    <w:uiPriority w:val="99"/>
    <w:semiHidden/>
    <w:unhideWhenUsed/>
    <w:rsid w:val="00F932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93240"/>
    <w:rPr>
      <w:rFonts w:ascii="Tahoma" w:cs="Tahoma" w:eastAsia="Times New Roman" w:hAnsi="Tahoma"/>
      <w:sz w:val="16"/>
      <w:szCs w:val="16"/>
      <w:lang w:eastAsia="hr-HR"/>
    </w:rPr>
  </w:style>
  <w:style w:styleId="Podnoje" w:type="paragraph">
    <w:name w:val="footer"/>
    <w:basedOn w:val="Normal"/>
    <w:link w:val="PodnojeChar"/>
    <w:uiPriority w:val="99"/>
    <w:unhideWhenUsed/>
    <w:rsid w:val="003E5FBE"/>
    <w:pPr>
      <w:tabs>
        <w:tab w:pos="4536" w:val="center"/>
        <w:tab w:pos="9072" w:val="right"/>
      </w:tabs>
    </w:pPr>
  </w:style>
  <w:style w:customStyle="1" w:styleId="PodnojeChar" w:type="character">
    <w:name w:val="Podnožje Char"/>
    <w:basedOn w:val="Zadanifontodlomka"/>
    <w:link w:val="Podnoje"/>
    <w:uiPriority w:val="99"/>
    <w:rsid w:val="003E5FBE"/>
    <w:rPr>
      <w:rFonts w:cs="Times New Roman" w:eastAsia="Times New Roman"/>
      <w:szCs w:val="24"/>
      <w:lang w:eastAsia="hr-HR"/>
    </w:rPr>
  </w:style>
  <w:style w:styleId="Bezproreda" w:type="paragraph">
    <w:name w:val="No Spacing"/>
    <w:uiPriority w:val="1"/>
    <w:qFormat/>
    <w:rsid w:val="002178A7"/>
  </w:style>
  <w:style w:styleId="Tekstrezerviranogmjesta" w:type="character">
    <w:name w:val="Placeholder Text"/>
    <w:basedOn w:val="Zadanifontodlomka"/>
    <w:uiPriority w:val="99"/>
    <w:semiHidden/>
    <w:rsid w:val="006B57E9"/>
    <w:rPr>
      <w:color w:val="808080"/>
      <w:bdr w:color="auto" w:space="0" w:sz="0" w:val="none"/>
      <w:shd w:color="auto" w:fill="auto" w:val="clear"/>
    </w:rPr>
  </w:style>
  <w:style w:customStyle="1" w:styleId="eSPISCCParagraphDefaultFont" w:type="character">
    <w:name w:val="eSPIS_CC_Paragraph Default Font"/>
    <w:basedOn w:val="Zadanifontodlomka"/>
    <w:rsid w:val="006B57E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B57E9"/>
    <w:rPr>
      <w:noProof/>
      <w:bdr w:color="auto" w:space="0" w:sz="0" w:val="none"/>
      <w:shd w:color="auto" w:fill="FFFFCC" w:val="clear"/>
      <w:lang w:val="hr-HR"/>
    </w:rPr>
  </w:style>
  <w:style w:customStyle="1" w:styleId="PozadinaSvijetloCrvena" w:type="character">
    <w:name w:val="Pozadina_SvijetloCrvena"/>
    <w:basedOn w:val="eSPISCCParagraphDefaultFont"/>
    <w:rsid w:val="006B57E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B57E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55810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2814</izvorni_sadrzaj>
    <derivirana_varijabla naziv="DomainObject.Predmet.Broj_1">2814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St-2814/2017</izvorni_sadrzaj>
    <derivirana_varijabla naziv="DomainObject.Predmet.OznakaBroj_1">St-2814/2017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branitelja RODNA GRUDA u likvidaciji zastupanog po punomoćniku LJUBICA SPAJIĆ</izvorni_sadrzaj>
    <derivirana_varijabla naziv="DomainObject.Predmet.ProtustrankaFormated_1">  Zadruga branitelja RODNA GRUDA u likvidaciji zastupanog po punomoćniku LJUBICA SPAJIĆ</derivirana_varijabla>
  </DomainObject.Predmet.ProtustrankaFormated>
  <DomainObject.Predmet.ProtustrankaFormatedOIB>
    <izvorni_sadrzaj>  Zadruga branitelja RODNA GRUDA u likvidaciji, OIB 88122369179 zastupanog po punomoćniku LJUBICA SPAJIĆ</izvorni_sadrzaj>
    <derivirana_varijabla naziv="DomainObject.Predmet.ProtustrankaFormatedOIB_1">  Zadruga branitelja RODNA GRUDA u likvidaciji, OIB 88122369179 zastupanog po punomoćniku LJUBICA SPAJIĆ</derivirana_varijabla>
  </DomainObject.Predmet.ProtustrankaFormatedOIB>
  <DomainObject.Predmet.ProtustrankaFormatedWithAdress>
    <izvorni_sadrzaj> Zadruga branitelja RODNA GRUDA u likvidaciji, Ulica grada Vukovara 269 D, 10000 Zagreb zastupanog po punomoćniku LJUBICA SPAJIĆ</izvorni_sadrzaj>
    <derivirana_varijabla naziv="DomainObject.Predmet.ProtustrankaFormatedWithAdress_1"> Zadruga branitelja RODNA GRUDA u likvidaciji, Ulica grada Vukovara 269 D, 10000 Zagreb zastupanog po punomoćniku LJUBICA SPAJIĆ</derivirana_varijabla>
  </DomainObject.Predmet.ProtustrankaFormatedWithAdress>
  <DomainObject.Predmet.ProtustrankaFormatedWithAdressOIB>
    <izvorni_sadrzaj> Zadruga branitelja RODNA GRUDA u likvidaciji, OIB 88122369179, Ulica grada Vukovara 269 D, 10000 Zagreb zastupanog po punomoćniku LJUBICA SPAJIĆ</izvorni_sadrzaj>
    <derivirana_varijabla naziv="DomainObject.Predmet.ProtustrankaFormatedWithAdressOIB_1"> Zadruga branitelja RODNA GRUDA u likvidaciji, OIB 88122369179, Ulica grada Vukovara 269 D, 10000 Zagreb zastupanog po punomoćniku LJUBICA SPAJIĆ</derivirana_varijabla>
  </DomainObject.Predmet.ProtustrankaFormatedWithAdressOIB>
  <DomainObject.Predmet.ProtustrankaWithAdress>
    <izvorni_sadrzaj>Zadruga branitelja RODNA GRUDA u likvidaciji Ulica grada Vukovara 269 D, 10000 Zagreb</izvorni_sadrzaj>
    <derivirana_varijabla naziv="DomainObject.Predmet.ProtustrankaWithAdress_1">Zadruga branitelja RODNA GRUDA u likvidaciji Ulica grada Vukovara 269 D, 10000 Zagreb</derivirana_varijabla>
  </DomainObject.Predmet.ProtustrankaWithAdress>
  <DomainObject.Predmet.ProtustrankaWithAdressOIB>
    <izvorni_sadrzaj>Zadruga branitelja RODNA GRUDA u likvidaciji, OIB 88122369179, Ulica grada Vukovara 269 D, 10000 Zagreb</izvorni_sadrzaj>
    <derivirana_varijabla naziv="DomainObject.Predmet.ProtustrankaWithAdressOIB_1">Zadruga branitelja RODNA GRUDA u likvidaciji, OIB 88122369179, Ulica grada Vukovara 269 D, 10000 Zagreb</derivirana_varijabla>
  </DomainObject.Predmet.ProtustrankaWithAdressOIB>
  <DomainObject.Predmet.ProtustrankaNazivFormated>
    <izvorni_sadrzaj>Zadruga branitelja RODNA GRUDA u likvidaciji</izvorni_sadrzaj>
    <derivirana_varijabla naziv="DomainObject.Predmet.ProtustrankaNazivFormated_1">Zadruga branitelja RODNA GRUDA u likvidaciji</derivirana_varijabla>
  </DomainObject.Predmet.ProtustrankaNazivFormated>
  <DomainObject.Predmet.ProtustrankaNazivFormatedOIB>
    <izvorni_sadrzaj>Zadruga branitelja RODNA GRUDA u likvidaciji, OIB 88122369179</izvorni_sadrzaj>
    <derivirana_varijabla naziv="DomainObject.Predmet.ProtustrankaNazivFormatedOIB_1">Zadruga branitelja RODNA GRUDA u likvidaciji, OIB 88122369179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Zadruga branitelja RODNA GRUDA u likvidaciji</izvorni_sadrzaj>
    <derivirana_varijabla naziv="DomainObject.Predmet.StrankaFormated_1">  Zadruga branitelja RODNA GRUDA u likvidaciji</derivirana_varijabla>
  </DomainObject.Predmet.StrankaFormated>
  <DomainObject.Predmet.StrankaFormatedOIB>
    <izvorni_sadrzaj>  Zadruga branitelja RODNA GRUDA u likvidaciji, OIB 88122369179</izvorni_sadrzaj>
    <derivirana_varijabla naziv="DomainObject.Predmet.StrankaFormatedOIB_1">  Zadruga branitelja RODNA GRUDA u likvidaciji, OIB 88122369179</derivirana_varijabla>
  </DomainObject.Predmet.StrankaFormatedOIB>
  <DomainObject.Predmet.StrankaFormatedWithAdress>
    <izvorni_sadrzaj> Zadruga branitelja RODNA GRUDA u likvidaciji, Ulica grada Vukovara 269 D, 10000 Zagreb</izvorni_sadrzaj>
    <derivirana_varijabla naziv="DomainObject.Predmet.StrankaFormatedWithAdress_1"> Zadruga branitelja RODNA GRUDA u likvidaciji, Ulica grada Vukovara 269 D, 10000 Zagreb</derivirana_varijabla>
  </DomainObject.Predmet.StrankaFormatedWithAdress>
  <DomainObject.Predmet.StrankaFormatedWithAdressOIB>
    <izvorni_sadrzaj> Zadruga branitelja RODNA GRUDA u likvidaciji, OIB 88122369179, Ulica grada Vukovara 269 D, 10000 Zagreb</izvorni_sadrzaj>
    <derivirana_varijabla naziv="DomainObject.Predmet.StrankaFormatedWithAdressOIB_1"> Zadruga branitelja RODNA GRUDA u likvidaciji, OIB 88122369179, Ulica grada Vukovara 269 D, 10000 Zagreb</derivirana_varijabla>
  </DomainObject.Predmet.StrankaFormatedWithAdressOIB>
  <DomainObject.Predmet.StrankaWithAdress>
    <izvorni_sadrzaj>Zadruga branitelja RODNA GRUDA u likvidaciji Ulica grada Vukovara 269 D,10000 Zagreb</izvorni_sadrzaj>
    <derivirana_varijabla naziv="DomainObject.Predmet.StrankaWithAdress_1">Zadruga branitelja RODNA GRUDA u likvidaciji Ulica grada Vukovara 269 D,10000 Zagreb</derivirana_varijabla>
  </DomainObject.Predmet.StrankaWithAdress>
  <DomainObject.Predmet.StrankaWithAdressOIB>
    <izvorni_sadrzaj>Zadruga branitelja RODNA GRUDA u likvidaciji, OIB 88122369179, Ulica grada Vukovara 269 D,10000 Zagreb</izvorni_sadrzaj>
    <derivirana_varijabla naziv="DomainObject.Predmet.StrankaWithAdressOIB_1">Zadruga branitelja RODNA GRUDA u likvidaciji, OIB 88122369179, Ulica grada Vukovara 269 D,10000 Zagreb</derivirana_varijabla>
  </DomainObject.Predmet.StrankaWithAdressOIB>
  <DomainObject.Predmet.StrankaNazivFormated>
    <izvorni_sadrzaj>Zadruga branitelja RODNA GRUDA u likvidaciji</izvorni_sadrzaj>
    <derivirana_varijabla naziv="DomainObject.Predmet.StrankaNazivFormated_1">Zadruga branitelja RODNA GRUDA u likvidaciji</derivirana_varijabla>
  </DomainObject.Predmet.StrankaNazivFormated>
  <DomainObject.Predmet.StrankaNazivFormatedOIB>
    <izvorni_sadrzaj>Zadruga branitelja RODNA GRUDA u likvidaciji, OIB 88122369179</izvorni_sadrzaj>
    <derivirana_varijabla naziv="DomainObject.Predmet.StrankaNazivFormatedOIB_1">Zadruga branitelja RODNA GRUDA u likvidaciji, OIB 88122369179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Zadruga branitelja RODNA GRUDA u likvidaciji</item>
    </izvorni_sadrzaj>
    <derivirana_varijabla naziv="DomainObject.Predmet.StrankaListFormated_1">
      <item>Zadruga branitelja RODNA GRUDA u likvidaciji</item>
    </derivirana_varijabla>
  </DomainObject.Predmet.StrankaListFormated>
  <DomainObject.Predmet.StrankaListFormatedOIB>
    <izvorni_sadrzaj>
      <item>Zadruga branitelja RODNA GRUDA u likvidaciji, OIB 88122369179</item>
    </izvorni_sadrzaj>
    <derivirana_varijabla naziv="DomainObject.Predmet.StrankaListFormatedOIB_1">
      <item>Zadruga branitelja RODNA GRUDA u likvidaciji, OIB 88122369179</item>
    </derivirana_varijabla>
  </DomainObject.Predmet.StrankaListFormatedOIB>
  <DomainObject.Predmet.StrankaListFormatedWithAdress>
    <izvorni_sadrzaj>
      <item>Zadruga branitelja RODNA GRUDA u likvidaciji, Ulica grada Vukovara 269 D, 10000 Zagreb</item>
    </izvorni_sadrzaj>
    <derivirana_varijabla naziv="DomainObject.Predmet.StrankaListFormatedWithAdress_1">
      <item>Zadruga branitelja RODNA GRUDA u likvidaciji, Ulica grada Vukovara 269 D, 10000 Zagreb</item>
    </derivirana_varijabla>
  </DomainObject.Predmet.StrankaListFormatedWithAdress>
  <DomainObject.Predmet.StrankaListFormatedWithAdressOIB>
    <izvorni_sadrzaj>
      <item>Zadruga branitelja RODNA GRUDA u likvidaciji, OIB 88122369179, Ulica grada Vukovara 269 D, 10000 Zagreb</item>
    </izvorni_sadrzaj>
    <derivirana_varijabla naziv="DomainObject.Predmet.StrankaListFormatedWithAdressOIB_1">
      <item>Zadruga branitelja RODNA GRUDA u likvidaciji, OIB 88122369179, Ulica grada Vukovara 269 D, 10000 Zagreb</item>
    </derivirana_varijabla>
  </DomainObject.Predmet.StrankaListFormatedWithAdressOIB>
  <DomainObject.Predmet.StrankaListNazivFormated>
    <izvorni_sadrzaj>
      <item>Zadruga branitelja RODNA GRUDA u likvidaciji</item>
    </izvorni_sadrzaj>
    <derivirana_varijabla naziv="DomainObject.Predmet.StrankaListNazivFormated_1">
      <item>Zadruga branitelja RODNA GRUDA u likvidaciji</item>
    </derivirana_varijabla>
  </DomainObject.Predmet.StrankaListNazivFormated>
  <DomainObject.Predmet.StrankaListNazivFormatedOIB>
    <izvorni_sadrzaj>
      <item>Zadruga branitelja RODNA GRUDA u likvidaciji, OIB 88122369179</item>
    </izvorni_sadrzaj>
    <derivirana_varijabla naziv="DomainObject.Predmet.StrankaListNazivFormatedOIB_1">
      <item>Zadruga branitelja RODNA GRUDA u likvidaciji, OIB 88122369179</item>
    </derivirana_varijabla>
  </DomainObject.Predmet.StrankaListNazivFormatedOIB>
  <DomainObject.Predmet.ProtuStrankaListFormated>
    <izvorni_sadrzaj>
      <item>Zadruga branitelja RODNA GRUDA u likvidaciji zastupanog po punomoćniku LJUBICA SPAJIĆ</item>
    </izvorni_sadrzaj>
    <derivirana_varijabla naziv="DomainObject.Predmet.ProtuStrankaListFormated_1">
      <item>Zadruga branitelja RODNA GRUDA u likvidaciji zastupanog po punomoćniku LJUBICA SPAJIĆ</item>
    </derivirana_varijabla>
  </DomainObject.Predmet.ProtuStrankaListFormated>
  <DomainObject.Predmet.ProtuStrankaListFormatedOIB>
    <izvorni_sadrzaj>
      <item>Zadruga branitelja RODNA GRUDA u likvidaciji, OIB 88122369179 zastupanog po punomoćniku LJUBICA SPAJIĆ</item>
    </izvorni_sadrzaj>
    <derivirana_varijabla naziv="DomainObject.Predmet.ProtuStrankaListFormatedOIB_1">
      <item>Zadruga branitelja RODNA GRUDA u likvidaciji, OIB 88122369179 zastupanog po punomoćniku LJUBICA SPAJIĆ</item>
    </derivirana_varijabla>
  </DomainObject.Predmet.ProtuStrankaListFormatedOIB>
  <DomainObject.Predmet.ProtuStrankaListFormatedWithAdress>
    <izvorni_sadrzaj>
      <item>Zadruga branitelja RODNA GRUDA u likvidaciji, Ulica grada Vukovara 269 D, 10000 Zagreb zastupanog po punomoćniku LJUBICA SPAJIĆ</item>
    </izvorni_sadrzaj>
    <derivirana_varijabla naziv="DomainObject.Predmet.ProtuStrankaListFormatedWithAdress_1">
      <item>Zadruga branitelja RODNA GRUDA u likvidaciji, Ulica grada Vukovara 269 D, 10000 Zagreb zastupanog po punomoćniku LJUBICA SPAJIĆ</item>
    </derivirana_varijabla>
  </DomainObject.Predmet.ProtuStrankaListFormatedWithAdress>
  <DomainObject.Predmet.ProtuStrankaListFormatedWithAdressOIB>
    <izvorni_sadrzaj>
      <item>Zadruga branitelja RODNA GRUDA u likvidaciji, OIB 88122369179, Ulica grada Vukovara 269 D, 10000 Zagreb zastupanog po punomoćniku LJUBICA SPAJIĆ</item>
    </izvorni_sadrzaj>
    <derivirana_varijabla naziv="DomainObject.Predmet.ProtuStrankaListFormatedWithAdressOIB_1">
      <item>Zadruga branitelja RODNA GRUDA u likvidaciji, OIB 88122369179, Ulica grada Vukovara 269 D, 10000 Zagreb zastupanog po punomoćniku LJUBICA SPAJIĆ</item>
    </derivirana_varijabla>
  </DomainObject.Predmet.ProtuStrankaListFormatedWithAdressOIB>
  <DomainObject.Predmet.ProtuStrankaListNazivFormated>
    <izvorni_sadrzaj>
      <item>Zadruga branitelja RODNA GRUDA u likvidaciji</item>
    </izvorni_sadrzaj>
    <derivirana_varijabla naziv="DomainObject.Predmet.ProtuStrankaListNazivFormated_1">
      <item>Zadruga branitelja RODNA GRUDA u likvidaciji</item>
    </derivirana_varijabla>
  </DomainObject.Predmet.ProtuStrankaListNazivFormated>
  <DomainObject.Predmet.ProtuStrankaListNazivFormatedOIB>
    <izvorni_sadrzaj>
      <item>Zadruga branitelja RODNA GRUDA u likvidaciji, OIB 88122369179</item>
    </izvorni_sadrzaj>
    <derivirana_varijabla naziv="DomainObject.Predmet.ProtuStrankaListNazivFormatedOIB_1">
      <item>Zadruga branitelja RODNA GRUDA u likvidaciji, OIB 88122369179</item>
    </derivirana_varijabla>
  </DomainObject.Predmet.ProtuStrankaListNazivFormatedOIB>
  <DomainObject.Predmet.OstaliListFormated>
    <izvorni_sadrzaj>
      <item>LJUBICA SPAJIĆ punomoćnik sudionika u postupku Zadruga branitelja RODNA GRUDA u likvidaciji</item>
    </izvorni_sadrzaj>
    <derivirana_varijabla naziv="DomainObject.Predmet.OstaliListFormated_1">
      <item>LJUBICA SPAJIĆ punomoćnik sudionika u postupku Zadruga branitelja RODNA GRUDA u likvidaciji</item>
    </derivirana_varijabla>
  </DomainObject.Predmet.OstaliListFormated>
  <DomainObject.Predmet.OstaliListFormatedOIB>
    <izvorni_sadrzaj>
      <item>LJUBICA SPAJIĆ punomoćnik sudionika u postupku Zadruga branitelja RODNA GRUDA u likvidaciji</item>
    </izvorni_sadrzaj>
    <derivirana_varijabla naziv="DomainObject.Predmet.OstaliListFormatedOIB_1">
      <item>LJUBICA SPAJIĆ punomoćnik sudionika u postupku Zadruga branitelja RODNA GRUDA u likvidaciji</item>
    </derivirana_varijabla>
  </DomainObject.Predmet.OstaliListFormatedOIB>
  <DomainObject.Predmet.OstaliListFormatedWithAdress>
    <izvorni_sadrzaj>
      <item>LJUBICA SPAJIĆ, ILICA 139/1, 10000 Zagreb punomoćnik sudionika u postupku Zadruga branitelja RODNA GRUDA u likvidaciji</item>
    </izvorni_sadrzaj>
    <derivirana_varijabla naziv="DomainObject.Predmet.OstaliListFormatedWithAdress_1">
      <item>LJUBICA SPAJIĆ, ILICA 139/1, 10000 Zagreb punomoćnik sudionika u postupku Zadruga branitelja RODNA GRUDA u likvidaciji</item>
    </derivirana_varijabla>
  </DomainObject.Predmet.OstaliListFormatedWithAdress>
  <DomainObject.Predmet.OstaliListFormatedWithAdressOIB>
    <izvorni_sadrzaj>
      <item>LJUBICA SPAJIĆ, ILICA 139/1, 10000 Zagreb punomoćnik sudionika u postupku Zadruga branitelja RODNA GRUDA u likvidaciji</item>
    </izvorni_sadrzaj>
    <derivirana_varijabla naziv="DomainObject.Predmet.OstaliListFormatedWithAdressOIB_1">
      <item>LJUBICA SPAJIĆ, ILICA 139/1, 10000 Zagreb punomoćnik sudionika u postupku Zadruga branitelja RODNA GRUDA u likvidaciji</item>
    </derivirana_varijabla>
  </DomainObject.Predmet.OstaliListFormatedWithAdressOIB>
  <DomainObject.Predmet.OstaliListNazivFormated>
    <izvorni_sadrzaj>
      <item>LJUBICA SPAJIĆ</item>
    </izvorni_sadrzaj>
    <derivirana_varijabla naziv="DomainObject.Predmet.OstaliListNazivFormated_1">
      <item>LJUBICA SPAJIĆ</item>
    </derivirana_varijabla>
  </DomainObject.Predmet.OstaliListNazivFormated>
  <DomainObject.Predmet.OstaliListNazivFormatedOIB>
    <izvorni_sadrzaj>
      <item>LJUBICA SPAJIĆ</item>
    </izvorni_sadrzaj>
    <derivirana_varijabla naziv="DomainObject.Predmet.OstaliListNazivFormatedOIB_1">
      <item>LJUBICA SPAJIĆ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Zadruga branitelja RODNA GRUDA u likvidaciji</izvorni_sadrzaj>
    <derivirana_varijabla naziv="DomainObject.Predmet.StrankaIDrugi_1">Zadruga branitelja RODNA GRUDA u likvidaciji</derivirana_varijabla>
  </DomainObject.Predmet.StrankaIDrugi>
  <DomainObject.Predmet.ProtustrankaIDrugi>
    <izvorni_sadrzaj>Zadruga branitelja RODNA GRUDA u likvidaciji</izvorni_sadrzaj>
    <derivirana_varijabla naziv="DomainObject.Predmet.ProtustrankaIDrugi_1">Zadruga branitelja RODNA GRUDA u likvidaciji</derivirana_varijabla>
  </DomainObject.Predmet.ProtustrankaIDrugi>
  <DomainObject.Predmet.StrankaIDrugiAdressOIB>
    <izvorni_sadrzaj>Zadruga branitelja RODNA GRUDA u likvidaciji, OIB 88122369179, Ulica grada Vukovara 269 D, 10000 Zagreb</izvorni_sadrzaj>
    <derivirana_varijabla naziv="DomainObject.Predmet.StrankaIDrugiAdressOIB_1">Zadruga branitelja RODNA GRUDA u likvidaciji, OIB 88122369179, Ulica grada Vukovara 269 D, 10000 Zagreb</derivirana_varijabla>
  </DomainObject.Predmet.StrankaIDrugiAdressOIB>
  <DomainObject.Predmet.ProtustrankaIDrugiAdressOIB>
    <izvorni_sadrzaj>Zadruga branitelja RODNA GRUDA u likvidaciji, OIB 88122369179, Ulica grada Vukovara 269 D, 10000 Zagreb</izvorni_sadrzaj>
    <derivirana_varijabla naziv="DomainObject.Predmet.ProtustrankaIDrugiAdressOIB_1">Zadruga branitelja RODNA GRUDA u likvidaciji, OIB 88122369179,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branitelja RODNA GRUDA u likvidaciji</item>
      <item>Zadruga branitelja RODNA GRUDA u likvidaciji</item>
      <item>LJUBICA SPAJIĆ</item>
    </izvorni_sadrzaj>
    <derivirana_varijabla naziv="DomainObject.Predmet.SudioniciListNaziv_1">
      <item>Zadruga branitelja RODNA GRUDA u likvidaciji</item>
      <item>Zadruga branitelja RODNA GRUDA u likvidaciji</item>
      <item>LJUBICA SPAJIĆ</item>
    </derivirana_varijabla>
  </DomainObject.Predmet.SudioniciListNaziv>
  <DomainObject.Predmet.SudioniciListAdressOIB>
    <izvorni_sadrzaj>
      <item>Zadruga branitelja RODNA GRUDA u likvidaciji, OIB 88122369179, Ulica grada Vukovara 269 D,10000 Zagreb</item>
      <item>Zadruga branitelja RODNA GRUDA u likvidaciji, OIB 88122369179, Ulica grada Vukovara 269 D,10000 Zagreb</item>
      <item>LJUBICA SPAJIĆ, ILICA 139/1,10000 Zagreb</item>
    </izvorni_sadrzaj>
    <derivirana_varijabla naziv="DomainObject.Predmet.SudioniciListAdressOIB_1">
      <item>Zadruga branitelja RODNA GRUDA u likvidaciji, OIB 88122369179, Ulica grada Vukovara 269 D,10000 Zagreb</item>
      <item>Zadruga branitelja RODNA GRUDA u likvidaciji, OIB 88122369179, Ulica grada Vukovara 269 D,10000 Zagreb</item>
      <item>LJUBICA SPAJIĆ, ILICA 139/1,10000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88122369179</item>
      <item>, OIB 88122369179</item>
      <item>, OIB null</item>
    </izvorni_sadrzaj>
    <derivirana_varijabla naziv="DomainObject.Predmet.SudioniciListNazivOIB_1">
      <item>, OIB 88122369179</item>
      <item>, OIB 88122369179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1107</properties:Words>
  <properties:Characters>6177</properties:Characters>
  <properties:Lines>111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2017-11-29T13:40:00Z</dcterms:created>
  <dc:creator>Valentina Kranjčić</dc:creator>
  <cp:lastModifiedBy>Valentina Kranjčić</cp:lastModifiedBy>
  <cp:lastPrinted>2017-11-29T13:40:00Z</cp:lastPrinted>
  <dcterms:modified xmlns:xsi="http://www.w3.org/2001/XMLSchema-instance" xsi:type="dcterms:W3CDTF">2017-11-29T13:40:00Z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