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72fd" w14:paraId="fbe72fd" w:rsidRDefault="002172D5" w:rsidP="00063BFF" w:rsidR="000921B3" w:rsidRPr="00F41306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F41306">
        <w:rPr>
          <w:sz w:val="22"/>
          <w:szCs w:val="22"/>
        </w:rPr>
        <w:t>Posl. br. 7</w:t>
      </w:r>
      <w:r w:rsidR="00EA2258" w:rsidRPr="00F41306">
        <w:rPr>
          <w:sz w:val="22"/>
          <w:szCs w:val="22"/>
        </w:rPr>
        <w:t xml:space="preserve"> </w:t>
      </w:r>
      <w:r w:rsidR="00346796" w:rsidRPr="00F41306">
        <w:rPr>
          <w:sz w:val="22"/>
          <w:szCs w:val="22"/>
        </w:rPr>
        <w:t>St-</w:t>
      </w:r>
      <w:r w:rsidR="00717B7E" w:rsidRPr="00F41306">
        <w:rPr>
          <w:sz w:val="22"/>
          <w:szCs w:val="22"/>
        </w:rPr>
        <w:t>1699</w:t>
      </w:r>
      <w:r w:rsidR="00E2401C" w:rsidRPr="00F41306">
        <w:rPr>
          <w:sz w:val="22"/>
          <w:szCs w:val="22"/>
        </w:rPr>
        <w:t>/16</w:t>
      </w:r>
    </w:p>
    <w:p w:rsidRDefault="000921B3" w:rsidP="000921B3" w:rsidR="000921B3" w:rsidRPr="00F41306">
      <w:pPr>
        <w:rPr>
          <w:sz w:val="22"/>
          <w:szCs w:val="22"/>
        </w:rPr>
      </w:pPr>
    </w:p>
    <w:p w:rsidRDefault="00B0512B" w:rsidR="00060CD6" w:rsidRPr="00F41306">
      <w:pPr>
        <w:ind w:firstLine="708"/>
        <w:rPr>
          <w:b/>
          <w:sz w:val="22"/>
          <w:szCs w:val="22"/>
        </w:rPr>
      </w:pPr>
      <w:r w:rsidRPr="00F41306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41306">
      <w:pPr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REPUBLIKA HRVATSKA</w:t>
      </w:r>
    </w:p>
    <w:p w:rsidRDefault="00060CD6" w:rsidR="00060CD6" w:rsidRPr="00F41306">
      <w:pPr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TRGOVAČKI SUD U SPLITU</w:t>
      </w:r>
    </w:p>
    <w:p w:rsidRDefault="00B40C05" w:rsidR="00060CD6" w:rsidRPr="00F41306">
      <w:pPr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Sukoišanska 6</w:t>
      </w:r>
      <w:r w:rsidR="00BB1651" w:rsidRPr="00F41306">
        <w:rPr>
          <w:b/>
          <w:sz w:val="22"/>
          <w:szCs w:val="22"/>
        </w:rPr>
        <w:t>, Split</w:t>
      </w:r>
    </w:p>
    <w:p w:rsidRDefault="00DD3B0F" w:rsidR="00DD3B0F" w:rsidRPr="00F41306">
      <w:pPr>
        <w:rPr>
          <w:b/>
          <w:sz w:val="22"/>
          <w:szCs w:val="22"/>
        </w:rPr>
      </w:pPr>
    </w:p>
    <w:p w:rsidRDefault="00DD3B0F" w:rsidR="00DD3B0F" w:rsidRPr="00F41306">
      <w:pPr>
        <w:rPr>
          <w:b/>
          <w:sz w:val="22"/>
          <w:szCs w:val="22"/>
        </w:rPr>
      </w:pPr>
    </w:p>
    <w:p w:rsidRDefault="000921B3" w:rsidP="000921B3" w:rsidR="000921B3" w:rsidRPr="00F41306">
      <w:pPr>
        <w:rPr>
          <w:b/>
          <w:sz w:val="22"/>
          <w:szCs w:val="22"/>
        </w:rPr>
      </w:pPr>
    </w:p>
    <w:p w:rsidRDefault="00E64233" w:rsidP="00FA1EA0" w:rsidR="00A77688" w:rsidRPr="00F41306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R E  P U B L I K A  H R V A T S K A</w:t>
      </w:r>
    </w:p>
    <w:p w:rsidRDefault="00BA0338" w:rsidP="00FA1EA0" w:rsidR="00BA0338" w:rsidRPr="00F41306">
      <w:pPr>
        <w:pStyle w:val="Naslov2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>R J E Š E N J E</w:t>
      </w:r>
    </w:p>
    <w:p w:rsidRDefault="00195EC5" w:rsidP="00FA1EA0" w:rsidR="00195EC5" w:rsidRPr="00F41306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41306">
      <w:pPr>
        <w:ind w:right="-2"/>
        <w:jc w:val="center"/>
        <w:rPr>
          <w:b/>
          <w:sz w:val="22"/>
          <w:szCs w:val="22"/>
        </w:rPr>
      </w:pPr>
    </w:p>
    <w:p w:rsidRDefault="00B40C05" w:rsidP="00B40C05" w:rsidR="00346796" w:rsidRPr="00F41306">
      <w:pPr>
        <w:ind w:firstLine="72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Trgovački sud u Splitu, po stečajnom sucu tog suda Diani Butigan Granić, kao sucu pojedincu, u stečajnom postupku nad stečajnim dužnikom </w:t>
      </w:r>
      <w:r w:rsidR="007567CE" w:rsidRPr="00F41306">
        <w:rPr>
          <w:sz w:val="22"/>
          <w:szCs w:val="22"/>
        </w:rPr>
        <w:t>ARGENTIN d.o.o., Kaštel Novi, Ričivica 0, OIB: 72435034652, kojeg zastupa stečajni upravitelj Dean Prelević</w:t>
      </w:r>
      <w:r w:rsidRPr="00F41306">
        <w:rPr>
          <w:sz w:val="22"/>
          <w:szCs w:val="22"/>
        </w:rPr>
        <w:t xml:space="preserve">, nakon održanog ispitnog ročišta, dana </w:t>
      </w:r>
      <w:r w:rsidR="007567CE" w:rsidRPr="00F41306">
        <w:rPr>
          <w:sz w:val="22"/>
          <w:szCs w:val="22"/>
        </w:rPr>
        <w:t>07</w:t>
      </w:r>
      <w:r w:rsidRPr="00F41306">
        <w:rPr>
          <w:sz w:val="22"/>
          <w:szCs w:val="22"/>
        </w:rPr>
        <w:t xml:space="preserve">. </w:t>
      </w:r>
      <w:r w:rsidR="007567CE" w:rsidRPr="00F41306">
        <w:rPr>
          <w:sz w:val="22"/>
          <w:szCs w:val="22"/>
        </w:rPr>
        <w:t>rujna</w:t>
      </w:r>
      <w:r w:rsidRPr="00F41306">
        <w:rPr>
          <w:sz w:val="22"/>
          <w:szCs w:val="22"/>
        </w:rPr>
        <w:t xml:space="preserve"> 2018.g. </w:t>
      </w:r>
    </w:p>
    <w:p w:rsidRDefault="00D8553B" w:rsidP="003734D4" w:rsidR="00D8553B" w:rsidRPr="00F41306">
      <w:pPr>
        <w:ind w:firstLine="720" w:right="-2"/>
        <w:jc w:val="both"/>
        <w:rPr>
          <w:sz w:val="22"/>
          <w:szCs w:val="22"/>
        </w:rPr>
      </w:pPr>
    </w:p>
    <w:p w:rsidRDefault="00B40C05" w:rsidP="003734D4" w:rsidR="00B40C05" w:rsidRPr="00F41306">
      <w:pPr>
        <w:ind w:firstLine="720" w:right="-2"/>
        <w:jc w:val="both"/>
        <w:rPr>
          <w:sz w:val="22"/>
          <w:szCs w:val="22"/>
        </w:rPr>
      </w:pPr>
    </w:p>
    <w:p w:rsidRDefault="00BA0338" w:rsidP="00416C30" w:rsidR="00BA0338" w:rsidRPr="00F41306">
      <w:pPr>
        <w:ind w:right="-2"/>
        <w:jc w:val="center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r i j e š i o    j e</w:t>
      </w:r>
    </w:p>
    <w:p w:rsidRDefault="00842767" w:rsidP="00842767" w:rsidR="00842767" w:rsidRPr="00F41306">
      <w:pPr>
        <w:rPr>
          <w:sz w:val="22"/>
          <w:szCs w:val="22"/>
        </w:rPr>
      </w:pPr>
    </w:p>
    <w:p w:rsidRDefault="00B40C05" w:rsidP="00842767" w:rsidR="00B40C05" w:rsidRPr="00F41306">
      <w:pPr>
        <w:rPr>
          <w:sz w:val="22"/>
          <w:szCs w:val="22"/>
        </w:rPr>
      </w:pPr>
    </w:p>
    <w:p w:rsidRDefault="00346796" w:rsidP="00346796" w:rsidR="00346796" w:rsidRPr="00F41306">
      <w:pPr>
        <w:rPr>
          <w:sz w:val="22"/>
          <w:szCs w:val="22"/>
        </w:rPr>
      </w:pPr>
      <w:r w:rsidRPr="00F41306">
        <w:rPr>
          <w:sz w:val="22"/>
          <w:szCs w:val="22"/>
        </w:rPr>
        <w:t xml:space="preserve">I </w:t>
      </w:r>
      <w:r w:rsidRPr="00F41306">
        <w:rPr>
          <w:sz w:val="22"/>
          <w:szCs w:val="22"/>
        </w:rPr>
        <w:tab/>
        <w:t xml:space="preserve">Utvrđuju se osnovanim tražbine I. višeg isplatnog reda </w:t>
      </w:r>
    </w:p>
    <w:p w:rsidRDefault="00E2401C" w:rsidP="00E2401C" w:rsidR="00E2401C" w:rsidRPr="00F41306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599"/>
        <w:gridCol w:w="1736"/>
        <w:gridCol w:w="1700"/>
        <w:gridCol w:w="1602"/>
      </w:tblGrid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Red.br.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Vjerovnik 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Priznato kuna 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Osporeno kuna 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MARIN MAROVIĆ, Kralja Petra Svačića 33, Kaštel Lukšić, OIB: 97657888370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57.243,31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57.243,32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MUJO POLOŽAN, Fra Antuna Pistuića 67, Kaštel Novi, OIB:53888672818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45.716,63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45.716,63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MARIN BARIŠIĆ, Krtine 6, Kaštel Gomilica, OIB: 94708944578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30.915,00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30.915,00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NIKO URLIĆ, Smiljanićeva 15, Split, OIB: 10974797697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59.658,64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59.658,64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JOZO IŠTUK, Ulica Hrvatskih knezova 41, Kaštel Gomilica, OIB: 16731240656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18.516,60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18.516,60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MARKO BOGIĆ, Sv.Ivana 95 Divojevići, Lećevica, OIB: 27378171155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42.716,67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42.716,67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IVAN ARGENTIN, Put Radoševca 39, Split, OIB: 71676067670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41.002,50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41.002,50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RH, MINISTARSTVO FINANCIJA, Katančićeva 5, Zagreb, OIB: 18683136487,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686.571,01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686.571,01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</w:tbl>
    <w:p w:rsidRDefault="00346796" w:rsidP="00346796" w:rsidR="00346796" w:rsidRPr="00F41306">
      <w:pPr>
        <w:rPr>
          <w:sz w:val="22"/>
          <w:szCs w:val="22"/>
        </w:rPr>
      </w:pPr>
    </w:p>
    <w:p w:rsidRDefault="00346796" w:rsidP="00346796" w:rsidR="00346796" w:rsidRPr="00F41306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  <w:r w:rsidRPr="00F41306">
        <w:rPr>
          <w:sz w:val="22"/>
          <w:szCs w:val="22"/>
        </w:rPr>
        <w:lastRenderedPageBreak/>
        <w:t xml:space="preserve">II </w:t>
      </w:r>
      <w:r w:rsidRPr="00F41306">
        <w:rPr>
          <w:sz w:val="22"/>
          <w:szCs w:val="22"/>
        </w:rPr>
        <w:tab/>
        <w:t xml:space="preserve">Utvrđuju se osnovanim tražbine II.- višeg isplatnog reda </w:t>
      </w:r>
    </w:p>
    <w:p w:rsidRDefault="00B32585" w:rsidP="00346796" w:rsidR="00B32585" w:rsidRPr="00F41306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599"/>
        <w:gridCol w:w="1736"/>
        <w:gridCol w:w="1700"/>
        <w:gridCol w:w="1602"/>
      </w:tblGrid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Red.br.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Vjerovnik 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Priznato kuna 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 xml:space="preserve">Osporeno kuna 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CROATIA osiguranje d.d., Vatroslava Jagića 33, Zagreb, OIB: 26187994862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4.555,97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4.555,97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Addiko Bank d.d., Slavonska avenija 6, Zagreb, OIB: 14036333877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243.105,18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243.105,18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GRAD KAŠTELA, Braće Radića 1, Kaštel Sućurac, OIB: 08727843572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3.016,44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3.016,44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UNIQA osiguranje d.d., Planinska 13 A, Zagreb, OIB: 75665455333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3.790,24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3.790,24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ALLIANZ ZAGREB d.d., Heinzelova 70, Zagreb, OIB: 23759810849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850,00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850,00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Financijska agencija, Ulica grada Vukovara 70, Zagreb, OIB: 85821130368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809,62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809,62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IMEX BANKA d.d., Tolstojeva 6, Split, OIB: 99326633206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4.850,50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4.850,00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STROJOPROMET-ZAGREB d.o.o., Zagrebačka 6, Šenkovec (Općina Brdovec), OIB: 97994010225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82.364,33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82.364,33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  <w:tr w:rsidTr="007567CE" w:rsidR="007567CE" w:rsidRPr="00F41306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67CE" w:rsidR="007567CE" w:rsidRPr="00F4130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RH, MINISTARSTVO FINANCIJA, Katančićeva 5, Zagreb, OIB: 18683136487</w:t>
            </w:r>
          </w:p>
        </w:tc>
        <w:tc>
          <w:tcPr>
            <w:tcW w:type="dxa" w:w="1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56.149,69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56.149,69</w:t>
            </w:r>
          </w:p>
        </w:tc>
        <w:tc>
          <w:tcPr>
            <w:tcW w:type="dxa" w:w="1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  <w:p w:rsidRDefault="007567CE" w:rsidR="007567CE" w:rsidRPr="00F41306">
            <w:pPr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F41306">
              <w:rPr>
                <w:sz w:val="22"/>
                <w:szCs w:val="22"/>
                <w:lang w:eastAsia="en-US"/>
              </w:rPr>
              <w:t>0</w:t>
            </w:r>
          </w:p>
        </w:tc>
      </w:tr>
    </w:tbl>
    <w:p w:rsidRDefault="007567CE" w:rsidP="00346796" w:rsidR="007567CE" w:rsidRPr="00F41306">
      <w:pPr>
        <w:rPr>
          <w:sz w:val="22"/>
          <w:szCs w:val="22"/>
        </w:rPr>
      </w:pPr>
    </w:p>
    <w:p w:rsidRDefault="00E2401C" w:rsidP="00E2401C" w:rsidR="00E2401C" w:rsidRPr="00F41306">
      <w:pPr>
        <w:rPr>
          <w:sz w:val="22"/>
          <w:szCs w:val="22"/>
        </w:rPr>
      </w:pPr>
    </w:p>
    <w:p w:rsidRDefault="00E2401C" w:rsidP="00E2401C" w:rsidR="00E2401C" w:rsidRPr="00F41306">
      <w:pPr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</w:p>
    <w:p w:rsidRDefault="00646512" w:rsidP="00C24A03" w:rsidR="00646512" w:rsidRPr="00F41306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F41306">
      <w:pPr>
        <w:pStyle w:val="Naslov2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>Obrazloženje</w:t>
      </w:r>
    </w:p>
    <w:p w:rsidRDefault="00B4329E" w:rsidP="00B4329E" w:rsidR="00B4329E" w:rsidRPr="00F41306">
      <w:pPr>
        <w:ind w:right="-2"/>
        <w:rPr>
          <w:b/>
          <w:sz w:val="22"/>
          <w:szCs w:val="22"/>
        </w:rPr>
      </w:pPr>
    </w:p>
    <w:p w:rsidRDefault="00B40C05" w:rsidP="00B4329E" w:rsidR="00B40C05" w:rsidRPr="00F41306">
      <w:pPr>
        <w:ind w:right="-2"/>
        <w:rPr>
          <w:b/>
          <w:sz w:val="22"/>
          <w:szCs w:val="22"/>
        </w:rPr>
      </w:pPr>
    </w:p>
    <w:p w:rsidRDefault="00C24A03" w:rsidP="00C24A03" w:rsidR="00346796" w:rsidRPr="00F41306">
      <w:pPr>
        <w:pStyle w:val="Tijeloteksta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ab/>
        <w:t xml:space="preserve">Rješenjem Trgovačkog suda u </w:t>
      </w:r>
      <w:r w:rsidR="00A6283C" w:rsidRPr="00F41306">
        <w:rPr>
          <w:sz w:val="22"/>
          <w:szCs w:val="22"/>
        </w:rPr>
        <w:t xml:space="preserve">Splitu, </w:t>
      </w:r>
      <w:r w:rsidRPr="00F41306">
        <w:rPr>
          <w:sz w:val="22"/>
          <w:szCs w:val="22"/>
        </w:rPr>
        <w:t xml:space="preserve">posl. br. </w:t>
      </w:r>
      <w:r w:rsidR="002172D5" w:rsidRPr="00F41306">
        <w:rPr>
          <w:sz w:val="22"/>
          <w:szCs w:val="22"/>
        </w:rPr>
        <w:t>7</w:t>
      </w:r>
      <w:r w:rsidR="00EA2258" w:rsidRPr="00F41306">
        <w:rPr>
          <w:sz w:val="22"/>
          <w:szCs w:val="22"/>
        </w:rPr>
        <w:t xml:space="preserve"> </w:t>
      </w:r>
      <w:r w:rsidR="00346796" w:rsidRPr="00F41306">
        <w:rPr>
          <w:sz w:val="22"/>
          <w:szCs w:val="22"/>
        </w:rPr>
        <w:t>St-</w:t>
      </w:r>
      <w:r w:rsidR="00B32585">
        <w:rPr>
          <w:sz w:val="22"/>
          <w:szCs w:val="22"/>
        </w:rPr>
        <w:t>1699</w:t>
      </w:r>
      <w:r w:rsidR="00E2401C" w:rsidRPr="00F41306">
        <w:rPr>
          <w:sz w:val="22"/>
          <w:szCs w:val="22"/>
        </w:rPr>
        <w:t>/16</w:t>
      </w:r>
      <w:r w:rsidR="00346796" w:rsidRPr="00F41306">
        <w:rPr>
          <w:sz w:val="22"/>
          <w:szCs w:val="22"/>
        </w:rPr>
        <w:t xml:space="preserve"> od </w:t>
      </w:r>
      <w:r w:rsidR="00B32585">
        <w:rPr>
          <w:sz w:val="22"/>
          <w:szCs w:val="22"/>
        </w:rPr>
        <w:t>19</w:t>
      </w:r>
      <w:r w:rsidR="00346796" w:rsidRPr="00F41306">
        <w:rPr>
          <w:sz w:val="22"/>
          <w:szCs w:val="22"/>
        </w:rPr>
        <w:t xml:space="preserve">. </w:t>
      </w:r>
      <w:r w:rsidR="00B32585">
        <w:rPr>
          <w:sz w:val="22"/>
          <w:szCs w:val="22"/>
        </w:rPr>
        <w:t>lipnja</w:t>
      </w:r>
      <w:r w:rsidR="00346796" w:rsidRPr="00F41306">
        <w:rPr>
          <w:sz w:val="22"/>
          <w:szCs w:val="22"/>
        </w:rPr>
        <w:t xml:space="preserve"> 201</w:t>
      </w:r>
      <w:r w:rsidR="00B32585">
        <w:rPr>
          <w:sz w:val="22"/>
          <w:szCs w:val="22"/>
        </w:rPr>
        <w:t>8</w:t>
      </w:r>
      <w:r w:rsidR="00346796" w:rsidRPr="00F41306">
        <w:rPr>
          <w:sz w:val="22"/>
          <w:szCs w:val="22"/>
        </w:rPr>
        <w:t xml:space="preserve">.g. </w:t>
      </w:r>
      <w:r w:rsidRPr="00F41306">
        <w:rPr>
          <w:sz w:val="22"/>
          <w:szCs w:val="22"/>
        </w:rPr>
        <w:t>otvoren je stečajni</w:t>
      </w:r>
      <w:r w:rsidR="00B4329E" w:rsidRPr="00F41306">
        <w:rPr>
          <w:sz w:val="22"/>
          <w:szCs w:val="22"/>
        </w:rPr>
        <w:t xml:space="preserve"> postupak nad stečajnim dužnikom</w:t>
      </w:r>
      <w:r w:rsidR="00FA1EA0" w:rsidRPr="00F41306">
        <w:rPr>
          <w:sz w:val="22"/>
          <w:szCs w:val="22"/>
        </w:rPr>
        <w:t xml:space="preserve"> </w:t>
      </w:r>
      <w:r w:rsidR="00B32585" w:rsidRPr="00F41306">
        <w:rPr>
          <w:sz w:val="22"/>
          <w:szCs w:val="22"/>
        </w:rPr>
        <w:t>ARGENTIN d.o.o., Kaštel Novi, Ričivica 0, OIB: 72435034652</w:t>
      </w:r>
      <w:r w:rsidR="00346796" w:rsidRPr="00F41306">
        <w:rPr>
          <w:sz w:val="22"/>
          <w:szCs w:val="22"/>
        </w:rPr>
        <w:t>.</w:t>
      </w:r>
    </w:p>
    <w:p w:rsidRDefault="00C24A03" w:rsidP="00C24A03" w:rsidR="00C24A03" w:rsidRPr="00F41306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F41306">
      <w:pPr>
        <w:pStyle w:val="Tijeloteksta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ab/>
      </w:r>
      <w:r w:rsidR="00FA1EA0" w:rsidRPr="00F41306">
        <w:rPr>
          <w:sz w:val="22"/>
          <w:szCs w:val="22"/>
        </w:rPr>
        <w:t xml:space="preserve">Na ispitnom ročištu održanom dana </w:t>
      </w:r>
      <w:r w:rsidR="00B32585">
        <w:rPr>
          <w:sz w:val="22"/>
          <w:szCs w:val="22"/>
        </w:rPr>
        <w:t>31</w:t>
      </w:r>
      <w:r w:rsidR="00346796" w:rsidRPr="00F41306">
        <w:rPr>
          <w:sz w:val="22"/>
          <w:szCs w:val="22"/>
        </w:rPr>
        <w:t xml:space="preserve">. </w:t>
      </w:r>
      <w:r w:rsidR="00B32585">
        <w:rPr>
          <w:sz w:val="22"/>
          <w:szCs w:val="22"/>
        </w:rPr>
        <w:t>kolovoza</w:t>
      </w:r>
      <w:r w:rsidR="00B40C05" w:rsidRPr="00F41306">
        <w:rPr>
          <w:sz w:val="22"/>
          <w:szCs w:val="22"/>
        </w:rPr>
        <w:t xml:space="preserve"> 2018</w:t>
      </w:r>
      <w:r w:rsidR="00346796" w:rsidRPr="00F41306">
        <w:rPr>
          <w:sz w:val="22"/>
          <w:szCs w:val="22"/>
        </w:rPr>
        <w:t>.g.</w:t>
      </w:r>
      <w:r w:rsidR="00646512" w:rsidRPr="00F41306">
        <w:rPr>
          <w:sz w:val="22"/>
          <w:szCs w:val="22"/>
        </w:rPr>
        <w:t xml:space="preserve"> </w:t>
      </w:r>
      <w:r w:rsidR="00FA1EA0" w:rsidRPr="00F41306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41306">
        <w:rPr>
          <w:sz w:val="22"/>
          <w:szCs w:val="22"/>
        </w:rPr>
        <w:t>rješenju</w:t>
      </w:r>
      <w:r w:rsidR="00FA1EA0" w:rsidRPr="00F41306">
        <w:rPr>
          <w:sz w:val="22"/>
          <w:szCs w:val="22"/>
        </w:rPr>
        <w:t xml:space="preserve"> o otvaranju stečajnog postupka objavljenom na oglasnoj ploči suda </w:t>
      </w:r>
      <w:r w:rsidR="00B32585">
        <w:rPr>
          <w:sz w:val="22"/>
          <w:szCs w:val="22"/>
        </w:rPr>
        <w:t>19</w:t>
      </w:r>
      <w:r w:rsidR="00346796" w:rsidRPr="00F41306">
        <w:rPr>
          <w:sz w:val="22"/>
          <w:szCs w:val="22"/>
        </w:rPr>
        <w:t xml:space="preserve">. </w:t>
      </w:r>
      <w:r w:rsidR="00B32585">
        <w:rPr>
          <w:sz w:val="22"/>
          <w:szCs w:val="22"/>
        </w:rPr>
        <w:t>lipnja</w:t>
      </w:r>
      <w:r w:rsidR="00346796" w:rsidRPr="00F41306">
        <w:rPr>
          <w:sz w:val="22"/>
          <w:szCs w:val="22"/>
        </w:rPr>
        <w:t xml:space="preserve"> 201</w:t>
      </w:r>
      <w:r w:rsidR="00B32585">
        <w:rPr>
          <w:sz w:val="22"/>
          <w:szCs w:val="22"/>
        </w:rPr>
        <w:t>8</w:t>
      </w:r>
      <w:r w:rsidR="00346796" w:rsidRPr="00F41306">
        <w:rPr>
          <w:sz w:val="22"/>
          <w:szCs w:val="22"/>
        </w:rPr>
        <w:t>.g.</w:t>
      </w:r>
      <w:r w:rsidR="00FA1EA0" w:rsidRPr="00F41306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41306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F41306">
      <w:pPr>
        <w:ind w:firstLine="72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F41306">
        <w:rPr>
          <w:sz w:val="22"/>
          <w:szCs w:val="22"/>
        </w:rPr>
        <w:t xml:space="preserve"> I. i</w:t>
      </w:r>
      <w:r w:rsidRPr="00F41306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F41306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F41306">
      <w:pPr>
        <w:ind w:firstLine="72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lastRenderedPageBreak/>
        <w:t xml:space="preserve">Prema čl.263. SZ, tražbina se smatra utvrđenom ako ju na ispitnom ročištu prizna stečajni upravitelj, a ne ospori koji od stečajnih vjerovnika. </w:t>
      </w:r>
      <w:r w:rsidR="00FA1EA0" w:rsidRPr="00F41306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41306">
      <w:pPr>
        <w:ind w:right="-2"/>
        <w:jc w:val="both"/>
        <w:rPr>
          <w:sz w:val="22"/>
          <w:szCs w:val="22"/>
        </w:rPr>
      </w:pPr>
    </w:p>
    <w:p w:rsidRDefault="00FA1EA0" w:rsidP="00FA1EA0" w:rsidR="00FA1EA0" w:rsidRPr="00F41306">
      <w:pPr>
        <w:ind w:firstLine="360"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ab/>
        <w:t>Zbog navedenog, na temelju spomenutih propisa, odlučeno je kao u izreci.</w:t>
      </w:r>
    </w:p>
    <w:p w:rsidRDefault="002C1620" w:rsidP="00FA1EA0" w:rsidR="002C1620" w:rsidRPr="00F41306">
      <w:pPr>
        <w:ind w:firstLine="360" w:right="-2"/>
        <w:jc w:val="both"/>
        <w:rPr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 </w:t>
      </w:r>
    </w:p>
    <w:p w:rsidRDefault="00FA1EA0" w:rsidP="00FA1EA0" w:rsidR="00346796" w:rsidRPr="00F41306">
      <w:pPr>
        <w:pStyle w:val="Naslov2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 xml:space="preserve">U </w:t>
      </w:r>
      <w:r w:rsidR="00B40C05" w:rsidRPr="00F41306">
        <w:rPr>
          <w:sz w:val="22"/>
          <w:szCs w:val="22"/>
        </w:rPr>
        <w:t>Splitu</w:t>
      </w:r>
      <w:r w:rsidRPr="00F41306">
        <w:rPr>
          <w:sz w:val="22"/>
          <w:szCs w:val="22"/>
        </w:rPr>
        <w:t xml:space="preserve">, </w:t>
      </w:r>
      <w:r w:rsidR="007567CE" w:rsidRPr="00F41306">
        <w:rPr>
          <w:sz w:val="22"/>
          <w:szCs w:val="22"/>
        </w:rPr>
        <w:t>07</w:t>
      </w:r>
      <w:r w:rsidR="00346796" w:rsidRPr="00F41306">
        <w:rPr>
          <w:sz w:val="22"/>
          <w:szCs w:val="22"/>
        </w:rPr>
        <w:t xml:space="preserve">. </w:t>
      </w:r>
      <w:r w:rsidR="007567CE" w:rsidRPr="00F41306">
        <w:rPr>
          <w:sz w:val="22"/>
          <w:szCs w:val="22"/>
        </w:rPr>
        <w:t>rujna</w:t>
      </w:r>
      <w:r w:rsidR="00B40C05" w:rsidRPr="00F41306">
        <w:rPr>
          <w:sz w:val="22"/>
          <w:szCs w:val="22"/>
        </w:rPr>
        <w:t xml:space="preserve"> 2018</w:t>
      </w:r>
      <w:r w:rsidR="00346796" w:rsidRPr="00F41306">
        <w:rPr>
          <w:sz w:val="22"/>
          <w:szCs w:val="22"/>
        </w:rPr>
        <w:t>.g.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346796" w:rsidP="00FA1EA0" w:rsidR="00346796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  <w:t>Stečajni sudac: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</w:r>
      <w:r w:rsidRPr="00F41306">
        <w:rPr>
          <w:b/>
          <w:sz w:val="22"/>
          <w:szCs w:val="22"/>
        </w:rPr>
        <w:tab/>
        <w:t>Diana Butigan Granić</w:t>
      </w:r>
      <w:r w:rsidR="00646512" w:rsidRPr="00F41306">
        <w:rPr>
          <w:b/>
          <w:sz w:val="22"/>
          <w:szCs w:val="22"/>
        </w:rPr>
        <w:t xml:space="preserve"> 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2C1620" w:rsidP="00FA1EA0" w:rsidR="002C162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POUKA O PRAVNOM LIJEKU</w:t>
      </w:r>
    </w:p>
    <w:p w:rsidRDefault="00FA1EA0" w:rsidP="00FA1EA0" w:rsidR="00FA1EA0" w:rsidRPr="00F41306">
      <w:pPr>
        <w:pStyle w:val="Tijeloteksta"/>
        <w:ind w:right="-2"/>
        <w:rPr>
          <w:sz w:val="22"/>
          <w:szCs w:val="22"/>
        </w:rPr>
      </w:pPr>
      <w:r w:rsidRPr="00F41306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41306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41306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41306">
      <w:pPr>
        <w:pStyle w:val="Tijeloteksta"/>
        <w:ind w:right="-2"/>
        <w:rPr>
          <w:b/>
          <w:sz w:val="22"/>
          <w:szCs w:val="22"/>
        </w:rPr>
      </w:pPr>
      <w:r w:rsidRPr="00F41306">
        <w:rPr>
          <w:b/>
          <w:sz w:val="22"/>
          <w:szCs w:val="22"/>
        </w:rPr>
        <w:t>DN-a:</w:t>
      </w:r>
    </w:p>
    <w:p w:rsidRDefault="00E56DD6" w:rsidP="00416C30" w:rsidR="00E0736C" w:rsidRPr="00F41306">
      <w:pPr>
        <w:ind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- </w:t>
      </w:r>
      <w:r w:rsidR="00BA0338" w:rsidRPr="00F41306">
        <w:rPr>
          <w:sz w:val="22"/>
          <w:szCs w:val="22"/>
        </w:rPr>
        <w:t>st</w:t>
      </w:r>
      <w:r w:rsidR="00B947C5" w:rsidRPr="00F41306">
        <w:rPr>
          <w:sz w:val="22"/>
          <w:szCs w:val="22"/>
        </w:rPr>
        <w:t>ečajnom upravitelju</w:t>
      </w:r>
      <w:r w:rsidR="00842767" w:rsidRPr="00F41306">
        <w:rPr>
          <w:sz w:val="22"/>
          <w:szCs w:val="22"/>
        </w:rPr>
        <w:t xml:space="preserve"> – e-oglasna ploča suda</w:t>
      </w:r>
    </w:p>
    <w:p w:rsidRDefault="00E56DD6" w:rsidP="00416C30" w:rsidR="00BA0338" w:rsidRPr="00F41306">
      <w:pPr>
        <w:ind w:right="-2"/>
        <w:jc w:val="both"/>
        <w:rPr>
          <w:sz w:val="22"/>
          <w:szCs w:val="22"/>
        </w:rPr>
      </w:pPr>
      <w:r w:rsidRPr="00F41306">
        <w:rPr>
          <w:sz w:val="22"/>
          <w:szCs w:val="22"/>
        </w:rPr>
        <w:t xml:space="preserve">- </w:t>
      </w:r>
      <w:r w:rsidR="00842767" w:rsidRPr="00F41306">
        <w:rPr>
          <w:sz w:val="22"/>
          <w:szCs w:val="22"/>
        </w:rPr>
        <w:t>e-</w:t>
      </w:r>
      <w:r w:rsidR="00551954" w:rsidRPr="00F41306">
        <w:rPr>
          <w:sz w:val="22"/>
          <w:szCs w:val="22"/>
        </w:rPr>
        <w:t>oglasna ploča suda</w:t>
      </w:r>
    </w:p>
    <w:p w:rsidRDefault="00964985" w:rsidP="00416C30" w:rsidR="00964985" w:rsidRPr="00F41306">
      <w:pPr>
        <w:ind w:right="-2"/>
        <w:jc w:val="both"/>
        <w:rPr>
          <w:sz w:val="22"/>
          <w:szCs w:val="22"/>
        </w:rPr>
      </w:pPr>
    </w:p>
    <w:sectPr w:rsidSect="00506C5D" w:rsidR="00964985" w:rsidRPr="00F41306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7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1D09BE">
      <w:rPr>
        <w:b/>
        <w:sz w:val="24"/>
        <w:szCs w:val="24"/>
      </w:rPr>
      <w:t>1699</w:t>
    </w:r>
    <w:r w:rsidR="00E2401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09BE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17B7E"/>
    <w:rsid w:val="00727FE8"/>
    <w:rsid w:val="007313AC"/>
    <w:rsid w:val="007460AA"/>
    <w:rsid w:val="007567CE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B6821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32585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6575C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401C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1306"/>
    <w:rsid w:val="00F4324B"/>
    <w:rsid w:val="00F53F85"/>
    <w:rsid w:val="00F57ED6"/>
    <w:rsid w:val="00F664CD"/>
    <w:rsid w:val="00F72687"/>
    <w:rsid w:val="00F8792F"/>
    <w:rsid w:val="00F94546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5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75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75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75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75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5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75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75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75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75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34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17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87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zaposlenih</izvorni_sadrzaj>
    <derivirana_varijabla naziv="DomainObject.Predmet.Opis_1">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ARGENTIN d.o.o. za građenje, proizvodnju i trgovinu</izvorni_sadrzaj>
    <derivirana_varijabla naziv="DomainObject.Predmet.ProtustrankaFormated_1">  ARGENTIN d.o.o. za građenje, proizvodnju i trgovinu</derivirana_varijabla>
  </DomainObject.Predmet.ProtustrankaFormated>
  <DomainObject.Predmet.ProtustrankaFormatedOIB>
    <izvorni_sadrzaj>  ARGENTIN d.o.o. za građenje, proizvodnju i trgovinu, OIB 72435034652</izvorni_sadrzaj>
    <derivirana_varijabla naziv="DomainObject.Predmet.ProtustrankaFormatedOIB_1">  ARGENTIN d.o.o. za građenje, proizvodnju i trgovinu, OIB 72435034652</derivirana_varijabla>
  </DomainObject.Predmet.ProtustrankaFormatedOIB>
  <DomainObject.Predmet.ProtustrankaFormatedWithAdress>
    <izvorni_sadrzaj> ARGENTIN d.o.o. za građenje, proizvodnju i trgovinu, Ričivica 0, 21217 Kaštel Novi</izvorni_sadrzaj>
    <derivirana_varijabla naziv="DomainObject.Predmet.ProtustrankaFormatedWithAdress_1"> ARGENTIN d.o.o. za građenje, proizvodnju i trgovinu, Ričivica 0, 21217 Kaštel Novi</derivirana_varijabla>
  </DomainObject.Predmet.ProtustrankaFormatedWithAdress>
  <DomainObject.Predmet.ProtustrankaFormatedWithAdressOIB>
    <izvorni_sadrzaj> ARGENTIN d.o.o. za građenje, proizvodnju i trgovinu, OIB 72435034652, Ričivica 0, 21217 Kaštel Novi</izvorni_sadrzaj>
    <derivirana_varijabla naziv="DomainObject.Predmet.ProtustrankaFormatedWithAdressOIB_1"> ARGENTIN d.o.o. za građenje, proizvodnju i trgovinu, OIB 72435034652, Ričivica 0, 21217 Kaštel Novi</derivirana_varijabla>
  </DomainObject.Predmet.ProtustrankaFormatedWithAdressOIB>
  <DomainObject.Predmet.ProtustrankaWithAdress>
    <izvorni_sadrzaj>ARGENTIN d.o.o. za građenje, proizvodnju i trgovinu Ričivica 0, 21217 Kaštel Novi</izvorni_sadrzaj>
    <derivirana_varijabla naziv="DomainObject.Predmet.ProtustrankaWithAdress_1">ARGENTIN d.o.o. za građenje, proizvodnju i trgovinu Ričivica 0, 21217 Kaštel Novi</derivirana_varijabla>
  </DomainObject.Predmet.ProtustrankaWithAdress>
  <DomainObject.Predmet.ProtustrankaWithAdressOIB>
    <izvorni_sadrzaj>ARGENTIN d.o.o. za građenje, proizvodnju i trgovinu, OIB 72435034652, Ričivica 0, 21217 Kaštel Novi</izvorni_sadrzaj>
    <derivirana_varijabla naziv="DomainObject.Predmet.ProtustrankaWithAdressOIB_1">ARGENTIN d.o.o. za građenje, proizvodnju i trgovinu, OIB 72435034652, Ričivica 0, 21217 Kaštel Novi</derivirana_varijabla>
  </DomainObject.Predmet.ProtustrankaWithAdressOIB>
  <DomainObject.Predmet.ProtustrankaNazivFormated>
    <izvorni_sadrzaj>ARGENTIN d.o.o. za građenje, proizvodnju i trgovinu</izvorni_sadrzaj>
    <derivirana_varijabla naziv="DomainObject.Predmet.ProtustrankaNazivFormated_1">ARGENTIN d.o.o. za građenje, proizvodnju i trgovinu</derivirana_varijabla>
  </DomainObject.Predmet.ProtustrankaNazivFormated>
  <DomainObject.Predmet.ProtustrankaNazivFormatedOIB>
    <izvorni_sadrzaj>ARGENTIN d.o.o. za građenje, proizvodnju i trgovinu, OIB 72435034652</izvorni_sadrzaj>
    <derivirana_varijabla naziv="DomainObject.Predmet.ProtustrankaNazivFormatedOIB_1">ARGENTIN d.o.o. za građenje, proizvodnju i trgovinu, OIB 72435034652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109572.65</izvorni_sadrzaj>
    <derivirana_varijabla naziv="DomainObject.Predmet.TrenutnaVrijednost_1">109572.65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ARGENTIN d.o.o. za građenje, proizvodnju i trgovinu</item>
    </izvorni_sadrzaj>
    <derivirana_varijabla naziv="DomainObject.Predmet.ProtuStrankaListFormated_1">
      <item>ARGENTIN d.o.o. za građenje, proizvodnju i trgovinu</item>
    </derivirana_varijabla>
  </DomainObject.Predmet.ProtuStrankaListFormated>
  <DomainObject.Predmet.ProtuStrankaListFormatedOIB>
    <izvorni_sadrzaj>
      <item>ARGENTIN d.o.o. za građenje, proizvodnju i trgovinu, OIB 72435034652</item>
    </izvorni_sadrzaj>
    <derivirana_varijabla naziv="DomainObject.Predmet.ProtuStrankaListFormatedOIB_1">
      <item>ARGENTIN d.o.o. za građenje, proizvodnju i trgovinu, OIB 72435034652</item>
    </derivirana_varijabla>
  </DomainObject.Predmet.ProtuStrankaListFormatedOIB>
  <DomainObject.Predmet.ProtuStrankaListFormatedWithAdress>
    <izvorni_sadrzaj>
      <item>ARGENTIN d.o.o. za građenje, proizvodnju i trgovinu, Ričivica 0, 21217 Kaštel Novi</item>
    </izvorni_sadrzaj>
    <derivirana_varijabla naziv="DomainObject.Predmet.ProtuStrankaListFormatedWithAdress_1">
      <item>ARGENTIN d.o.o. za građenje, proizvodnju i trgovinu, Ričivica 0, 21217 Kaštel Novi</item>
    </derivirana_varijabla>
  </DomainObject.Predmet.ProtuStrankaListFormatedWithAdress>
  <DomainObject.Predmet.ProtuStrankaListFormatedWithAdressOIB>
    <izvorni_sadrzaj>
      <item>ARGENTIN d.o.o. za građenje, proizvodnju i trgovinu, OIB 72435034652, Ričivica 0, 21217 Kaštel Novi</item>
    </izvorni_sadrzaj>
    <derivirana_varijabla naziv="DomainObject.Predmet.ProtuStrankaListFormatedWithAdressOIB_1">
      <item>ARGENTIN d.o.o. za građenje, proizvodnju i trgovinu, OIB 72435034652, Ričivica 0, 21217 Kaštel Novi</item>
    </derivirana_varijabla>
  </DomainObject.Predmet.ProtuStrankaListFormatedWithAdressOIB>
  <DomainObject.Predmet.ProtuStrankaListNazivFormated>
    <izvorni_sadrzaj>
      <item>ARGENTIN d.o.o. za građenje, proizvodnju i trgovinu</item>
    </izvorni_sadrzaj>
    <derivirana_varijabla naziv="DomainObject.Predmet.ProtuStrankaListNazivFormated_1">
      <item>ARGENTIN d.o.o. za građenje, proizvodnju i trgovinu</item>
    </derivirana_varijabla>
  </DomainObject.Predmet.ProtuStrankaListNazivFormated>
  <DomainObject.Predmet.ProtuStrankaListNazivFormatedOIB>
    <izvorni_sadrzaj>
      <item>ARGENTIN d.o.o. za građenje, proizvodnju i trgovinu, OIB 72435034652</item>
    </izvorni_sadrzaj>
    <derivirana_varijabla naziv="DomainObject.Predmet.ProtuStrankaListNazivFormatedOIB_1">
      <item>ARGENTIN d.o.o. za građenje, proizvodnju i trgovinu, OIB 72435034652</item>
    </derivirana_varijabla>
  </DomainObject.Predmet.ProtuStrankaListNazivFormatedOIB>
  <DomainObject.Predmet.OstaliListFormated>
    <izvorni_sadrzaj>
      <item>Ivan Argentin</item>
      <item>OD LJUBIČIĆ-VRDOLJAK &amp; PARTNERI d.o.o.</item>
    </izvorni_sadrzaj>
    <derivirana_varijabla naziv="DomainObject.Predmet.OstaliListFormated_1">
      <item>Ivan Argentin</item>
      <item>OD LJUBIČIĆ-VRDOLJAK &amp; PARTNERI d.o.o.</item>
    </derivirana_varijabla>
  </DomainObject.Predmet.OstaliListFormated>
  <DomainObject.Predmet.OstaliListFormatedOIB>
    <izvorni_sadrzaj>
      <item>Ivan Argentin, OIB 71676067670</item>
      <item>OD LJUBIČIĆ-VRDOLJAK &amp; PARTNERI d.o.o.</item>
    </izvorni_sadrzaj>
    <derivirana_varijabla naziv="DomainObject.Predmet.OstaliListFormatedOIB_1">
      <item>Ivan Argentin, OIB 71676067670</item>
      <item>OD LJUBIČIĆ-VRDOLJAK &amp; PARTNERI d.o.o.</item>
    </derivirana_varijabla>
  </DomainObject.Predmet.OstaliListFormatedOIB>
  <DomainObject.Predmet.OstaliListFormatedWithAdress>
    <izvorni_sadrzaj>
      <item>Ivan Argentin, Put Radoševca 39, 21000 Split</item>
      <item>OD LJUBIČIĆ-VRDOLJAK &amp; PARTNERI d.o.o., Sukojišanska 4, 21000 Split</item>
    </izvorni_sadrzaj>
    <derivirana_varijabla naziv="DomainObject.Predmet.OstaliListFormatedWithAdress_1">
      <item>Ivan Argentin, Put Radoševca 39, 21000 Split</item>
      <item>OD LJUBIČIĆ-VRDOLJAK &amp; PARTNERI d.o.o., Sukojišanska 4, 21000 Split</item>
    </derivirana_varijabla>
  </DomainObject.Predmet.OstaliListFormatedWithAdress>
  <DomainObject.Predmet.OstaliListFormatedWithAdressOIB>
    <izvorni_sadrzaj>
      <item>Ivan Argentin, OIB 71676067670, Put Radoševca 39, 21000 Split</item>
      <item>OD LJUBIČIĆ-VRDOLJAK &amp; PARTNERI d.o.o., Sukojišanska 4, 21000 Split</item>
    </izvorni_sadrzaj>
    <derivirana_varijabla naziv="DomainObject.Predmet.OstaliListFormatedWithAdressOIB_1">
      <item>Ivan Argentin, OIB 71676067670, Put Radoševca 39, 21000 Split</item>
      <item>OD LJUBIČIĆ-VRDOLJAK &amp; PARTNERI d.o.o., Sukojišanska 4, 21000 Split</item>
    </derivirana_varijabla>
  </DomainObject.Predmet.OstaliListFormatedWithAdressOIB>
  <DomainObject.Predmet.OstaliListNazivFormated>
    <izvorni_sadrzaj>
      <item>Ivan Argentin</item>
      <item>OD LJUBIČIĆ-VRDOLJAK &amp; PARTNERI d.o.o.</item>
    </izvorni_sadrzaj>
    <derivirana_varijabla naziv="DomainObject.Predmet.OstaliListNazivFormated_1">
      <item>Ivan Argentin</item>
      <item>OD LJUBIČIĆ-VRDOLJAK &amp; PARTNERI d.o.o.</item>
    </derivirana_varijabla>
  </DomainObject.Predmet.OstaliListNazivFormated>
  <DomainObject.Predmet.OstaliListNazivFormatedOIB>
    <izvorni_sadrzaj>
      <item>Ivan Argentin, OIB 71676067670</item>
      <item>OD LJUBIČIĆ-VRDOLJAK &amp; PARTNERI d.o.o.</item>
    </izvorni_sadrzaj>
    <derivirana_varijabla naziv="DomainObject.Predmet.OstaliListNazivFormatedOIB_1">
      <item>Ivan Argentin, OIB 71676067670</item>
      <item>OD LJUBIČIĆ-VRDOLJAK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ARGENTIN d.o.o. za građenje, proizvodnju i trgovinu</izvorni_sadrzaj>
    <derivirana_varijabla naziv="DomainObject.Predmet.ProtustrankaIDrugi_1">ARGENTIN d.o.o. za građenje,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ARGENTIN d.o.o. za građenje, proizvodnju i trgovinu, OIB 72435034652, Ričivica 0, 21217 Kaštel Novi</izvorni_sadrzaj>
    <derivirana_varijabla naziv="DomainObject.Predmet.ProtustrankaIDrugiAdressOIB_1">ARGENTIN d.o.o. za građenje, proizvodnju i trgovinu, OIB 72435034652, Ričivica 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ARGENTIN d.o.o. za građenje, proizvodnju i trgovinu</item>
      <item>FINANCIJSKA AGENCIJA, RC SPLIT</item>
      <item>Ivan Argentin</item>
      <item>OD LJUBIČIĆ-VRDOLJAK &amp; PARTNERI d.o.o.</item>
    </izvorni_sadrzaj>
    <derivirana_varijabla naziv="DomainObject.Predmet.SudioniciListNaziv_1">
      <item>ARGENTIN d.o.o. za građenje, proizvodnju i trgovinu</item>
      <item>FINANCIJSKA AGENCIJA, RC SPLIT</item>
      <item>Ivan Argentin</item>
      <item>OD LJUBIČIĆ-VRDOLJAK &amp; PARTNERI d.o.o.</item>
    </derivirana_varijabla>
  </DomainObject.Predmet.SudioniciListNaziv>
  <DomainObject.Predmet.SudioniciListAdressOIB>
    <izvorni_sadrzaj>
      <item>ARGENTIN d.o.o. za građenje, proizvodnju i trgovinu, OIB 72435034652, Ričivica 0,21217 Kaštel Novi</item>
      <item>FINANCIJSKA AGENCIJA, RC SPLIT, OIB 85821130368, Mažuranićevo šetalište 24 b,21000 Split</item>
      <item>Ivan Argentin, OIB 71676067670, Put Radoševca 39,21000 Split</item>
      <item>OD LJUBIČIĆ-VRDOLJAK &amp; PARTNERI d.o.o., Sukojišanska 4,21000 Split</item>
    </izvorni_sadrzaj>
    <derivirana_varijabla naziv="DomainObject.Predmet.SudioniciListAdressOIB_1">
      <item>ARGENTIN d.o.o. za građenje, proizvodnju i trgovinu, OIB 72435034652, Ričivica 0,21217 Kaštel Novi</item>
      <item>FINANCIJSKA AGENCIJA, RC SPLIT, OIB 85821130368, Mažuranićevo šetalište 24 b,21000 Split</item>
      <item>Ivan Argentin, OIB 71676067670, Put Radoševca 39,21000 Split</item>
      <item>OD LJUBIČIĆ-VRDOLJAK &amp; PARTNERI d.o.o.,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72435034652</item>
      <item>, OIB 85821130368</item>
      <item>, OIB 71676067670</item>
      <item>, OIB null</item>
    </izvorni_sadrzaj>
    <derivirana_varijabla naziv="DomainObject.Predmet.SudioniciListNazivOIB_1">
      <item>, OIB 72435034652</item>
      <item>, OIB 85821130368</item>
      <item>, OIB 71676067670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565</properties:Words>
  <properties:Characters>3167</properties:Characters>
  <properties:Lines>224</properties:Lines>
  <properties:Paragraphs>119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2018-09-07T08:25:00Z</dcterms:created>
  <dc:creator>Ante Kačić</dc:creator>
  <cp:lastModifiedBy>Katica Butigan</cp:lastModifiedBy>
  <cp:lastPrinted>2018-03-20T10:09:00Z</cp:lastPrinted>
  <dcterms:modified xmlns:xsi="http://www.w3.org/2001/XMLSchema-instance" xsi:type="dcterms:W3CDTF">2018-09-07T11:14:00Z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(1699-16- utvrđene tražbine -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