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7905" w14:paraId="5ac790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16830" w:rsidP="005E3EB7" w:rsidR="005E3EB7" w:rsidRPr="005364F8">
      <w:r>
        <w:t xml:space="preserve"> 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016830" w:rsidP="00016830" w:rsidR="00016830">
      <w:r>
        <w:t xml:space="preserve">  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</w:p>
    <w:p w:rsidRDefault="005E3EB7" w:rsidP="00016830" w:rsidR="005E3EB7" w:rsidRPr="005364F8"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D8137C" w:rsidRPr="00D8137C">
        <w:t>Trgovački sud u Pazinu, po stečajnom sucu Ivanu Dujiću, po prijedlogu predlagatelja Financijske agencije, RC Rijeka, Podružnica Pula, Giardini 5, OIB: 85821130368, za otvaranje stečajnog postupka nad METALPLAST d.o.o. Labin, Mate Balote 13, OIB: 58454380138</w:t>
      </w:r>
      <w:r w:rsidR="00841575" w:rsidRPr="00042A52">
        <w:t xml:space="preserve">, </w:t>
      </w:r>
      <w:r w:rsidR="00B428E9">
        <w:t>2</w:t>
      </w:r>
      <w:r w:rsidR="005B0909">
        <w:t>1</w:t>
      </w:r>
      <w:r w:rsidR="00841575" w:rsidRPr="00042A52">
        <w:t xml:space="preserve">. </w:t>
      </w:r>
      <w:r w:rsidR="005B0909">
        <w:t>travnja</w:t>
      </w:r>
      <w:r w:rsidR="00841575" w:rsidRPr="00042A52">
        <w:t xml:space="preserve"> 201</w:t>
      </w:r>
      <w:r w:rsidR="00BC5222">
        <w:t>7</w:t>
      </w:r>
      <w:r w:rsidR="00841575" w:rsidRPr="00042A52">
        <w:t>.</w:t>
      </w:r>
    </w:p>
    <w:p w:rsidRDefault="008539EC" w:rsidP="009D107F" w:rsidR="008539EC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D8137C" w:rsidRPr="00D8137C">
        <w:t>METALPLAST d.o.o. Labin, Mate Balote 13, OIB: 58454380138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9D3A52">
      <w:pPr>
        <w:jc w:val="both"/>
      </w:pPr>
      <w:r>
        <w:tab/>
        <w:t>II</w:t>
      </w:r>
      <w:r>
        <w:tab/>
      </w:r>
      <w:r w:rsidR="00BC5222"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D8137C" w:rsidRPr="00D8137C">
        <w:t>26. svibnja 2017. u 9:30 sati</w:t>
      </w:r>
      <w:r w:rsidR="00BC5222">
        <w:t>.</w:t>
      </w:r>
      <w:r w:rsidR="009D3A52" w:rsidRPr="009D3A52">
        <w:t xml:space="preserve"> </w:t>
      </w:r>
    </w:p>
    <w:p w:rsidRDefault="00BC5222" w:rsidP="009D3A52" w:rsidR="00BC5222">
      <w:pPr>
        <w:jc w:val="both"/>
      </w:pPr>
    </w:p>
    <w:p w:rsidRDefault="00BC5222" w:rsidP="009D3A52" w:rsidR="00BC5222" w:rsidRPr="009D3A52">
      <w:pPr>
        <w:jc w:val="both"/>
      </w:pPr>
      <w:r>
        <w:tab/>
        <w:t>III</w:t>
      </w:r>
      <w:r>
        <w:tab/>
      </w:r>
      <w:r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B428E9">
      <w:pPr>
        <w:jc w:val="both"/>
      </w:pPr>
      <w:r>
        <w:tab/>
        <w:t>Rješenjem posl.br. St-</w:t>
      </w:r>
      <w:r w:rsidR="005B0909">
        <w:t>1</w:t>
      </w:r>
      <w:r w:rsidR="00D8137C">
        <w:t>70</w:t>
      </w:r>
      <w:r w:rsidR="00BC5222">
        <w:t>/17</w:t>
      </w:r>
      <w:r>
        <w:t>-</w:t>
      </w:r>
      <w:r w:rsidR="00D8137C">
        <w:t>4</w:t>
      </w:r>
      <w:r>
        <w:t xml:space="preserve"> od </w:t>
      </w:r>
      <w:r w:rsidR="00D8137C">
        <w:t>31</w:t>
      </w:r>
      <w:r>
        <w:t xml:space="preserve">. </w:t>
      </w:r>
      <w:r w:rsidR="005B0909">
        <w:t>ožujka 2017</w:t>
      </w:r>
      <w:r>
        <w:t>. odlučeno je:</w:t>
      </w:r>
    </w:p>
    <w:p w:rsidRDefault="00B428E9" w:rsidP="00D8137C" w:rsidR="00D8137C">
      <w:pPr>
        <w:jc w:val="both"/>
      </w:pPr>
      <w:r>
        <w:tab/>
        <w:t>„</w:t>
      </w:r>
      <w:r w:rsidR="00D8137C">
        <w:t>I.</w:t>
      </w:r>
      <w:r w:rsidR="00D8137C">
        <w:tab/>
        <w:t xml:space="preserve">Temeljem čl. 115. st. 1. Stečajnog zakona (Narodne novine broj 71/15, dalje: SZ) pokreće se prethodni postupak radi utvrđivanja pretpostavki za otvaranje stečajnog postupka nad dužnikom društvom METALPLAST d.o.o. Labin, Mate Balote 13, OIB: 58454380138, te se određuje ročište radi očitovanja o prijedlogu za otvaranje stečajnoga postupka (čl. 123. SZ-a) i radi rasprave o pretpostavkama za otvaranje stečajnoga postupka (čl. 128. st. 1. SZ-a) za dan </w:t>
      </w:r>
    </w:p>
    <w:p w:rsidRDefault="00D8137C" w:rsidP="00D8137C" w:rsidR="00D8137C">
      <w:pPr>
        <w:jc w:val="both"/>
      </w:pPr>
      <w:r>
        <w:tab/>
        <w:t>26. svibnja 2017. u 9:30 sati, u Trgovačkom sudu u Pazinu, Dršćevka 1, sudnica 1,</w:t>
      </w:r>
    </w:p>
    <w:p w:rsidRDefault="00D8137C" w:rsidP="00D8137C" w:rsidR="00D8137C">
      <w:pPr>
        <w:jc w:val="both"/>
      </w:pPr>
      <w:r>
        <w:t>na koje se pozivaju:</w:t>
      </w:r>
    </w:p>
    <w:p w:rsidRDefault="00D8137C" w:rsidP="00D8137C" w:rsidR="00D8137C">
      <w:pPr>
        <w:jc w:val="both"/>
      </w:pPr>
      <w:r>
        <w:tab/>
      </w:r>
      <w:r>
        <w:tab/>
        <w:t>-  predlagatelj,</w:t>
      </w:r>
    </w:p>
    <w:p w:rsidRDefault="00D8137C" w:rsidP="00D8137C" w:rsidR="00D8137C">
      <w:pPr>
        <w:jc w:val="both"/>
      </w:pPr>
      <w:r>
        <w:tab/>
      </w:r>
      <w:r>
        <w:tab/>
        <w:t xml:space="preserve">-  dužnik, </w:t>
      </w:r>
    </w:p>
    <w:p w:rsidRDefault="00D8137C" w:rsidP="00D8137C" w:rsidR="00D8137C">
      <w:pPr>
        <w:jc w:val="both"/>
      </w:pPr>
      <w:r>
        <w:tab/>
      </w:r>
      <w:r>
        <w:tab/>
        <w:t>- zakonski zastupnik dužnika Siniša Validžić iz Labina, Mate Balote 13.</w:t>
      </w:r>
    </w:p>
    <w:p w:rsidRDefault="00D8137C" w:rsidP="00D8137C" w:rsidR="00D8137C">
      <w:pPr>
        <w:jc w:val="both"/>
      </w:pPr>
      <w:r>
        <w:tab/>
        <w:t>Pozvane osobe se o prijedlogu za otvaranje stečajnoga postupka mogu očitovati i pisano (čl. 123. st. 1. i 2. SZ-a).</w:t>
      </w:r>
    </w:p>
    <w:p w:rsidRDefault="00D8137C" w:rsidP="00D8137C" w:rsidR="00B428E9">
      <w:pPr>
        <w:jc w:val="both"/>
      </w:pPr>
      <w:r>
        <w:tab/>
        <w:t>II.</w:t>
      </w:r>
      <w:r>
        <w:tab/>
        <w:t xml:space="preserve">Nalaže se dužniku da do zakazanog ročišta dostavi sudu popis imovine i obveza dužnika sukladno odredbi čl. 16. st. 3. u svezi s čl. 17. SZ-a. Za davanje neistinitoga </w:t>
      </w:r>
      <w:r>
        <w:lastRenderedPageBreak/>
        <w:t>ili nepotpunoga popisa imovine i obveza, dužnik odgovara kao za davanje lažnoga iskaza u postupku pred sudom (čl. 17. st. 3. SZ-a).</w:t>
      </w:r>
      <w:r w:rsidR="00B428E9">
        <w:t>“.</w:t>
      </w:r>
    </w:p>
    <w:p w:rsidRDefault="00B428E9" w:rsidP="00B428E9" w:rsidR="00B428E9">
      <w:pPr>
        <w:jc w:val="both"/>
      </w:pPr>
      <w:r>
        <w:tab/>
      </w:r>
    </w:p>
    <w:p w:rsidRDefault="00BC5222" w:rsidP="00B428E9" w:rsidR="009D3A52">
      <w:pPr>
        <w:jc w:val="both"/>
      </w:pPr>
      <w:r>
        <w:tab/>
      </w:r>
      <w:r w:rsidR="00D8137C">
        <w:t>21</w:t>
      </w:r>
      <w:r w:rsidR="00B428E9">
        <w:t xml:space="preserve">. </w:t>
      </w:r>
      <w:r w:rsidR="00FC5D99">
        <w:t>travnja</w:t>
      </w:r>
      <w:r w:rsidR="00B428E9">
        <w:t xml:space="preserve"> 201</w:t>
      </w:r>
      <w:r>
        <w:t>7</w:t>
      </w:r>
      <w:r w:rsidR="00B428E9">
        <w:t xml:space="preserve">. dostavljena je potvrda FINA-e o blokadi </w:t>
      </w:r>
      <w:r w:rsidR="00FC5D99">
        <w:t>r</w:t>
      </w:r>
      <w:r w:rsidR="00D8137C">
        <w:t>ačuna i novčanih sredstava od 21</w:t>
      </w:r>
      <w:r w:rsidR="00B428E9">
        <w:t xml:space="preserve">. </w:t>
      </w:r>
      <w:r w:rsidR="00FC5D99">
        <w:t>travnja</w:t>
      </w:r>
      <w:r>
        <w:t xml:space="preserve"> 2017</w:t>
      </w:r>
      <w:r w:rsidR="00B428E9">
        <w:t>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9D3A52" w:rsidP="00B428E9" w:rsidR="009D3A52">
      <w:pPr>
        <w:jc w:val="both"/>
      </w:pP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SZ-a) te je, temeljem čl. 128. st. 9. SZ-a, odlučio kao u točki I </w:t>
      </w:r>
      <w:r w:rsidR="00BC5222">
        <w:t xml:space="preserve">i II </w:t>
      </w:r>
      <w:r>
        <w:t>izreke.</w:t>
      </w:r>
    </w:p>
    <w:p w:rsidRDefault="00B428E9" w:rsidP="00B428E9" w:rsidR="009D3A52">
      <w:pPr>
        <w:jc w:val="both"/>
      </w:pPr>
      <w:r>
        <w:tab/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</w:t>
      </w:r>
      <w:r w:rsidR="00BC5222">
        <w:t>I</w:t>
      </w:r>
      <w:r>
        <w:t xml:space="preserve">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BC5222">
        <w:t>2</w:t>
      </w:r>
      <w:r w:rsidR="00FC5D99">
        <w:t>1</w:t>
      </w:r>
      <w:r>
        <w:t xml:space="preserve">. </w:t>
      </w:r>
      <w:r w:rsidR="00FC5D99">
        <w:t>travnja</w:t>
      </w:r>
      <w:r>
        <w:t xml:space="preserve"> 201</w:t>
      </w:r>
      <w:r w:rsidR="00BC5222">
        <w:t>7</w:t>
      </w:r>
      <w:r>
        <w:t>.</w:t>
      </w: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A553E3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BC5222" w:rsidR="00BC5222" w:rsidRPr="009D107F">
      <w:pPr>
        <w:jc w:val="both"/>
        <w:rPr>
          <w:lang w:val="sv-SE"/>
        </w:rPr>
      </w:pPr>
    </w:p>
    <w:sectPr w:rsidSect="00086750" w:rsidR="00BC5222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872" w:rsidP="005E3EB7" w:rsidR="00FA3872">
      <w:r>
        <w:separator/>
      </w:r>
    </w:p>
  </w:endnote>
  <w:endnote w:id="0" w:type="continuationSeparator">
    <w:p w:rsidRDefault="00FA3872" w:rsidP="005E3EB7" w:rsidR="00FA3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872" w:rsidP="005E3EB7" w:rsidR="00FA3872">
      <w:r>
        <w:separator/>
      </w:r>
    </w:p>
  </w:footnote>
  <w:footnote w:id="0" w:type="continuationSeparator">
    <w:p w:rsidRDefault="00FA3872" w:rsidP="005E3EB7" w:rsidR="00FA38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D8137C" w:rsidRPr="00D8137C">
      <w:t>Posl.br. 10 St-170/17-7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5B0909">
      <w:t>1</w:t>
    </w:r>
    <w:r w:rsidR="00D8137C">
      <w:t>70</w:t>
    </w:r>
    <w:r w:rsidR="00BC5222">
      <w:t>/17</w:t>
    </w:r>
    <w:r w:rsidR="00DF28E8">
      <w:t>-</w:t>
    </w:r>
    <w:r w:rsidR="00D8137C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16830"/>
    <w:rsid w:val="00036ADB"/>
    <w:rsid w:val="0006249F"/>
    <w:rsid w:val="00086750"/>
    <w:rsid w:val="000F2142"/>
    <w:rsid w:val="00107DA9"/>
    <w:rsid w:val="00122D5D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8514D"/>
    <w:rsid w:val="003B74B1"/>
    <w:rsid w:val="003D7E73"/>
    <w:rsid w:val="003E5BF2"/>
    <w:rsid w:val="003F7661"/>
    <w:rsid w:val="004311CC"/>
    <w:rsid w:val="004403B7"/>
    <w:rsid w:val="0051365F"/>
    <w:rsid w:val="00554328"/>
    <w:rsid w:val="005A4786"/>
    <w:rsid w:val="005B0909"/>
    <w:rsid w:val="005C6316"/>
    <w:rsid w:val="005E3EB7"/>
    <w:rsid w:val="006661B5"/>
    <w:rsid w:val="006A2CA9"/>
    <w:rsid w:val="006B56A6"/>
    <w:rsid w:val="006E1647"/>
    <w:rsid w:val="006F2BCD"/>
    <w:rsid w:val="00771E12"/>
    <w:rsid w:val="0079264A"/>
    <w:rsid w:val="007C4926"/>
    <w:rsid w:val="007C5FC9"/>
    <w:rsid w:val="0080629B"/>
    <w:rsid w:val="00814FDD"/>
    <w:rsid w:val="00841575"/>
    <w:rsid w:val="00843605"/>
    <w:rsid w:val="008539EC"/>
    <w:rsid w:val="00877A7B"/>
    <w:rsid w:val="00880D71"/>
    <w:rsid w:val="008833E8"/>
    <w:rsid w:val="008A11E9"/>
    <w:rsid w:val="00942D5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53E3"/>
    <w:rsid w:val="00A560B4"/>
    <w:rsid w:val="00A80DF0"/>
    <w:rsid w:val="00AB2588"/>
    <w:rsid w:val="00B07C35"/>
    <w:rsid w:val="00B428E9"/>
    <w:rsid w:val="00B849FE"/>
    <w:rsid w:val="00BC5222"/>
    <w:rsid w:val="00CA6A1B"/>
    <w:rsid w:val="00D14604"/>
    <w:rsid w:val="00D8137C"/>
    <w:rsid w:val="00D87731"/>
    <w:rsid w:val="00DE4C2D"/>
    <w:rsid w:val="00DF28E8"/>
    <w:rsid w:val="00E12688"/>
    <w:rsid w:val="00E1576B"/>
    <w:rsid w:val="00E40527"/>
    <w:rsid w:val="00EB072E"/>
    <w:rsid w:val="00F26397"/>
    <w:rsid w:val="00F43166"/>
    <w:rsid w:val="00F44B2D"/>
    <w:rsid w:val="00F95679"/>
    <w:rsid w:val="00FA3872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3E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3E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3E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3E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3E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3E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3E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3E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METALPLAST d.o.o. LABIN</izvorni_sadrzaj>
    <derivirana_varijabla naziv="DomainObject.Predmet.ProtustrankaFormated_1">  METALPLAST d.o.o. LABIN</derivirana_varijabla>
  </DomainObject.Predmet.ProtustrankaFormated>
  <DomainObject.Predmet.ProtustrankaFormatedOIB>
    <izvorni_sadrzaj>  METALPLAST d.o.o. LABIN, OIB 58454380138</izvorni_sadrzaj>
    <derivirana_varijabla naziv="DomainObject.Predmet.ProtustrankaFormatedOIB_1">  METALPLAST d.o.o. LABIN, OIB 58454380138</derivirana_varijabla>
  </DomainObject.Predmet.ProtustrankaFormatedOIB>
  <DomainObject.Predmet.ProtustrankaFormatedWithAdress>
    <izvorni_sadrzaj> METALPLAST d.o.o. LABIN, Mate Balote 13, 52220 Labin</izvorni_sadrzaj>
    <derivirana_varijabla naziv="DomainObject.Predmet.ProtustrankaFormatedWithAdress_1"> METALPLAST d.o.o. LABIN, Mate Balote 13, 52220 Labin</derivirana_varijabla>
  </DomainObject.Predmet.ProtustrankaFormatedWithAdress>
  <DomainObject.Predmet.ProtustrankaFormatedWithAdressOIB>
    <izvorni_sadrzaj> METALPLAST d.o.o. LABIN, OIB 58454380138, Mate Balote 13, 52220 Labin</izvorni_sadrzaj>
    <derivirana_varijabla naziv="DomainObject.Predmet.ProtustrankaFormatedWithAdressOIB_1"> METALPLAST d.o.o. LABIN, OIB 58454380138, Mate Balote 13, 52220 Labin</derivirana_varijabla>
  </DomainObject.Predmet.ProtustrankaFormatedWithAdressOIB>
  <DomainObject.Predmet.ProtustrankaWithAdress>
    <izvorni_sadrzaj>METALPLAST d.o.o. LABIN Mate Balote 13, 52220 Labin</izvorni_sadrzaj>
    <derivirana_varijabla naziv="DomainObject.Predmet.ProtustrankaWithAdress_1">METALPLAST d.o.o. LABIN Mate Balote 13, 52220 Labin</derivirana_varijabla>
  </DomainObject.Predmet.ProtustrankaWithAdress>
  <DomainObject.Predmet.ProtustrankaWithAdressOIB>
    <izvorni_sadrzaj>METALPLAST d.o.o. LABIN, OIB 58454380138, Mate Balote 13, 52220 Labin</izvorni_sadrzaj>
    <derivirana_varijabla naziv="DomainObject.Predmet.ProtustrankaWithAdressOIB_1">METALPLAST d.o.o. LABIN, OIB 58454380138, Mate Balote 13, 52220 Labin</derivirana_varijabla>
  </DomainObject.Predmet.ProtustrankaWithAdressOIB>
  <DomainObject.Predmet.ProtustrankaNazivFormated>
    <izvorni_sadrzaj>METALPLAST d.o.o. LABIN</izvorni_sadrzaj>
    <derivirana_varijabla naziv="DomainObject.Predmet.ProtustrankaNazivFormated_1">METALPLAST d.o.o. LABIN</derivirana_varijabla>
  </DomainObject.Predmet.ProtustrankaNazivFormated>
  <DomainObject.Predmet.ProtustrankaNazivFormatedOIB>
    <izvorni_sadrzaj>METALPLAST d.o.o. LABIN, OIB 58454380138</izvorni_sadrzaj>
    <derivirana_varijabla naziv="DomainObject.Predmet.ProtustrankaNazivFormatedOIB_1">METALPLAST d.o.o. LABIN, OIB 58454380138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25378.23</izvorni_sadrzaj>
    <derivirana_varijabla naziv="DomainObject.Predmet.TrenutnaVrijednost_1">25378.23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METALPLAST d.o.o. LABIN</item>
    </izvorni_sadrzaj>
    <derivirana_varijabla naziv="DomainObject.Predmet.ProtuStrankaListFormated_1">
      <item>METALPLAST d.o.o. LABIN</item>
    </derivirana_varijabla>
  </DomainObject.Predmet.ProtuStrankaListFormated>
  <DomainObject.Predmet.ProtuStrankaListFormatedOIB>
    <izvorni_sadrzaj>
      <item>METALPLAST d.o.o. LABIN, OIB 58454380138</item>
    </izvorni_sadrzaj>
    <derivirana_varijabla naziv="DomainObject.Predmet.ProtuStrankaListFormatedOIB_1">
      <item>METALPLAST d.o.o. LABIN, OIB 58454380138</item>
    </derivirana_varijabla>
  </DomainObject.Predmet.ProtuStrankaListFormatedOIB>
  <DomainObject.Predmet.ProtuStrankaListFormatedWithAdress>
    <izvorni_sadrzaj>
      <item>METALPLAST d.o.o. LABIN, Mate Balote 13, 52220 Labin</item>
    </izvorni_sadrzaj>
    <derivirana_varijabla naziv="DomainObject.Predmet.ProtuStrankaListFormatedWithAdress_1">
      <item>METALPLAST d.o.o. LABIN, Mate Balote 13, 52220 Labin</item>
    </derivirana_varijabla>
  </DomainObject.Predmet.ProtuStrankaListFormatedWithAdress>
  <DomainObject.Predmet.ProtuStrankaListFormatedWithAdressOIB>
    <izvorni_sadrzaj>
      <item>METALPLAST d.o.o. LABIN, OIB 58454380138, Mate Balote 13, 52220 Labin</item>
    </izvorni_sadrzaj>
    <derivirana_varijabla naziv="DomainObject.Predmet.ProtuStrankaListFormatedWithAdressOIB_1">
      <item>METALPLAST d.o.o. LABIN, OIB 58454380138, Mate Balote 13, 52220 Labin</item>
    </derivirana_varijabla>
  </DomainObject.Predmet.ProtuStrankaListFormatedWithAdressOIB>
  <DomainObject.Predmet.ProtuStrankaListNazivFormated>
    <izvorni_sadrzaj>
      <item>METALPLAST d.o.o. LABIN</item>
    </izvorni_sadrzaj>
    <derivirana_varijabla naziv="DomainObject.Predmet.ProtuStrankaListNazivFormated_1">
      <item>METALPLAST d.o.o. LABIN</item>
    </derivirana_varijabla>
  </DomainObject.Predmet.ProtuStrankaListNazivFormated>
  <DomainObject.Predmet.ProtuStrankaListNazivFormatedOIB>
    <izvorni_sadrzaj>
      <item>METALPLAST d.o.o. LABIN, OIB 58454380138</item>
    </izvorni_sadrzaj>
    <derivirana_varijabla naziv="DomainObject.Predmet.ProtuStrankaListNazivFormatedOIB_1">
      <item>METALPLAST d.o.o. LABIN, OIB 58454380138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METALPLAST d.o.o. LABIN</izvorni_sadrzaj>
    <derivirana_varijabla naziv="DomainObject.Predmet.ProtustrankaIDrugi_1">METALPLAST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METALPLAST d.o.o. LABIN, OIB 58454380138, Mate Balote 13, 52220 Labin</izvorni_sadrzaj>
    <derivirana_varijabla naziv="DomainObject.Predmet.ProtustrankaIDrugiAdressOIB_1">METALPLAST d.o.o. LABIN, OIB 58454380138, Mate Balote 13,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METALPLAST d.o.o. LABIN</item>
    </izvorni_sadrzaj>
    <derivirana_varijabla naziv="DomainObject.Predmet.SudioniciListNaziv_1">
      <item>FINANCIJSKA AGENCIJA, RC RIJEKA, PODRUŽNICA PULA, PULA</item>
      <item>METALPLAST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METALPLAST d.o.o. LABIN, OIB 58454380138, Mate Balote 13,52220 Labin</item>
    </izvorni_sadrzaj>
    <derivirana_varijabla naziv="DomainObject.Predmet.SudioniciListAdressOIB_1">
      <item>FINANCIJSKA AGENCIJA, RC RIJEKA, PODRUŽNICA PULA, PULA, OIB 85821130368, Ulica grada Vukovara 70,10000 Zagreb</item>
      <item>METALPLAST d.o.o. LABIN, OIB 58454380138, Mate Balote 13,52220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58454380138</item>
    </izvorni_sadrzaj>
    <derivirana_varijabla naziv="DomainObject.Predmet.SudioniciListNazivOIB_1">
      <item>, OIB 85821130368</item>
      <item>, OIB 58454380138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63A57-833D-409E-ADDC-938619FBA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2834</properties:Characters>
  <properties:Lines>78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2017-04-21T12:32:00Z</dcterms:created>
  <dc:creator>Jasmina Matika</dc:creator>
  <cp:lastModifiedBy>Sanja Lakošeljac</cp:lastModifiedBy>
  <dcterms:modified xmlns:xsi="http://www.w3.org/2001/XMLSchema-instance" xsi:type="dcterms:W3CDTF">2017-04-21T12:33:00Z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