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406e" w14:paraId="b73406e" w:rsidRDefault="0092219B" w:rsidP="00910611" w:rsidR="009221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19B" w:rsidP="00910611" w:rsidR="0092219B">
      <w:r>
        <w:rPr>
          <w:rFonts w:eastAsia="MS Mincho"/>
        </w:rPr>
        <w:t>REPUBLIKA HRVATSKA</w:t>
      </w:r>
    </w:p>
    <w:p w:rsidRDefault="0092219B" w:rsidP="00910611" w:rsidR="0092219B">
      <w:r>
        <w:rPr>
          <w:rFonts w:eastAsia="MS Mincho"/>
        </w:rPr>
        <w:t>TRGOVAČKI SUD U RIJECI</w:t>
      </w:r>
    </w:p>
    <w:p w:rsidRDefault="0092219B" w:rsidR="009221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92219B" w:rsidP="00F33405" w:rsidR="0092219B" w:rsidRPr="00501AE1"/>
    <w:p w:rsidRDefault="00030800" w:rsidP="00F33405" w:rsidR="00030800" w:rsidRPr="00501AE1">
      <w:pPr>
        <w:pStyle w:val="Naslov1"/>
        <w:rPr>
          <w:b w:val="false"/>
          <w:sz w:val="24"/>
          <w:szCs w:val="24"/>
        </w:rPr>
      </w:pPr>
      <w:r w:rsidRPr="00501AE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501AE1">
      <w:pPr>
        <w:pStyle w:val="Naslov1"/>
        <w:rPr>
          <w:b w:val="false"/>
          <w:sz w:val="24"/>
          <w:szCs w:val="24"/>
        </w:rPr>
      </w:pPr>
      <w:r w:rsidRPr="00501AE1">
        <w:rPr>
          <w:b w:val="false"/>
          <w:sz w:val="24"/>
          <w:szCs w:val="24"/>
        </w:rPr>
        <w:t>R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J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E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Š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E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N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J</w:t>
      </w:r>
      <w:r w:rsidR="000C7249" w:rsidRPr="00501AE1">
        <w:rPr>
          <w:b w:val="false"/>
          <w:sz w:val="24"/>
          <w:szCs w:val="24"/>
        </w:rPr>
        <w:t xml:space="preserve"> </w:t>
      </w:r>
      <w:r w:rsidRPr="00501AE1">
        <w:rPr>
          <w:b w:val="false"/>
          <w:sz w:val="24"/>
          <w:szCs w:val="24"/>
        </w:rPr>
        <w:t>E</w:t>
      </w:r>
    </w:p>
    <w:p w:rsidRDefault="00F33405" w:rsidP="00F33405" w:rsidR="00F33405" w:rsidRPr="00501AE1"/>
    <w:p w:rsidRDefault="00781BE5" w:rsidP="00F33405" w:rsidR="00781BE5" w:rsidRPr="00501AE1"/>
    <w:p w:rsidRDefault="00F33405" w:rsidP="0024217C" w:rsidR="00F33405" w:rsidRPr="00501AE1">
      <w:pPr>
        <w:jc w:val="both"/>
      </w:pPr>
      <w:r w:rsidRPr="00501AE1">
        <w:t xml:space="preserve">Trgovački sud u Rijeci, po sucu Veri Jelenović, </w:t>
      </w:r>
      <w:r w:rsidR="00382FE8" w:rsidRPr="00501AE1">
        <w:t xml:space="preserve">u </w:t>
      </w:r>
      <w:r w:rsidR="0091489C" w:rsidRPr="00501AE1">
        <w:t xml:space="preserve">stečajnom postupku nad dužnikom </w:t>
      </w:r>
      <w:r w:rsidR="00CF7B5B" w:rsidRPr="00501AE1">
        <w:rPr>
          <w:bCs/>
        </w:rPr>
        <w:t>PEKNJICA ADRIA</w:t>
      </w:r>
      <w:r w:rsidR="00CF7B5B" w:rsidRPr="00501AE1">
        <w:t xml:space="preserve"> društvo s ograničenom odgovornošću za proizvodnju i prodaju pekarskih proizvoda u stečaju Rijeka, Ivana Ćikovića Belog 42, OIB: 73830954367, MBS: 040212359</w:t>
      </w:r>
      <w:r w:rsidR="0091489C" w:rsidRPr="00501AE1">
        <w:t>,</w:t>
      </w:r>
      <w:r w:rsidR="005D1F3F" w:rsidRPr="00501AE1">
        <w:rPr>
          <w:bCs/>
        </w:rPr>
        <w:t xml:space="preserve"> </w:t>
      </w:r>
      <w:r w:rsidRPr="00501AE1">
        <w:t>na</w:t>
      </w:r>
      <w:r w:rsidR="006C3491" w:rsidRPr="00501AE1">
        <w:t>kon</w:t>
      </w:r>
      <w:r w:rsidRPr="00501AE1">
        <w:t xml:space="preserve"> ispitno</w:t>
      </w:r>
      <w:r w:rsidR="006C3491" w:rsidRPr="00501AE1">
        <w:t>g</w:t>
      </w:r>
      <w:r w:rsidRPr="00501AE1">
        <w:t xml:space="preserve"> ročišt</w:t>
      </w:r>
      <w:r w:rsidR="006C3491" w:rsidRPr="00501AE1">
        <w:t>a</w:t>
      </w:r>
      <w:r w:rsidRPr="00501AE1">
        <w:t xml:space="preserve"> održano</w:t>
      </w:r>
      <w:r w:rsidR="006C3491" w:rsidRPr="00501AE1">
        <w:t>g</w:t>
      </w:r>
      <w:r w:rsidRPr="00501AE1">
        <w:t xml:space="preserve"> dana </w:t>
      </w:r>
      <w:r w:rsidR="00CF7B5B" w:rsidRPr="00501AE1">
        <w:t>14. srpnja</w:t>
      </w:r>
      <w:r w:rsidR="005D1F3F" w:rsidRPr="00501AE1">
        <w:t xml:space="preserve"> 201</w:t>
      </w:r>
      <w:r w:rsidR="00085B8C" w:rsidRPr="00501AE1">
        <w:t>7</w:t>
      </w:r>
      <w:r w:rsidR="00E030EC" w:rsidRPr="00501AE1">
        <w:t>. godine</w:t>
      </w:r>
    </w:p>
    <w:p w:rsidRDefault="0024217C" w:rsidP="0024217C" w:rsidR="0024217C">
      <w:pPr>
        <w:jc w:val="both"/>
      </w:pPr>
    </w:p>
    <w:p w:rsidRDefault="009750CB" w:rsidP="0024217C" w:rsidR="009750CB" w:rsidRPr="00501AE1">
      <w:pPr>
        <w:jc w:val="both"/>
      </w:pPr>
    </w:p>
    <w:p w:rsidRDefault="00F33405" w:rsidP="00F33405" w:rsidR="00F33405" w:rsidRPr="00501AE1">
      <w:pPr>
        <w:jc w:val="center"/>
      </w:pPr>
      <w:r w:rsidRPr="00501AE1">
        <w:t>r i j e š i o  j e</w:t>
      </w:r>
    </w:p>
    <w:p w:rsidRDefault="00F33405" w:rsidP="00F33405" w:rsidR="00F33405" w:rsidRPr="00501AE1">
      <w:pPr>
        <w:jc w:val="center"/>
      </w:pPr>
    </w:p>
    <w:p w:rsidRDefault="00F33405" w:rsidP="00F33405" w:rsidR="00F33405" w:rsidRPr="00501AE1">
      <w:pPr>
        <w:jc w:val="both"/>
      </w:pPr>
      <w:r w:rsidRPr="00501AE1">
        <w:tab/>
      </w:r>
      <w:r w:rsidRPr="00501AE1">
        <w:tab/>
        <w:t>I. Utvrđene su tražbine sljedećih vjerovnika viših isplatnih redova:</w:t>
      </w:r>
    </w:p>
    <w:p w:rsidRDefault="006E3696" w:rsidP="006E3696" w:rsidR="006E3696" w:rsidRPr="00501AE1">
      <w:pPr>
        <w:rPr>
          <w:bCs/>
        </w:rPr>
      </w:pPr>
      <w:r w:rsidRPr="00501AE1">
        <w:rPr>
          <w:bCs/>
        </w:rPr>
        <w:t>prvi viši isplatni red</w:t>
      </w:r>
    </w:p>
    <w:p w:rsidRDefault="00524E5A" w:rsidP="006E3696" w:rsidR="006E3696" w:rsidRPr="00501AE1">
      <w:pPr>
        <w:numPr>
          <w:ilvl w:val="0"/>
          <w:numId w:val="1"/>
        </w:numPr>
        <w:rPr>
          <w:bCs/>
        </w:rPr>
      </w:pPr>
      <w:r w:rsidRPr="00501AE1">
        <w:rPr>
          <w:color w:val="000000"/>
        </w:rPr>
        <w:t>Republika Hrvatska, OIB: 52634238587</w:t>
      </w:r>
      <w:r w:rsidR="002507D5" w:rsidRPr="00501AE1">
        <w:t xml:space="preserve">                                         </w:t>
      </w:r>
      <w:r w:rsidR="006B60AD" w:rsidRPr="00501AE1">
        <w:t xml:space="preserve">  </w:t>
      </w:r>
      <w:r w:rsidR="002507D5" w:rsidRPr="00501AE1">
        <w:t xml:space="preserve">    </w:t>
      </w:r>
      <w:r w:rsidR="006E3696" w:rsidRPr="00501AE1">
        <w:t xml:space="preserve">   </w:t>
      </w:r>
      <w:r w:rsidR="00501AE1">
        <w:t xml:space="preserve"> </w:t>
      </w:r>
      <w:r w:rsidR="006E3696" w:rsidRPr="00501AE1">
        <w:t xml:space="preserve">    </w:t>
      </w:r>
      <w:r w:rsidRPr="00501AE1">
        <w:rPr>
          <w:color w:val="000000"/>
        </w:rPr>
        <w:t>121.017,45</w:t>
      </w:r>
      <w:r w:rsidRPr="00501AE1">
        <w:t xml:space="preserve"> </w:t>
      </w:r>
      <w:r w:rsidR="0091489C" w:rsidRPr="00501AE1">
        <w:t>kn</w:t>
      </w:r>
    </w:p>
    <w:p w:rsidRDefault="006040F6" w:rsidP="00F33405" w:rsidR="006040F6" w:rsidRPr="00501AE1">
      <w:pPr>
        <w:rPr>
          <w:bCs/>
        </w:rPr>
      </w:pPr>
    </w:p>
    <w:p w:rsidRDefault="00F33405" w:rsidP="00F33405" w:rsidR="00F33405" w:rsidRPr="00501AE1">
      <w:pPr>
        <w:rPr>
          <w:bCs/>
        </w:rPr>
      </w:pPr>
      <w:r w:rsidRPr="00501AE1">
        <w:rPr>
          <w:bCs/>
        </w:rPr>
        <w:t>drugi viši isplatni red</w:t>
      </w:r>
    </w:p>
    <w:p w:rsidRDefault="00CF7B5B" w:rsidP="006B60AD" w:rsidR="004C0FF1" w:rsidRPr="00501AE1">
      <w:pPr>
        <w:numPr>
          <w:ilvl w:val="0"/>
          <w:numId w:val="2"/>
        </w:numPr>
        <w:jc w:val="right"/>
        <w:rPr>
          <w:bCs/>
        </w:rPr>
      </w:pPr>
      <w:r w:rsidRPr="00501AE1">
        <w:rPr>
          <w:color w:val="000000"/>
        </w:rPr>
        <w:t>Grad Rijeka, Korzo 16, Rijeka, OIB: 54382731928</w:t>
      </w:r>
      <w:r w:rsidR="002507D5" w:rsidRPr="00501AE1">
        <w:t xml:space="preserve">         </w:t>
      </w:r>
      <w:r w:rsidR="00AE1B00" w:rsidRPr="00501AE1">
        <w:t xml:space="preserve">          </w:t>
      </w:r>
      <w:r w:rsidR="00C237F1" w:rsidRPr="00501AE1">
        <w:t xml:space="preserve"> </w:t>
      </w:r>
      <w:r w:rsidRPr="00501AE1">
        <w:rPr>
          <w:color w:val="000000"/>
        </w:rPr>
        <w:t xml:space="preserve">402.605,13 </w:t>
      </w:r>
      <w:r w:rsidR="00C237F1" w:rsidRPr="00501AE1">
        <w:t>kn</w:t>
      </w:r>
      <w:r w:rsidR="005D1F3F" w:rsidRPr="00501AE1">
        <w:rPr>
          <w:bCs/>
        </w:rPr>
        <w:t xml:space="preserve"> </w:t>
      </w:r>
    </w:p>
    <w:p w:rsidRDefault="00F33405" w:rsidP="00CF7B5B" w:rsidR="00F33405" w:rsidRPr="00501AE1">
      <w:r w:rsidRPr="00501AE1">
        <w:t xml:space="preserve"> </w:t>
      </w:r>
      <w:r w:rsidR="003503FE" w:rsidRPr="00501AE1">
        <w:t xml:space="preserve"> </w:t>
      </w:r>
      <w:r w:rsidR="0072227A" w:rsidRPr="00501AE1">
        <w:t>2</w:t>
      </w:r>
      <w:r w:rsidRPr="00501AE1">
        <w:t xml:space="preserve">. </w:t>
      </w:r>
      <w:r w:rsidR="00CF7B5B" w:rsidRPr="00501AE1">
        <w:rPr>
          <w:color w:val="000000"/>
        </w:rPr>
        <w:t>Hrvatsko društvo skladatelja, Zagreb, Berislavićeva 9, OIB: 56668956985</w:t>
      </w:r>
      <w:r w:rsidR="002507D5" w:rsidRPr="00501AE1">
        <w:t xml:space="preserve">           </w:t>
      </w:r>
      <w:r w:rsidR="003503FE" w:rsidRPr="00501AE1">
        <w:t xml:space="preserve"> </w:t>
      </w:r>
      <w:r w:rsidR="00CF7B5B" w:rsidRPr="00501AE1">
        <w:rPr>
          <w:color w:val="000000"/>
        </w:rPr>
        <w:t xml:space="preserve">98,63 </w:t>
      </w:r>
      <w:r w:rsidRPr="00501AE1">
        <w:t>kn</w:t>
      </w:r>
    </w:p>
    <w:p w:rsidRDefault="00501AE1" w:rsidP="00501AE1" w:rsidR="00E030EC" w:rsidRPr="00501AE1">
      <w:pPr>
        <w:pStyle w:val="Odlomakpopisa"/>
        <w:ind w:left="142"/>
        <w:jc w:val="both"/>
      </w:pPr>
      <w:r>
        <w:t xml:space="preserve">3. </w:t>
      </w:r>
      <w:r w:rsidR="00CF7B5B" w:rsidRPr="00501AE1">
        <w:t>KVASAC d.o.o. za proizvodnju prehrambenih proizvoda Prigorje Brdovečko, Prudnice, Prudnička 98</w:t>
      </w:r>
      <w:r w:rsidR="00CF7B5B" w:rsidRPr="00501AE1">
        <w:rPr>
          <w:color w:val="000000"/>
        </w:rPr>
        <w:t>, OIB: 77582119673</w:t>
      </w:r>
      <w:r w:rsidR="006B60AD" w:rsidRPr="00501AE1">
        <w:t xml:space="preserve">             </w:t>
      </w:r>
      <w:r>
        <w:t xml:space="preserve">                                  </w:t>
      </w:r>
      <w:r w:rsidR="006B60AD" w:rsidRPr="00501AE1">
        <w:t xml:space="preserve">                       </w:t>
      </w:r>
      <w:r w:rsidR="00E030EC" w:rsidRPr="00501AE1">
        <w:t xml:space="preserve"> </w:t>
      </w:r>
      <w:r w:rsidR="00CF7B5B" w:rsidRPr="00501AE1">
        <w:rPr>
          <w:color w:val="000000"/>
        </w:rPr>
        <w:t xml:space="preserve">148.592,97 </w:t>
      </w:r>
      <w:r w:rsidR="00E030EC" w:rsidRPr="00501AE1">
        <w:t>kn</w:t>
      </w:r>
    </w:p>
    <w:p w:rsidRDefault="00E030EC" w:rsidP="00501AE1" w:rsidR="00501AE1">
      <w:pPr>
        <w:jc w:val="both"/>
      </w:pPr>
      <w:r w:rsidRPr="00501AE1">
        <w:t xml:space="preserve">  4. </w:t>
      </w:r>
      <w:r w:rsidR="00CF7B5B" w:rsidRPr="00501AE1">
        <w:t xml:space="preserve">Komunalno društvo VODOVOD I KANALIZACIJA društvo s ograničenom </w:t>
      </w:r>
    </w:p>
    <w:p w:rsidRDefault="00501AE1" w:rsidP="00501AE1" w:rsidR="00501AE1">
      <w:pPr>
        <w:jc w:val="both"/>
        <w:rPr>
          <w:color w:val="000000"/>
        </w:rPr>
      </w:pPr>
      <w:r>
        <w:t xml:space="preserve">      </w:t>
      </w:r>
      <w:r w:rsidR="00CF7B5B" w:rsidRPr="00501AE1">
        <w:t>odgovornošću za vodoopskrbu i odvodnju Rijeka, Dolac 14</w:t>
      </w:r>
      <w:r w:rsidR="00CF7B5B" w:rsidRPr="00501AE1">
        <w:rPr>
          <w:color w:val="000000"/>
        </w:rPr>
        <w:t>, OIB: 80805858278</w:t>
      </w:r>
    </w:p>
    <w:p w:rsidRDefault="002507D5" w:rsidP="00501AE1" w:rsidR="00E030EC" w:rsidRPr="00501AE1">
      <w:pPr>
        <w:jc w:val="right"/>
      </w:pPr>
      <w:r w:rsidRPr="00501AE1">
        <w:t xml:space="preserve">       </w:t>
      </w:r>
      <w:r w:rsidR="00583442" w:rsidRPr="00501AE1">
        <w:t xml:space="preserve"> </w:t>
      </w:r>
      <w:r w:rsidR="00E030EC" w:rsidRPr="00501AE1">
        <w:t xml:space="preserve">  </w:t>
      </w:r>
      <w:r w:rsidR="00CF7B5B" w:rsidRPr="00501AE1">
        <w:rPr>
          <w:color w:val="000000"/>
        </w:rPr>
        <w:t xml:space="preserve">3.119,18 </w:t>
      </w:r>
      <w:r w:rsidR="00E030EC" w:rsidRPr="00501AE1">
        <w:t>kn</w:t>
      </w:r>
    </w:p>
    <w:p w:rsidRDefault="0091489C" w:rsidP="00501AE1" w:rsidR="00501AE1">
      <w:pPr>
        <w:jc w:val="both"/>
      </w:pPr>
      <w:r w:rsidRPr="00501AE1">
        <w:t xml:space="preserve">  5. </w:t>
      </w:r>
      <w:r w:rsidR="00CF7B5B" w:rsidRPr="00501AE1">
        <w:t xml:space="preserve">CONSULO društvo s ograničenom odgovornošću za poslovno savjetovanje Rijeka, </w:t>
      </w:r>
    </w:p>
    <w:p w:rsidRDefault="00501AE1" w:rsidP="00501AE1" w:rsidR="0091489C" w:rsidRPr="00501AE1">
      <w:pPr>
        <w:jc w:val="both"/>
      </w:pPr>
      <w:r>
        <w:t xml:space="preserve">      </w:t>
      </w:r>
      <w:r w:rsidR="00CF7B5B" w:rsidRPr="00501AE1">
        <w:t>Ciottina 22</w:t>
      </w:r>
      <w:r w:rsidR="00CF7B5B" w:rsidRPr="00501AE1">
        <w:rPr>
          <w:color w:val="000000"/>
        </w:rPr>
        <w:t>, OIB: 35289641152</w:t>
      </w:r>
      <w:r w:rsidR="006B60AD" w:rsidRPr="00501AE1">
        <w:t xml:space="preserve">      </w:t>
      </w:r>
      <w:r>
        <w:t xml:space="preserve">                                      </w:t>
      </w:r>
      <w:r w:rsidR="006B60AD" w:rsidRPr="00501AE1">
        <w:t xml:space="preserve">                       </w:t>
      </w:r>
      <w:r w:rsidR="0091489C" w:rsidRPr="00501AE1">
        <w:t xml:space="preserve">      </w:t>
      </w:r>
      <w:r w:rsidR="00CF7B5B" w:rsidRPr="00501AE1">
        <w:rPr>
          <w:color w:val="000000"/>
        </w:rPr>
        <w:t xml:space="preserve">11.275,00 </w:t>
      </w:r>
      <w:r w:rsidR="0091489C" w:rsidRPr="00501AE1">
        <w:t>kn</w:t>
      </w:r>
    </w:p>
    <w:p w:rsidRDefault="0091489C" w:rsidP="0091489C" w:rsidR="00501AE1">
      <w:r w:rsidRPr="00501AE1">
        <w:t xml:space="preserve">  6. </w:t>
      </w:r>
      <w:r w:rsidR="00CF7B5B" w:rsidRPr="00501AE1">
        <w:t xml:space="preserve">VIPnet, društvo s ograničenom odgovornošću za usluge javnih telekomunikacija Zagreb, </w:t>
      </w:r>
    </w:p>
    <w:p w:rsidRDefault="00501AE1" w:rsidP="00501AE1" w:rsidR="0091489C" w:rsidRPr="00501AE1">
      <w:r>
        <w:t xml:space="preserve">     </w:t>
      </w:r>
      <w:r w:rsidR="00CF7B5B" w:rsidRPr="00501AE1">
        <w:t>Vrtni put 1</w:t>
      </w:r>
      <w:r w:rsidR="00CF7B5B" w:rsidRPr="00501AE1">
        <w:rPr>
          <w:color w:val="000000"/>
        </w:rPr>
        <w:t>, OIB: 29524210204</w:t>
      </w:r>
      <w:r>
        <w:rPr>
          <w:color w:val="000000"/>
        </w:rPr>
        <w:t xml:space="preserve">                                                          </w:t>
      </w:r>
      <w:r w:rsidR="0091489C" w:rsidRPr="00501AE1">
        <w:t xml:space="preserve">       </w:t>
      </w:r>
      <w:r w:rsidR="002507D5" w:rsidRPr="00501AE1">
        <w:t xml:space="preserve">        </w:t>
      </w:r>
      <w:r w:rsidR="0091489C" w:rsidRPr="00501AE1">
        <w:t xml:space="preserve"> </w:t>
      </w:r>
      <w:r w:rsidR="00CF7B5B" w:rsidRPr="00501AE1">
        <w:rPr>
          <w:color w:val="000000"/>
        </w:rPr>
        <w:t xml:space="preserve">18.718,21 </w:t>
      </w:r>
      <w:r w:rsidR="0091489C" w:rsidRPr="00501AE1">
        <w:t>kn</w:t>
      </w:r>
    </w:p>
    <w:p w:rsidRDefault="0091489C" w:rsidP="00501AE1" w:rsidR="00501AE1">
      <w:pPr>
        <w:jc w:val="both"/>
        <w:rPr>
          <w:color w:val="000000"/>
        </w:rPr>
      </w:pPr>
      <w:r w:rsidRPr="00501AE1">
        <w:t xml:space="preserve">  7. </w:t>
      </w:r>
      <w:r w:rsidR="00CF7B5B" w:rsidRPr="00501AE1">
        <w:t>PODRAVKA prehrambena industrija, d.d. Koprivnica, A.Starčevića 32</w:t>
      </w:r>
      <w:r w:rsidR="00CF7B5B" w:rsidRPr="00501AE1">
        <w:rPr>
          <w:color w:val="000000"/>
        </w:rPr>
        <w:t xml:space="preserve">, OIB: </w:t>
      </w:r>
    </w:p>
    <w:p w:rsidRDefault="00501AE1" w:rsidP="00501AE1" w:rsidR="0091489C" w:rsidRPr="00501AE1">
      <w:pPr>
        <w:jc w:val="both"/>
      </w:pPr>
      <w:r>
        <w:rPr>
          <w:color w:val="000000"/>
        </w:rPr>
        <w:t xml:space="preserve">      </w:t>
      </w:r>
      <w:r w:rsidR="00CF7B5B" w:rsidRPr="00501AE1">
        <w:rPr>
          <w:color w:val="000000"/>
        </w:rPr>
        <w:t>18928523252</w:t>
      </w:r>
      <w:r w:rsidR="006B60AD" w:rsidRPr="00501AE1">
        <w:t xml:space="preserve">                </w:t>
      </w:r>
      <w:r w:rsidR="002507D5" w:rsidRPr="00501AE1">
        <w:t xml:space="preserve">                                      </w:t>
      </w:r>
      <w:r w:rsidR="0091489C" w:rsidRPr="00501AE1">
        <w:t xml:space="preserve">     </w:t>
      </w:r>
      <w:r>
        <w:t xml:space="preserve">                                  </w:t>
      </w:r>
      <w:r w:rsidR="0091489C" w:rsidRPr="00501AE1">
        <w:t xml:space="preserve">   </w:t>
      </w:r>
      <w:r w:rsidR="00CF7B5B" w:rsidRPr="00501AE1">
        <w:rPr>
          <w:color w:val="000000"/>
        </w:rPr>
        <w:t xml:space="preserve">50.644,24 </w:t>
      </w:r>
      <w:r w:rsidR="0091489C" w:rsidRPr="00501AE1">
        <w:t>kn</w:t>
      </w:r>
    </w:p>
    <w:p w:rsidRDefault="00085B8C" w:rsidP="00085B8C" w:rsidR="00501AE1">
      <w:r w:rsidRPr="00501AE1">
        <w:t xml:space="preserve">  8</w:t>
      </w:r>
      <w:r w:rsidR="0091489C" w:rsidRPr="00501AE1">
        <w:t xml:space="preserve">. </w:t>
      </w:r>
      <w:r w:rsidR="00CF7B5B" w:rsidRPr="00501AE1">
        <w:t xml:space="preserve">Komunalno društvo ČISTOĆA d. o. o. za održavanje čistoće i gospodarenje otpadom </w:t>
      </w:r>
    </w:p>
    <w:p w:rsidRDefault="00501AE1" w:rsidP="00501AE1" w:rsidR="0091489C" w:rsidRPr="00501AE1">
      <w:r>
        <w:t xml:space="preserve">      </w:t>
      </w:r>
      <w:r w:rsidR="00CF7B5B" w:rsidRPr="00501AE1">
        <w:t>Rijeka, Dolac 14</w:t>
      </w:r>
      <w:r w:rsidR="00CF7B5B" w:rsidRPr="00501AE1">
        <w:rPr>
          <w:color w:val="000000"/>
        </w:rPr>
        <w:t>, OIB: 06531901714</w:t>
      </w:r>
      <w:r w:rsidR="0091489C" w:rsidRPr="00501AE1">
        <w:t xml:space="preserve"> </w:t>
      </w:r>
      <w:r>
        <w:t xml:space="preserve">                                                        </w:t>
      </w:r>
      <w:r w:rsidR="0091489C" w:rsidRPr="00501AE1">
        <w:t xml:space="preserve">       </w:t>
      </w:r>
      <w:r w:rsidR="00CF7B5B" w:rsidRPr="00501AE1">
        <w:rPr>
          <w:color w:val="000000"/>
        </w:rPr>
        <w:t xml:space="preserve">20.504,53 </w:t>
      </w:r>
      <w:r w:rsidR="0091489C" w:rsidRPr="00501AE1">
        <w:t>kn</w:t>
      </w:r>
    </w:p>
    <w:p w:rsidRDefault="00085B8C" w:rsidP="00CF7B5B" w:rsidR="00501AE1">
      <w:r w:rsidRPr="00501AE1">
        <w:t xml:space="preserve">  9</w:t>
      </w:r>
      <w:r w:rsidR="0091489C" w:rsidRPr="00501AE1">
        <w:t xml:space="preserve">. </w:t>
      </w:r>
      <w:r w:rsidR="00CF7B5B" w:rsidRPr="00501AE1">
        <w:t>B2 KAPITAL d.o.o. za poslovne usluge Zagreb, Radnička cesta 41</w:t>
      </w:r>
      <w:r w:rsidR="00CF7B5B" w:rsidRPr="00501AE1">
        <w:rPr>
          <w:color w:val="000000"/>
        </w:rPr>
        <w:t>, OIB: 57509775367</w:t>
      </w:r>
      <w:r w:rsidR="00125581" w:rsidRPr="00501AE1">
        <w:t xml:space="preserve">   </w:t>
      </w:r>
    </w:p>
    <w:p w:rsidRDefault="00125581" w:rsidP="00501AE1" w:rsidR="0091489C" w:rsidRPr="00501AE1">
      <w:pPr>
        <w:jc w:val="right"/>
      </w:pPr>
      <w:r w:rsidRPr="00501AE1">
        <w:t xml:space="preserve">           </w:t>
      </w:r>
      <w:r w:rsidR="002507D5" w:rsidRPr="00501AE1">
        <w:t xml:space="preserve">                             </w:t>
      </w:r>
      <w:r w:rsidR="0091489C" w:rsidRPr="00501AE1">
        <w:t xml:space="preserve">  </w:t>
      </w:r>
      <w:r w:rsidR="00CF7B5B" w:rsidRPr="00501AE1">
        <w:rPr>
          <w:color w:val="000000"/>
        </w:rPr>
        <w:t xml:space="preserve">2.018.885,03 </w:t>
      </w:r>
      <w:r w:rsidR="0091489C" w:rsidRPr="00501AE1">
        <w:t>kn</w:t>
      </w:r>
    </w:p>
    <w:p w:rsidRDefault="00085B8C" w:rsidP="00CF7B5B" w:rsidR="00085B8C" w:rsidRPr="00501AE1">
      <w:r w:rsidRPr="00501AE1">
        <w:t xml:space="preserve">  10. </w:t>
      </w:r>
      <w:r w:rsidR="00CF7B5B" w:rsidRPr="00501AE1">
        <w:rPr>
          <w:color w:val="000000"/>
        </w:rPr>
        <w:t>Republika Hrvatska, OIB: 52634238587</w:t>
      </w:r>
      <w:r w:rsidRPr="00501AE1">
        <w:t xml:space="preserve">              </w:t>
      </w:r>
      <w:r w:rsidR="00125581" w:rsidRPr="00501AE1">
        <w:t xml:space="preserve">            </w:t>
      </w:r>
      <w:r w:rsidRPr="00501AE1">
        <w:t xml:space="preserve">      </w:t>
      </w:r>
      <w:r w:rsidR="00501AE1">
        <w:t xml:space="preserve">               </w:t>
      </w:r>
      <w:r w:rsidRPr="00501AE1">
        <w:t xml:space="preserve">          </w:t>
      </w:r>
      <w:r w:rsidR="00501AE1" w:rsidRPr="00501AE1">
        <w:rPr>
          <w:color w:val="000000"/>
        </w:rPr>
        <w:t xml:space="preserve">59.018,23 </w:t>
      </w:r>
      <w:r w:rsidRPr="00501AE1">
        <w:t>kn</w:t>
      </w:r>
    </w:p>
    <w:p w:rsidRDefault="00085B8C" w:rsidP="00501AE1" w:rsidR="00501AE1">
      <w:r w:rsidRPr="00501AE1">
        <w:t xml:space="preserve">  11. </w:t>
      </w:r>
      <w:r w:rsidR="00501AE1" w:rsidRPr="00501AE1">
        <w:t xml:space="preserve">HEP ELEKTRA d.o.o. za opskrbu električnom energijom Zagreb, Ulica grada Vukovara </w:t>
      </w:r>
    </w:p>
    <w:p w:rsidRDefault="00501AE1" w:rsidP="00501AE1" w:rsidR="00085B8C" w:rsidRPr="00501AE1">
      <w:r>
        <w:t xml:space="preserve">        </w:t>
      </w:r>
      <w:r w:rsidRPr="00501AE1">
        <w:t>37</w:t>
      </w:r>
      <w:r w:rsidRPr="00501AE1">
        <w:rPr>
          <w:color w:val="000000"/>
        </w:rPr>
        <w:t>, OIB: 43965974818</w:t>
      </w:r>
      <w:r w:rsidR="00085B8C" w:rsidRPr="00501AE1">
        <w:t xml:space="preserve">  </w:t>
      </w:r>
      <w:r>
        <w:t xml:space="preserve">                                                   </w:t>
      </w:r>
      <w:r w:rsidR="00085B8C" w:rsidRPr="00501AE1">
        <w:t xml:space="preserve">                                     </w:t>
      </w:r>
      <w:r w:rsidRPr="00501AE1">
        <w:rPr>
          <w:color w:val="000000"/>
        </w:rPr>
        <w:t xml:space="preserve">401,20 </w:t>
      </w:r>
      <w:r w:rsidR="00085B8C" w:rsidRPr="00501AE1">
        <w:t>kn</w:t>
      </w:r>
    </w:p>
    <w:p w:rsidRDefault="00085B8C" w:rsidP="00501AE1" w:rsidR="00501AE1">
      <w:pPr>
        <w:rPr>
          <w:color w:val="000000"/>
        </w:rPr>
      </w:pPr>
      <w:r w:rsidRPr="00501AE1">
        <w:t xml:space="preserve">  12. </w:t>
      </w:r>
      <w:r w:rsidR="00501AE1" w:rsidRPr="00501AE1">
        <w:t>ZAGREBAČKA BANKA DIONIČKO DRUŠTVO Zagreb, Trg bana Josipa Jelačića 10</w:t>
      </w:r>
      <w:r w:rsidR="00501AE1" w:rsidRPr="00501AE1">
        <w:rPr>
          <w:color w:val="000000"/>
        </w:rPr>
        <w:t xml:space="preserve">, </w:t>
      </w:r>
    </w:p>
    <w:p w:rsidRDefault="00501AE1" w:rsidP="00501AE1" w:rsidR="00085B8C" w:rsidRPr="00501AE1">
      <w:r>
        <w:rPr>
          <w:color w:val="000000"/>
        </w:rPr>
        <w:t xml:space="preserve">        </w:t>
      </w:r>
      <w:r w:rsidRPr="00501AE1">
        <w:rPr>
          <w:color w:val="000000"/>
        </w:rPr>
        <w:t>OIB: 92963223473</w:t>
      </w:r>
      <w:r>
        <w:rPr>
          <w:color w:val="000000"/>
        </w:rPr>
        <w:t xml:space="preserve">                                                       </w:t>
      </w:r>
      <w:r w:rsidR="00085B8C" w:rsidRPr="00501AE1">
        <w:t xml:space="preserve">                                  </w:t>
      </w:r>
      <w:r w:rsidRPr="00501AE1">
        <w:rPr>
          <w:color w:val="000000"/>
        </w:rPr>
        <w:t xml:space="preserve">576.602,34 </w:t>
      </w:r>
      <w:r w:rsidR="00085B8C" w:rsidRPr="00501AE1">
        <w:t>kn</w:t>
      </w:r>
    </w:p>
    <w:p w:rsidRDefault="00337396" w:rsidP="00337396" w:rsidR="00337396" w:rsidRPr="00501AE1">
      <w:pPr>
        <w:jc w:val="both"/>
      </w:pPr>
    </w:p>
    <w:p w:rsidRDefault="00583442" w:rsidP="00583442" w:rsidR="00583442" w:rsidRPr="00501AE1">
      <w:pPr>
        <w:jc w:val="both"/>
      </w:pPr>
    </w:p>
    <w:p w:rsidRDefault="00F33405" w:rsidP="00F33405" w:rsidR="00F33405" w:rsidRPr="00501AE1">
      <w:pPr>
        <w:pStyle w:val="Naslov2"/>
        <w:jc w:val="center"/>
        <w:rPr>
          <w:b w:val="false"/>
          <w:bCs w:val="false"/>
          <w:szCs w:val="24"/>
        </w:rPr>
      </w:pPr>
      <w:r w:rsidRPr="00501AE1">
        <w:rPr>
          <w:b w:val="false"/>
          <w:bCs w:val="false"/>
          <w:szCs w:val="24"/>
        </w:rPr>
        <w:lastRenderedPageBreak/>
        <w:t>Obrazloženje</w:t>
      </w:r>
    </w:p>
    <w:p w:rsidRDefault="004C0FF1" w:rsidP="004C0FF1" w:rsidR="004C0FF1" w:rsidRPr="00501AE1">
      <w:pPr>
        <w:rPr>
          <w:lang w:eastAsia="en-US"/>
        </w:rPr>
      </w:pPr>
    </w:p>
    <w:p w:rsidRDefault="00F33405" w:rsidP="00F33405" w:rsidR="00F33405" w:rsidRPr="00501AE1">
      <w:pPr>
        <w:jc w:val="both"/>
      </w:pPr>
      <w:r w:rsidRPr="00501AE1">
        <w:tab/>
      </w:r>
      <w:r w:rsidRPr="00501AE1">
        <w:tab/>
        <w:t xml:space="preserve">Na ispitnom ročištu održanom dana </w:t>
      </w:r>
      <w:r w:rsidR="00501AE1">
        <w:t>14. srpnja</w:t>
      </w:r>
      <w:r w:rsidR="008F7358" w:rsidRPr="00501AE1">
        <w:t xml:space="preserve"> 2017</w:t>
      </w:r>
      <w:r w:rsidR="004C0FF1" w:rsidRPr="00501AE1">
        <w:t>.</w:t>
      </w:r>
      <w:r w:rsidR="001209CF" w:rsidRPr="00501AE1">
        <w:t xml:space="preserve"> godine</w:t>
      </w:r>
      <w:r w:rsidRPr="00501AE1">
        <w:t xml:space="preserve"> ispitane su sve prijavljene tražbine prijavljene prema svojim iznosima i redu.</w:t>
      </w:r>
    </w:p>
    <w:p w:rsidRDefault="00B671BA" w:rsidP="00F33405" w:rsidR="00B671BA" w:rsidRPr="00501AE1">
      <w:pPr>
        <w:jc w:val="both"/>
      </w:pPr>
    </w:p>
    <w:p w:rsidRDefault="00F33405" w:rsidP="00F33405" w:rsidR="00F33405" w:rsidRPr="00501AE1">
      <w:pPr>
        <w:jc w:val="both"/>
      </w:pPr>
      <w:r w:rsidRPr="00501AE1">
        <w:tab/>
      </w:r>
      <w:r w:rsidRPr="00501AE1">
        <w:tab/>
      </w:r>
      <w:r w:rsidR="0091489C" w:rsidRPr="00501AE1">
        <w:t>Sud</w:t>
      </w:r>
      <w:r w:rsidRPr="00501AE1">
        <w:t xml:space="preserve"> je </w:t>
      </w:r>
      <w:r w:rsidR="005C6105" w:rsidRPr="00501AE1">
        <w:t>na temelju</w:t>
      </w:r>
      <w:r w:rsidRPr="00501AE1">
        <w:t xml:space="preserve"> članka </w:t>
      </w:r>
      <w:r w:rsidR="0091489C" w:rsidRPr="00501AE1">
        <w:t>264</w:t>
      </w:r>
      <w:r w:rsidRPr="00501AE1">
        <w:t xml:space="preserve">. </w:t>
      </w:r>
      <w:r w:rsidR="008E57E2" w:rsidRPr="00501AE1">
        <w:t xml:space="preserve">Stečajnog zakona </w:t>
      </w:r>
      <w:r w:rsidR="008E57E2" w:rsidRPr="00501AE1">
        <w:rPr>
          <w:bCs/>
        </w:rPr>
        <w:t xml:space="preserve">(objavljen u NN </w:t>
      </w:r>
      <w:r w:rsidR="0091489C" w:rsidRPr="00501AE1">
        <w:rPr>
          <w:bCs/>
        </w:rPr>
        <w:t>71/15</w:t>
      </w:r>
      <w:r w:rsidR="008E57E2" w:rsidRPr="00501AE1">
        <w:rPr>
          <w:bCs/>
        </w:rPr>
        <w:t>)</w:t>
      </w:r>
      <w:r w:rsidRPr="00501AE1">
        <w:t xml:space="preserve">  sastavio ta</w:t>
      </w:r>
      <w:r w:rsidR="0091489C" w:rsidRPr="00501AE1">
        <w:t xml:space="preserve">blicu ispitanih tražbina u koju je za svaku prijavljenu tražbinu uneseno u kojoj je mjeri tražbina utvrđena </w:t>
      </w:r>
      <w:r w:rsidRPr="00501AE1">
        <w:t xml:space="preserve">prema svom iznosu i svom redu, odnosno </w:t>
      </w:r>
      <w:r w:rsidR="0091489C" w:rsidRPr="00501AE1">
        <w:t>tko je tražbinu osporio</w:t>
      </w:r>
      <w:r w:rsidRPr="00501AE1">
        <w:t>.</w:t>
      </w:r>
    </w:p>
    <w:p w:rsidRDefault="00B671BA" w:rsidP="00F33405" w:rsidR="00B671BA" w:rsidRPr="00501AE1">
      <w:pPr>
        <w:jc w:val="both"/>
      </w:pPr>
    </w:p>
    <w:p w:rsidRDefault="00F33405" w:rsidP="00F33405" w:rsidR="00F33405" w:rsidRPr="00501AE1">
      <w:pPr>
        <w:jc w:val="both"/>
      </w:pPr>
      <w:r w:rsidRPr="00501AE1">
        <w:t xml:space="preserve">                     Tražbine označene u</w:t>
      </w:r>
      <w:r w:rsidR="005C6105" w:rsidRPr="00501AE1">
        <w:t xml:space="preserve"> </w:t>
      </w:r>
      <w:r w:rsidR="00501AE1">
        <w:t>izreci</w:t>
      </w:r>
      <w:r w:rsidRPr="00501AE1">
        <w:t xml:space="preserve"> ovog rješenja </w:t>
      </w:r>
      <w:r w:rsidR="005C6105" w:rsidRPr="00501AE1">
        <w:t xml:space="preserve">se na </w:t>
      </w:r>
      <w:r w:rsidRPr="00501AE1">
        <w:t>temelj</w:t>
      </w:r>
      <w:r w:rsidR="005C6105" w:rsidRPr="00501AE1">
        <w:t>u</w:t>
      </w:r>
      <w:r w:rsidRPr="00501AE1">
        <w:t xml:space="preserve"> članka </w:t>
      </w:r>
      <w:r w:rsidR="0091489C" w:rsidRPr="00501AE1">
        <w:t>265</w:t>
      </w:r>
      <w:r w:rsidRPr="00501AE1">
        <w:t xml:space="preserve">. </w:t>
      </w:r>
      <w:r w:rsidR="008E57E2" w:rsidRPr="00501AE1">
        <w:t xml:space="preserve">Stečajnog zakona </w:t>
      </w:r>
      <w:r w:rsidR="008E57E2" w:rsidRPr="00501AE1">
        <w:rPr>
          <w:bCs/>
        </w:rPr>
        <w:t xml:space="preserve">(objavljen u NN </w:t>
      </w:r>
      <w:r w:rsidR="0091489C" w:rsidRPr="00501AE1">
        <w:rPr>
          <w:bCs/>
        </w:rPr>
        <w:t>71/15</w:t>
      </w:r>
      <w:r w:rsidR="008E57E2" w:rsidRPr="00501AE1">
        <w:rPr>
          <w:bCs/>
        </w:rPr>
        <w:t>)</w:t>
      </w:r>
      <w:r w:rsidRPr="00501AE1">
        <w:t xml:space="preserve"> smatraju utvrđenim, budući da ih nije osporio stečajni upravitelj niti koji od stečajnih vjerovnika.</w:t>
      </w:r>
    </w:p>
    <w:p w:rsidRDefault="00B671BA" w:rsidP="00583442" w:rsidR="00B671BA" w:rsidRPr="00501AE1">
      <w:pPr>
        <w:jc w:val="both"/>
      </w:pPr>
    </w:p>
    <w:p w:rsidRDefault="009B2BD6" w:rsidP="00F33405" w:rsidR="00F33405" w:rsidRPr="00501AE1">
      <w:pPr>
        <w:jc w:val="center"/>
      </w:pPr>
      <w:r w:rsidRPr="00501AE1">
        <w:t>Rijeka</w:t>
      </w:r>
      <w:r w:rsidR="00F33405" w:rsidRPr="00501AE1">
        <w:t>,</w:t>
      </w:r>
      <w:r w:rsidR="004D5C4D" w:rsidRPr="00501AE1">
        <w:t xml:space="preserve"> </w:t>
      </w:r>
      <w:r w:rsidR="00501AE1">
        <w:t>14. srpnja</w:t>
      </w:r>
      <w:r w:rsidR="002F3DAF" w:rsidRPr="00501AE1">
        <w:t xml:space="preserve"> 2017</w:t>
      </w:r>
      <w:r w:rsidR="00F33405" w:rsidRPr="00501AE1">
        <w:t>. godine</w:t>
      </w:r>
    </w:p>
    <w:p w:rsidRDefault="00F33405" w:rsidP="00F33405" w:rsidR="00F33405" w:rsidRPr="00501AE1">
      <w:pPr>
        <w:jc w:val="center"/>
      </w:pPr>
    </w:p>
    <w:p w:rsidRDefault="009B2BD6" w:rsidP="00F33405" w:rsidR="009B2BD6" w:rsidRPr="00501AE1">
      <w:pPr>
        <w:jc w:val="center"/>
      </w:pPr>
    </w:p>
    <w:p w:rsidRDefault="002507D5" w:rsidP="0095015C" w:rsidR="002507D5" w:rsidRPr="00501AE1">
      <w:pPr>
        <w:jc w:val="both"/>
      </w:pP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  <w:t xml:space="preserve">                Sudac</w:t>
      </w:r>
    </w:p>
    <w:p w:rsidRDefault="002507D5" w:rsidP="0095015C" w:rsidR="002507D5" w:rsidRPr="00501AE1">
      <w:pPr>
        <w:jc w:val="both"/>
      </w:pP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</w:r>
      <w:r w:rsidRPr="00501AE1">
        <w:tab/>
        <w:t xml:space="preserve">          Vera Jelenović</w:t>
      </w:r>
    </w:p>
    <w:p w:rsidRDefault="00F33405" w:rsidP="007D6712" w:rsidR="00F33405" w:rsidRPr="00501AE1">
      <w:pPr>
        <w:ind w:left="2160"/>
        <w:jc w:val="both"/>
      </w:pPr>
    </w:p>
    <w:p w:rsidRDefault="00F33405" w:rsidP="00F33405" w:rsidR="00F33405" w:rsidRPr="00501AE1">
      <w:pPr>
        <w:jc w:val="center"/>
      </w:pPr>
    </w:p>
    <w:p w:rsidRDefault="009B2BD6" w:rsidP="00F33405" w:rsidR="009B2BD6" w:rsidRPr="00501AE1">
      <w:pPr>
        <w:jc w:val="center"/>
      </w:pPr>
    </w:p>
    <w:p w:rsidRDefault="009B2BD6" w:rsidP="00F33405" w:rsidR="009B2BD6" w:rsidRPr="00501AE1">
      <w:pPr>
        <w:jc w:val="center"/>
      </w:pPr>
    </w:p>
    <w:p w:rsidRDefault="00F33405" w:rsidP="00F33405" w:rsidR="00F33405" w:rsidRPr="00501AE1">
      <w:pPr>
        <w:jc w:val="both"/>
      </w:pPr>
      <w:r w:rsidRPr="00501AE1">
        <w:t>UPUTA O PRAVNOM LIJEKU:</w:t>
      </w:r>
    </w:p>
    <w:p w:rsidRDefault="00F33405" w:rsidP="00852B17" w:rsidR="00852B17" w:rsidRPr="00501AE1">
      <w:pPr>
        <w:jc w:val="both"/>
      </w:pPr>
      <w:r w:rsidRPr="00501AE1">
        <w:tab/>
        <w:t>Protiv  ovog  rješenja pravo na žalbu ima stečajni upravitelj i svaki vjerovnik u dijelu koji se tiče njegove prijavljene tražbine i tražbine  koju je osporio (</w:t>
      </w:r>
      <w:r w:rsidR="0072227A" w:rsidRPr="00501AE1">
        <w:t xml:space="preserve">članak 11. i </w:t>
      </w:r>
      <w:r w:rsidRPr="00501AE1">
        <w:t xml:space="preserve">177. stavak 4. i 5. Stečajnog zakona). Rok za žalbu iznosi 8 dana od dana dostave rješenja. </w:t>
      </w:r>
      <w:r w:rsidR="00AE1B00" w:rsidRPr="00501AE1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501AE1">
        <w:t xml:space="preserve">Žalba se podnosi ovom sudu u tri primjerka, a o žalbi odlučuje Visoki trgovački sud  Republike  Hrvatske. </w:t>
      </w:r>
      <w:r w:rsidR="00852B17" w:rsidRPr="00501AE1">
        <w:t>Žalba ne utječe na rok ostavljen strankama da pokrenu parnicu.</w:t>
      </w:r>
    </w:p>
    <w:p w:rsidRDefault="002F3DAF" w:rsidP="00852B17" w:rsidR="002F3DAF" w:rsidRPr="00501AE1">
      <w:pPr>
        <w:jc w:val="both"/>
      </w:pPr>
      <w:r w:rsidRPr="00501AE1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501AE1">
        <w:t xml:space="preserve"> (čl. 267. st. 1. Stečajnog zakona)</w:t>
      </w:r>
      <w:r w:rsidRPr="00501AE1">
        <w:t>.</w:t>
      </w:r>
      <w:r w:rsidR="00121F52" w:rsidRPr="00501AE1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501AE1">
      <w:pPr>
        <w:jc w:val="both"/>
      </w:pPr>
    </w:p>
    <w:p w:rsidRDefault="00F33405" w:rsidP="00F33405" w:rsidR="00F33405" w:rsidRPr="00501AE1"/>
    <w:p w:rsidRDefault="0024217C" w:rsidP="002B01B4" w:rsidR="0024217C" w:rsidRPr="00501AE1">
      <w:pPr>
        <w:jc w:val="both"/>
      </w:pPr>
    </w:p>
    <w:p w:rsidRDefault="00583442" w:rsidP="002B01B4" w:rsidR="00583442" w:rsidRPr="00501AE1">
      <w:pPr>
        <w:jc w:val="both"/>
      </w:pPr>
    </w:p>
    <w:p w:rsidRDefault="00583442" w:rsidP="002B01B4" w:rsidR="00583442" w:rsidRPr="00501AE1">
      <w:pPr>
        <w:jc w:val="both"/>
      </w:pPr>
    </w:p>
    <w:p w:rsidRDefault="002507D5" w:rsidP="002B01B4" w:rsidR="002507D5" w:rsidRPr="00501AE1">
      <w:pPr>
        <w:jc w:val="both"/>
      </w:pPr>
    </w:p>
    <w:p w:rsidRDefault="002507D5" w:rsidP="002B01B4" w:rsidR="002507D5" w:rsidRPr="00501AE1">
      <w:pPr>
        <w:jc w:val="both"/>
      </w:pPr>
    </w:p>
    <w:p w:rsidRDefault="002507D5" w:rsidP="002B01B4" w:rsidR="002507D5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501AE1" w:rsidP="002B01B4" w:rsidR="00501AE1">
      <w:pPr>
        <w:jc w:val="both"/>
      </w:pPr>
    </w:p>
    <w:p w:rsidRDefault="002B01B4" w:rsidP="002B01B4" w:rsidR="002B01B4" w:rsidRPr="00501AE1">
      <w:pPr>
        <w:jc w:val="both"/>
      </w:pPr>
      <w:r w:rsidRPr="00501AE1">
        <w:t>DNA</w:t>
      </w:r>
    </w:p>
    <w:p w:rsidRDefault="002B01B4" w:rsidP="002B01B4" w:rsidR="002B01B4" w:rsidRPr="00501AE1">
      <w:pPr>
        <w:jc w:val="both"/>
      </w:pPr>
      <w:r w:rsidRPr="00501AE1">
        <w:t>- stečajni upravitelj</w:t>
      </w:r>
    </w:p>
    <w:p w:rsidRDefault="002B01B4" w:rsidP="002B01B4" w:rsidR="002B01B4" w:rsidRPr="00501AE1">
      <w:pPr>
        <w:jc w:val="both"/>
      </w:pPr>
      <w:r w:rsidRPr="00501AE1">
        <w:t xml:space="preserve">- </w:t>
      </w:r>
      <w:r w:rsidR="002507D5" w:rsidRPr="00501AE1">
        <w:t xml:space="preserve">mrežna stranica </w:t>
      </w:r>
      <w:r w:rsidR="00AE1B00" w:rsidRPr="00501AE1">
        <w:t>e-O</w:t>
      </w:r>
      <w:r w:rsidRPr="00501AE1">
        <w:t>glasna ploča</w:t>
      </w:r>
      <w:r w:rsidR="002507D5" w:rsidRPr="00501AE1">
        <w:t xml:space="preserve"> sudova</w:t>
      </w:r>
    </w:p>
    <w:p w:rsidRDefault="002B01B4" w:rsidR="002B01B4" w:rsidRPr="00501AE1"/>
    <w:p w:rsidRDefault="004D5C4D" w:rsidR="002B01B4" w:rsidRPr="00501AE1">
      <w:r w:rsidRPr="00501AE1">
        <w:t xml:space="preserve">Rijeka, </w:t>
      </w:r>
      <w:r w:rsidR="00501AE1">
        <w:t>14. srpnja</w:t>
      </w:r>
      <w:r w:rsidR="00121F52" w:rsidRPr="00501AE1">
        <w:t xml:space="preserve"> 2017</w:t>
      </w:r>
      <w:r w:rsidRPr="00501AE1">
        <w:t>.g.</w:t>
      </w:r>
    </w:p>
    <w:p w:rsidRDefault="004D5C4D" w:rsidR="004D5C4D" w:rsidRPr="00501AE1"/>
    <w:p w:rsidRDefault="004D5C4D" w:rsidR="004D5C4D" w:rsidRPr="00501AE1">
      <w:pPr>
        <w:jc w:val="both"/>
      </w:pPr>
      <w:r w:rsidRPr="00501AE1">
        <w:t xml:space="preserve">                                                                                                      S u d a c</w:t>
      </w:r>
    </w:p>
    <w:p w:rsidRDefault="004D5C4D" w:rsidP="007D6712" w:rsidR="004D5C4D" w:rsidRPr="00501AE1">
      <w:pPr>
        <w:jc w:val="both"/>
      </w:pPr>
      <w:r w:rsidRPr="00501AE1">
        <w:t xml:space="preserve">                                                                                          </w:t>
      </w:r>
      <w:r w:rsidR="007D6712" w:rsidRPr="00501AE1">
        <w:t xml:space="preserve">       </w:t>
      </w:r>
      <w:r w:rsidRPr="00501AE1">
        <w:t xml:space="preserve">Vera Jelenović </w:t>
      </w:r>
    </w:p>
    <w:p w:rsidRDefault="002B01B4" w:rsidR="002B01B4" w:rsidRPr="00501AE1"/>
    <w:p w:rsidRDefault="002B01B4" w:rsidR="002B01B4" w:rsidRPr="00501AE1"/>
    <w:sectPr w:rsidR="002B01B4" w:rsidRPr="00501AE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F2" w:rsidR="007323F2">
      <w:r>
        <w:separator/>
      </w:r>
    </w:p>
  </w:endnote>
  <w:endnote w:id="0" w:type="continuationSeparator">
    <w:p w:rsidRDefault="007323F2" w:rsidR="00732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1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F2" w:rsidR="007323F2">
      <w:r>
        <w:separator/>
      </w:r>
    </w:p>
  </w:footnote>
  <w:footnote w:id="0" w:type="continuationSeparator">
    <w:p w:rsidRDefault="007323F2" w:rsidR="00732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CF7B5B">
      <w:rPr>
        <w:bCs/>
      </w:rPr>
      <w:t>1168</w:t>
    </w:r>
    <w:r>
      <w:rPr>
        <w:bCs/>
      </w:rPr>
      <w:t>/2016</w:t>
    </w:r>
    <w:r w:rsidR="009750CB">
      <w:rPr>
        <w:bCs/>
      </w:rPr>
      <w:t>-21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AE1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4E5A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3F2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A75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19B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0CB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B5B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2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21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2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21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d.o.o.</izvorni_sadrzaj>
    <derivirana_varijabla naziv="DomainObject.Predmet.ProtustrankaFormated_1">  PEKNJICA ADRIA d.o.o.</derivirana_varijabla>
  </DomainObject.Predmet.ProtustrankaFormated>
  <DomainObject.Predmet.ProtustrankaFormatedOIB>
    <izvorni_sadrzaj>  PEKNJICA ADRIA d.o.o., OIB 73830954367</izvorni_sadrzaj>
    <derivirana_varijabla naziv="DomainObject.Predmet.ProtustrankaFormatedOIB_1">  PEKNJICA ADRIA d.o.o., OIB 73830954367</derivirana_varijabla>
  </DomainObject.Predmet.ProtustrankaFormatedOIB>
  <DomainObject.Predmet.ProtustrankaFormatedWithAdress>
    <izvorni_sadrzaj> PEKNJICA ADRIA d.o.o., Ivana Ćikovića Belog 42, 51000 Rijeka</izvorni_sadrzaj>
    <derivirana_varijabla naziv="DomainObject.Predmet.ProtustrankaFormatedWithAdress_1"> PEKNJICA ADRIA d.o.o., Ivana Ćikovića Belog 42, 51000 Rijeka</derivirana_varijabla>
  </DomainObject.Predmet.ProtustrankaFormatedWithAdress>
  <DomainObject.Predmet.ProtustrankaFormatedWithAdressOIB>
    <izvorni_sadrzaj> PEKNJICA ADRIA d.o.o., OIB 73830954367, Ivana Ćikovića Belog 42, 51000 Rijeka</izvorni_sadrzaj>
    <derivirana_varijabla naziv="DomainObject.Predmet.ProtustrankaFormatedWithAdressOIB_1"> PEKNJICA ADRIA d.o.o., OIB 73830954367, Ivana Ćikovića Belog 42, 51000 Rijeka</derivirana_varijabla>
  </DomainObject.Predmet.ProtustrankaFormatedWithAdressOIB>
  <DomainObject.Predmet.ProtustrankaWithAdress>
    <izvorni_sadrzaj>PEKNJICA ADRIA d.o.o. Ivana Ćikovića Belog 42, 51000 Rijeka</izvorni_sadrzaj>
    <derivirana_varijabla naziv="DomainObject.Predmet.ProtustrankaWithAdress_1">PEKNJICA ADRIA d.o.o. Ivana Ćikovića Belog 42, 51000 Rijeka</derivirana_varijabla>
  </DomainObject.Predmet.ProtustrankaWithAdress>
  <DomainObject.Predmet.ProtustrankaWithAdressOIB>
    <izvorni_sadrzaj>PEKNJICA ADRIA d.o.o., OIB 73830954367, Ivana Ćikovića Belog 42, 51000 Rijeka</izvorni_sadrzaj>
    <derivirana_varijabla naziv="DomainObject.Predmet.ProtustrankaWithAdressOIB_1">PEKNJICA ADRIA d.o.o., OIB 73830954367, Ivana Ćikovića Belog 42, 51000 Rijeka</derivirana_varijabla>
  </DomainObject.Predmet.ProtustrankaWithAdressOIB>
  <DomainObject.Predmet.ProtustrankaNazivFormated>
    <izvorni_sadrzaj>PEKNJICA ADRIA d.o.o.</izvorni_sadrzaj>
    <derivirana_varijabla naziv="DomainObject.Predmet.ProtustrankaNazivFormated_1">PEKNJICA ADRIA d.o.o.</derivirana_varijabla>
  </DomainObject.Predmet.ProtustrankaNazivFormated>
  <DomainObject.Predmet.ProtustrankaNazivFormatedOIB>
    <izvorni_sadrzaj>PEKNJICA ADRIA d.o.o., OIB 73830954367</izvorni_sadrzaj>
    <derivirana_varijabla naziv="DomainObject.Predmet.ProtustrankaNazivFormatedOIB_1">PEKNJICA ADRIA d.o.o.,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d.o.o.</item>
    </izvorni_sadrzaj>
    <derivirana_varijabla naziv="DomainObject.Predmet.ProtuStrankaListFormated_1">
      <item>PEKNJICA ADRIA d.o.o.</item>
    </derivirana_varijabla>
  </DomainObject.Predmet.ProtuStrankaListFormated>
  <DomainObject.Predmet.ProtuStrankaListFormatedOIB>
    <izvorni_sadrzaj>
      <item>PEKNJICA ADRIA d.o.o., OIB 73830954367</item>
    </izvorni_sadrzaj>
    <derivirana_varijabla naziv="DomainObject.Predmet.ProtuStrankaListFormatedOIB_1">
      <item>PEKNJICA ADRIA d.o.o., OIB 73830954367</item>
    </derivirana_varijabla>
  </DomainObject.Predmet.ProtuStrankaListFormatedOIB>
  <DomainObject.Predmet.ProtuStrankaListFormatedWithAdress>
    <izvorni_sadrzaj>
      <item>PEKNJICA ADRIA d.o.o., Ivana Ćikovića Belog 42, 51000 Rijeka</item>
    </izvorni_sadrzaj>
    <derivirana_varijabla naziv="DomainObject.Predmet.ProtuStrankaListFormatedWithAdress_1">
      <item>PEKNJICA ADRIA d.o.o., Ivana Ćikovića Belog 42, 51000 Rijeka</item>
    </derivirana_varijabla>
  </DomainObject.Predmet.ProtuStrankaListFormatedWithAdress>
  <DomainObject.Predmet.ProtuStrankaListFormatedWithAdressOIB>
    <izvorni_sadrzaj>
      <item>PEKNJICA ADRIA d.o.o., OIB 73830954367, Ivana Ćikovića Belog 42, 51000 Rijeka</item>
    </izvorni_sadrzaj>
    <derivirana_varijabla naziv="DomainObject.Predmet.ProtuStrankaListFormatedWithAdressOIB_1">
      <item>PEKNJICA ADRIA d.o.o., OIB 73830954367, Ivana Ćikovića Belog 42, 51000 Rijeka</item>
    </derivirana_varijabla>
  </DomainObject.Predmet.ProtuStrankaListFormatedWithAdressOIB>
  <DomainObject.Predmet.ProtuStrankaListNazivFormated>
    <izvorni_sadrzaj>
      <item>PEKNJICA ADRIA d.o.o.</item>
    </izvorni_sadrzaj>
    <derivirana_varijabla naziv="DomainObject.Predmet.ProtuStrankaListNazivFormated_1">
      <item>PEKNJICA ADRIA d.o.o.</item>
    </derivirana_varijabla>
  </DomainObject.Predmet.ProtuStrankaListNazivFormated>
  <DomainObject.Predmet.ProtuStrankaListNazivFormatedOIB>
    <izvorni_sadrzaj>
      <item>PEKNJICA ADRIA d.o.o., OIB 73830954367</item>
    </izvorni_sadrzaj>
    <derivirana_varijabla naziv="DomainObject.Predmet.ProtuStrankaListNazivFormatedOIB_1">
      <item>PEKNJICA ADRIA d.o.o.,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d.o.o.</izvorni_sadrzaj>
    <derivirana_varijabla naziv="DomainObject.Predmet.ProtustrankaIDrugi_1">PEKNJICA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d.o.o., OIB 73830954367, Ivana Ćikovića Belog 42, 51000 Rijeka</izvorni_sadrzaj>
    <derivirana_varijabla naziv="DomainObject.Predmet.ProtustrankaIDrugiAdressOIB_1">PEKNJICA ADRIA d.o.o.,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d.o.o.</item>
    </izvorni_sadrzaj>
    <derivirana_varijabla naziv="DomainObject.Predmet.SudioniciListNaziv_1">
      <item>FINA Rijeka</item>
      <item>PEKNJICA ADRIA d.o.o.</item>
    </derivirana_varijabla>
  </DomainObject.Predmet.SudioniciListNaziv>
  <DomainObject.Predmet.SudioniciListAdressOIB>
    <izvorni_sadrzaj>
      <item>FINA Rijeka, OIB 85821130368, Frana Kurelca 8,51000 Rijeka</item>
      <item>PEKNJICA ADRIA d.o.o., OIB 73830954367, Ivana Ćikovića Belog 42,51000 Rijeka</item>
    </izvorni_sadrzaj>
    <derivirana_varijabla naziv="DomainObject.Predmet.SudioniciListAdressOIB_1">
      <item>FINA Rijeka, OIB 85821130368, Frana Kurelca 8,51000 Rijeka</item>
      <item>PEKNJICA ADRIA d.o.o.,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596</properties:Words>
  <properties:Characters>3209</properties:Characters>
  <properties:Lines>107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2017-07-17T06:41:00Z</dcterms:created>
  <dc:creator>korlevicd</dc:creator>
  <cp:lastModifiedBy>Danijela Fumić</cp:lastModifiedBy>
  <cp:lastPrinted>2017-07-17T06:41:00Z</cp:lastPrinted>
  <dcterms:modified xmlns:xsi="http://www.w3.org/2001/XMLSchema-instance" xsi:type="dcterms:W3CDTF">2017-07-17T06:43:00Z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