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c0e9" w14:paraId="67bc0e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C00E57">
        <w:rPr>
          <w:rFonts w:hAnsi="Times New Roman" w:ascii="Times New Roman"/>
          <w:szCs w:val="24"/>
        </w:rPr>
        <w:t>STUDIO DEA d.o.o. za trgovinu i usluge (OIB 81674735983) iz Zagreba, Božidara Magovca 30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FD6F6A" w:rsidRPr="00F521FF">
        <w:rPr>
          <w:rFonts w:hAnsi="Times New Roman" w:ascii="Times New Roman"/>
          <w:szCs w:val="24"/>
          <w:lang w:val="hr-HR"/>
        </w:rPr>
        <w:t>14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C00E57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STUDIO DEA d.o.o. za trgovinu i usluge (OIB 81674735983) iz Zagreba, Božidara Magovca 30, u </w:t>
      </w:r>
      <w:r w:rsidR="002521D2" w:rsidRPr="00F521FF">
        <w:rPr>
          <w:rFonts w:hAnsi="Times New Roman" w:ascii="Times New Roman"/>
          <w:szCs w:val="24"/>
          <w:lang w:val="hr-HR"/>
        </w:rPr>
        <w:t xml:space="preserve">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STUDIO DEA d.o.o. za trgovinu i usluge (OIB 81674735983) iz Zagreba, Božidara Magovca 30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C00E57">
        <w:rPr>
          <w:rFonts w:hAnsi="Times New Roman" w:ascii="Times New Roman"/>
          <w:szCs w:val="24"/>
          <w:lang w:val="hr-HR"/>
        </w:rPr>
        <w:t>1639</w:t>
      </w:r>
      <w:r w:rsidR="00D21D3E">
        <w:rPr>
          <w:rFonts w:hAnsi="Times New Roman" w:ascii="Times New Roman"/>
          <w:szCs w:val="24"/>
          <w:lang w:val="hr-HR"/>
        </w:rPr>
        <w:t xml:space="preserve"> </w:t>
      </w:r>
      <w:r w:rsidR="00A337A3" w:rsidRPr="00F521FF">
        <w:rPr>
          <w:rFonts w:hAnsi="Times New Roman" w:ascii="Times New Roman"/>
          <w:szCs w:val="24"/>
          <w:lang w:val="hr-HR"/>
        </w:rPr>
        <w:t>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C00E57">
        <w:rPr>
          <w:rFonts w:hAnsi="Times New Roman" w:ascii="Times New Roman"/>
          <w:szCs w:val="24"/>
          <w:lang w:val="hr-HR"/>
        </w:rPr>
        <w:t>287.071,33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FD6F6A" w:rsidRPr="00F521FF">
        <w:rPr>
          <w:rFonts w:hAnsi="Times New Roman" w:ascii="Times New Roman"/>
          <w:lang w:val="hr-HR"/>
        </w:rPr>
        <w:t>, 14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4B2" w:rsidP="00DB4528" w:rsidR="008234B2">
      <w:r>
        <w:separator/>
      </w:r>
    </w:p>
  </w:endnote>
  <w:endnote w:id="0" w:type="continuationSeparator">
    <w:p w:rsidRDefault="008234B2" w:rsidP="00DB4528" w:rsidR="00823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4B2" w:rsidP="00DB4528" w:rsidR="008234B2">
      <w:r>
        <w:separator/>
      </w:r>
    </w:p>
  </w:footnote>
  <w:footnote w:id="0" w:type="continuationSeparator">
    <w:p w:rsidRDefault="008234B2" w:rsidP="00DB4528" w:rsidR="00823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09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C00E57">
      <w:rPr>
        <w:rFonts w:hAnsi="Times New Roman" w:ascii="Times New Roman"/>
        <w:lang w:val="hr-HR"/>
      </w:rPr>
      <w:t>745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C00E57">
      <w:rPr>
        <w:rFonts w:hAnsi="Times New Roman" w:ascii="Times New Roman"/>
        <w:lang w:val="hr-HR"/>
      </w:rPr>
      <w:t>745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6C0904"/>
    <w:rsid w:val="007817B5"/>
    <w:rsid w:val="007A29F9"/>
    <w:rsid w:val="007E64D5"/>
    <w:rsid w:val="008234B2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79A8"/>
    <w:rsid w:val="00A87013"/>
    <w:rsid w:val="00A95334"/>
    <w:rsid w:val="00AB7883"/>
    <w:rsid w:val="00AF40B4"/>
    <w:rsid w:val="00B03169"/>
    <w:rsid w:val="00B50CF6"/>
    <w:rsid w:val="00C00E57"/>
    <w:rsid w:val="00C16B58"/>
    <w:rsid w:val="00C86ACA"/>
    <w:rsid w:val="00CF2939"/>
    <w:rsid w:val="00D21D3E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9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9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9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9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9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9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9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9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St-1745/2015</izvorni_sadrzaj>
    <derivirana_varijabla naziv="DomainObject.Predmet.OznakaBroj_1">St-1745/2015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DEA d.o.o.</izvorni_sadrzaj>
    <derivirana_varijabla naziv="DomainObject.Predmet.ProtustrankaFormated_1">  STUDIO DEA d.o.o.</derivirana_varijabla>
  </DomainObject.Predmet.ProtustrankaFormated>
  <DomainObject.Predmet.ProtustrankaFormatedOIB>
    <izvorni_sadrzaj>  STUDIO DEA d.o.o., OIB 81674735983</izvorni_sadrzaj>
    <derivirana_varijabla naziv="DomainObject.Predmet.ProtustrankaFormatedOIB_1">  STUDIO DEA d.o.o., OIB 81674735983</derivirana_varijabla>
  </DomainObject.Predmet.ProtustrankaFormatedOIB>
  <DomainObject.Predmet.ProtustrankaFormatedWithAdress>
    <izvorni_sadrzaj> STUDIO DEA d.o.o., Božidara Magovca 30, 10000 Zagreb</izvorni_sadrzaj>
    <derivirana_varijabla naziv="DomainObject.Predmet.ProtustrankaFormatedWithAdress_1"> STUDIO DEA d.o.o., Božidara Magovca 30, 10000 Zagreb</derivirana_varijabla>
  </DomainObject.Predmet.ProtustrankaFormatedWithAdress>
  <DomainObject.Predmet.ProtustrankaFormatedWithAdressOIB>
    <izvorni_sadrzaj> STUDIO DEA d.o.o., OIB 81674735983, Božidara Magovca 30, 10000 Zagreb</izvorni_sadrzaj>
    <derivirana_varijabla naziv="DomainObject.Predmet.ProtustrankaFormatedWithAdressOIB_1"> STUDIO DEA d.o.o., OIB 81674735983, Božidara Magovca 30, 10000 Zagreb</derivirana_varijabla>
  </DomainObject.Predmet.ProtustrankaFormatedWithAdressOIB>
  <DomainObject.Predmet.ProtustrankaWithAdress>
    <izvorni_sadrzaj>STUDIO DEA d.o.o. Božidara Magovca 30, 10000 Zagreb</izvorni_sadrzaj>
    <derivirana_varijabla naziv="DomainObject.Predmet.ProtustrankaWithAdress_1">STUDIO DEA d.o.o. Božidara Magovca 30, 10000 Zagreb</derivirana_varijabla>
  </DomainObject.Predmet.ProtustrankaWithAdress>
  <DomainObject.Predmet.ProtustrankaWithAdressOIB>
    <izvorni_sadrzaj>STUDIO DEA d.o.o., OIB 81674735983, Božidara Magovca 30, 10000 Zagreb</izvorni_sadrzaj>
    <derivirana_varijabla naziv="DomainObject.Predmet.ProtustrankaWithAdressOIB_1">STUDIO DEA d.o.o., OIB 81674735983, Božidara Magovca 30, 10000 Zagreb</derivirana_varijabla>
  </DomainObject.Predmet.ProtustrankaWithAdressOIB>
  <DomainObject.Predmet.ProtustrankaNazivFormated>
    <izvorni_sadrzaj>STUDIO DEA d.o.o.</izvorni_sadrzaj>
    <derivirana_varijabla naziv="DomainObject.Predmet.ProtustrankaNazivFormated_1">STUDIO DEA d.o.o.</derivirana_varijabla>
  </DomainObject.Predmet.ProtustrankaNazivFormated>
  <DomainObject.Predmet.ProtustrankaNazivFormatedOIB>
    <izvorni_sadrzaj>STUDIO DEA d.o.o., OIB 81674735983</izvorni_sadrzaj>
    <derivirana_varijabla naziv="DomainObject.Predmet.ProtustrankaNazivFormatedOIB_1">STUDIO DEA d.o.o., OIB 81674735983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DEA d.o.o.</item>
    </izvorni_sadrzaj>
    <derivirana_varijabla naziv="DomainObject.Predmet.ProtuStrankaListFormated_1">
      <item>STUDIO DEA d.o.o.</item>
    </derivirana_varijabla>
  </DomainObject.Predmet.ProtuStrankaListFormated>
  <DomainObject.Predmet.ProtuStrankaListFormatedOIB>
    <izvorni_sadrzaj>
      <item>STUDIO DEA d.o.o., OIB 81674735983</item>
    </izvorni_sadrzaj>
    <derivirana_varijabla naziv="DomainObject.Predmet.ProtuStrankaListFormatedOIB_1">
      <item>STUDIO DEA d.o.o., OIB 81674735983</item>
    </derivirana_varijabla>
  </DomainObject.Predmet.ProtuStrankaListFormatedOIB>
  <DomainObject.Predmet.ProtuStrankaListFormatedWithAdress>
    <izvorni_sadrzaj>
      <item>STUDIO DEA d.o.o., Božidara Magovca 30, 10000 Zagreb</item>
    </izvorni_sadrzaj>
    <derivirana_varijabla naziv="DomainObject.Predmet.ProtuStrankaListFormatedWithAdress_1">
      <item>STUDIO DEA d.o.o., Božidara Magovca 30, 10000 Zagreb</item>
    </derivirana_varijabla>
  </DomainObject.Predmet.ProtuStrankaListFormatedWithAdress>
  <DomainObject.Predmet.ProtuStrankaListFormatedWithAdressOIB>
    <izvorni_sadrzaj>
      <item>STUDIO DEA d.o.o., OIB 81674735983, Božidara Magovca 30, 10000 Zagreb</item>
    </izvorni_sadrzaj>
    <derivirana_varijabla naziv="DomainObject.Predmet.ProtuStrankaListFormatedWithAdressOIB_1">
      <item>STUDIO DEA d.o.o., OIB 81674735983, Božidara Magovca 30, 10000 Zagreb</item>
    </derivirana_varijabla>
  </DomainObject.Predmet.ProtuStrankaListFormatedWithAdressOIB>
  <DomainObject.Predmet.ProtuStrankaListNazivFormated>
    <izvorni_sadrzaj>
      <item>STUDIO DEA d.o.o.</item>
    </izvorni_sadrzaj>
    <derivirana_varijabla naziv="DomainObject.Predmet.ProtuStrankaListNazivFormated_1">
      <item>STUDIO DEA d.o.o.</item>
    </derivirana_varijabla>
  </DomainObject.Predmet.ProtuStrankaListNazivFormated>
  <DomainObject.Predmet.ProtuStrankaListNazivFormatedOIB>
    <izvorni_sadrzaj>
      <item>STUDIO DEA d.o.o., OIB 81674735983</item>
    </izvorni_sadrzaj>
    <derivirana_varijabla naziv="DomainObject.Predmet.ProtuStrankaListNazivFormatedOIB_1">
      <item>STUDIO DEA d.o.o., OIB 81674735983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DEA d.o.o.</izvorni_sadrzaj>
    <derivirana_varijabla naziv="DomainObject.Predmet.ProtustrankaIDrugi_1">STUDIO 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DEA d.o.o., OIB 81674735983, Božidara Magovca 30, 10000 Zagreb</izvorni_sadrzaj>
    <derivirana_varijabla naziv="DomainObject.Predmet.ProtustrankaIDrugiAdressOIB_1">STUDIO DEA d.o.o., OIB 81674735983,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DEA d.o.o.</item>
    </izvorni_sadrzaj>
    <derivirana_varijabla naziv="DomainObject.Predmet.SudioniciListNaziv_1">
      <item>FINA Regionalni centar Zagreb</item>
      <item>STUDIO 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DEA d.o.o., OIB 81674735983, Božidara Magovca 30,10000 Zagreb</item>
    </izvorni_sadrzaj>
    <derivirana_varijabla naziv="DomainObject.Predmet.SudioniciListAdressOIB_1">
      <item>FINA Regionalni centar Zagreb, OIB 85821130368, Trg svibanjskih žrtava 1995. 1,10000 Zagreb</item>
      <item>STUDIO DEA d.o.o., OIB 81674735983, Božidara Magovca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81674735983</item>
    </izvorni_sadrzaj>
    <derivirana_varijabla naziv="DomainObject.Predmet.SudioniciListNazivOIB_1">
      <item>, OIB 85821130368</item>
      <item>, OIB 81674735983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2399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2015-12-12T12:15:00Z</dcterms:created>
  <dc:creator>Sudsko vijeæe</dc:creator>
  <cp:lastModifiedBy>Ana Boršić Kolarić</cp:lastModifiedBy>
  <cp:lastPrinted>2015-12-12T12:15:00Z</cp:lastPrinted>
  <dcterms:modified xmlns:xsi="http://www.w3.org/2001/XMLSchema-instance" xsi:type="dcterms:W3CDTF">2015-12-16T15:53:00Z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