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20cfc" w14:paraId="8420cfc" w:rsidRDefault="002F7082" w:rsidP="002F7082" w:rsidR="002F7082">
      <w:pPr>
        <w15:collapsed w:val="false"/>
      </w:pPr>
      <w:bookmarkStart w:name="_GoBack" w:id="0"/>
      <w:bookmarkEnd w:id="0"/>
      <w:r>
        <w:t xml:space="preserve">   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2F7082" w:rsidP="002F7082" w:rsidR="002F7082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2F7082" w:rsidP="002F7082" w:rsidR="002F7082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2F7082" w:rsidP="002F7082" w:rsidR="002F7082">
      <w:pPr>
        <w:rPr>
          <w:sz w:val="23"/>
          <w:szCs w:val="23"/>
        </w:rPr>
      </w:pPr>
    </w:p>
    <w:p w:rsidRDefault="009E3A0B" w:rsidP="001E727C" w:rsidR="000A08E4">
      <w:pPr>
        <w:jc w:val="both"/>
      </w:pPr>
      <w:r>
        <w:tab/>
      </w:r>
      <w:r w:rsidRPr="009E3A0B">
        <w:t>Trgovački sud u Pazinu, po stečajnoj sutkinji Tijani Licul, u stečajnom postupku nad pravnom osobom (dužnikom</w:t>
      </w:r>
      <w:r w:rsidR="00BD2FAF">
        <w:t xml:space="preserve">) </w:t>
      </w:r>
      <w:r w:rsidR="00475C30">
        <w:t>TOMIĆ GRADNJA j.d.o.o. Pula, Benussijeva ulica 50, OIB: 92834381981</w:t>
      </w:r>
      <w:r w:rsidRPr="009E3A0B">
        <w:t xml:space="preserve">, </w:t>
      </w:r>
      <w:r w:rsidR="00475C30">
        <w:t>30</w:t>
      </w:r>
      <w:r w:rsidRPr="009E3A0B">
        <w:t xml:space="preserve">. </w:t>
      </w:r>
      <w:r w:rsidR="00475C30">
        <w:t>studenog</w:t>
      </w:r>
      <w:r w:rsidR="004A7039">
        <w:t xml:space="preserve"> </w:t>
      </w:r>
      <w:r w:rsidRPr="009E3A0B">
        <w:t>2018</w:t>
      </w:r>
      <w:r w:rsidR="009C35CB">
        <w:t>.</w:t>
      </w:r>
    </w:p>
    <w:p w:rsidRDefault="009E3A0B" w:rsidP="009E3A0B" w:rsidR="009E3A0B">
      <w:pPr>
        <w:jc w:val="both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1E727C" w:rsidR="002F7082" w:rsidRP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dužnikom  </w:t>
      </w:r>
      <w:r w:rsidR="00475C30">
        <w:t>TOMIĆ GRADNJA j.d.o.o. Pula, Benussijeva ulica 50, OIB: 92834381981</w:t>
      </w:r>
      <w:r w:rsidR="009C35CB">
        <w:t>,</w:t>
      </w:r>
      <w:r>
        <w:t xml:space="preserve"> </w:t>
      </w:r>
      <w:r>
        <w:rPr>
          <w:sz w:val="23"/>
          <w:szCs w:val="23"/>
        </w:rPr>
        <w:t>da u roku od 15 dana uplate predujam u iznosu od 10.000,00 kuna za pokriće troškova prethodnog postupka te stečajnog postupka, na depozit ovog suda broj: HR43 2390001 1300029763, poziv na broj 020-</w:t>
      </w:r>
      <w:r w:rsidR="004D0844">
        <w:rPr>
          <w:sz w:val="23"/>
          <w:szCs w:val="23"/>
        </w:rPr>
        <w:t>383</w:t>
      </w:r>
      <w:r>
        <w:rPr>
          <w:sz w:val="23"/>
          <w:szCs w:val="23"/>
        </w:rPr>
        <w:t>-1</w:t>
      </w:r>
      <w:r w:rsidR="00B620FB">
        <w:rPr>
          <w:sz w:val="23"/>
          <w:szCs w:val="23"/>
        </w:rPr>
        <w:t>8</w:t>
      </w:r>
      <w:r>
        <w:rPr>
          <w:bCs w:val="false"/>
          <w:sz w:val="23"/>
          <w:szCs w:val="23"/>
        </w:rPr>
        <w:t xml:space="preserve">.  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</w:p>
    <w:p w:rsidRDefault="002F7082" w:rsidP="002F7082" w:rsidR="002F7082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2F7082" w:rsidP="002F7082" w:rsidR="002F7082">
      <w:pPr>
        <w:jc w:val="both"/>
        <w:rPr>
          <w:sz w:val="23"/>
          <w:szCs w:val="23"/>
          <w:lang w:val="pl-PL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</w:t>
      </w:r>
      <w:r w:rsidR="00A56D91">
        <w:rPr>
          <w:sz w:val="23"/>
          <w:szCs w:val="23"/>
          <w:lang w:val="pl-PL"/>
        </w:rPr>
        <w:t>stečajnog postupka nad dužnikom</w:t>
      </w:r>
      <w:r w:rsidR="004D0844">
        <w:rPr>
          <w:sz w:val="23"/>
          <w:szCs w:val="23"/>
          <w:lang w:val="pl-PL"/>
        </w:rPr>
        <w:t xml:space="preserve">, na koje ročište nije nitko pristupio. 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 w:rsidR="004D0844">
        <w:rPr>
          <w:sz w:val="23"/>
          <w:szCs w:val="23"/>
        </w:rPr>
        <w:t>120</w:t>
      </w:r>
      <w:r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F7082" w:rsidP="00F422FC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Budući da nije utvrđeno da dužnik ima </w:t>
      </w:r>
      <w:r w:rsidR="006A338F">
        <w:rPr>
          <w:sz w:val="23"/>
          <w:szCs w:val="23"/>
        </w:rPr>
        <w:t xml:space="preserve">vrjedniju </w:t>
      </w:r>
      <w:r>
        <w:rPr>
          <w:sz w:val="23"/>
          <w:szCs w:val="23"/>
        </w:rPr>
        <w:t>imovinu, temeljem čl. 132. st. 1. SZ-a, odlučeno je kao u izreci.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4D0844">
        <w:rPr>
          <w:sz w:val="23"/>
          <w:szCs w:val="23"/>
        </w:rPr>
        <w:t>30</w:t>
      </w:r>
      <w:r>
        <w:rPr>
          <w:sz w:val="23"/>
          <w:szCs w:val="23"/>
        </w:rPr>
        <w:t xml:space="preserve">. </w:t>
      </w:r>
      <w:r w:rsidR="004D0844">
        <w:rPr>
          <w:sz w:val="23"/>
          <w:szCs w:val="23"/>
        </w:rPr>
        <w:t>studenog</w:t>
      </w:r>
      <w:r>
        <w:rPr>
          <w:sz w:val="23"/>
          <w:szCs w:val="23"/>
        </w:rPr>
        <w:t xml:space="preserve"> 201</w:t>
      </w:r>
      <w:r w:rsidR="006F40B2">
        <w:rPr>
          <w:sz w:val="23"/>
          <w:szCs w:val="23"/>
        </w:rPr>
        <w:t>8</w:t>
      </w:r>
      <w:r>
        <w:rPr>
          <w:sz w:val="23"/>
          <w:szCs w:val="23"/>
        </w:rPr>
        <w:t>.</w:t>
      </w:r>
    </w:p>
    <w:p w:rsidRDefault="00F422FC" w:rsidP="002F7082" w:rsidR="00F422FC">
      <w:pPr>
        <w:jc w:val="center"/>
        <w:rPr>
          <w:sz w:val="23"/>
          <w:szCs w:val="23"/>
        </w:rPr>
      </w:pPr>
    </w:p>
    <w:p w:rsidRDefault="002F7082" w:rsidP="002F7082" w:rsidR="002F7082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2F7082" w:rsidP="002F7082" w:rsidR="002F7082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F7082" w:rsidP="002F7082" w:rsidR="002F7082"/>
    <w:p w:rsidRDefault="002F7082" w:rsidP="002F7082" w:rsidR="002F7082">
      <w:pPr>
        <w:jc w:val="both"/>
      </w:pPr>
      <w:r>
        <w:t>DNA:</w:t>
      </w:r>
    </w:p>
    <w:p w:rsidRDefault="002F7082" w:rsidP="002F7082" w:rsidR="002F7082">
      <w:pPr>
        <w:jc w:val="both"/>
      </w:pPr>
      <w:r>
        <w:t xml:space="preserve">- e-Oglasna ploča suda </w:t>
      </w:r>
      <w:r w:rsidR="004D0844">
        <w:t>30</w:t>
      </w:r>
      <w:r>
        <w:t xml:space="preserve">. </w:t>
      </w:r>
      <w:r w:rsidR="004D0844">
        <w:t>studenog</w:t>
      </w:r>
      <w:r w:rsidR="00E32869">
        <w:t xml:space="preserve"> </w:t>
      </w:r>
      <w:r>
        <w:t>201</w:t>
      </w:r>
      <w:r w:rsidR="006F40B2">
        <w:t>8</w:t>
      </w:r>
      <w:r>
        <w:t>. (čl. 132. st. 3. SZ-a)</w:t>
      </w:r>
    </w:p>
    <w:p w:rsidRDefault="00B40CA8" w:rsidR="00B40CA8"/>
    <w:sectPr w:rsidSect="002F7082" w:rsidR="00B40CA8">
      <w:headerReference w:type="default" r:id="rId9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82" w:rsidP="002F7082" w:rsidR="002F7082">
      <w:r>
        <w:separator/>
      </w:r>
    </w:p>
  </w:endnote>
  <w:endnote w:id="0" w:type="continuationSeparator">
    <w:p w:rsidRDefault="002F7082" w:rsidP="002F7082" w:rsidR="002F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82" w:rsidP="002F7082" w:rsidR="002F7082">
      <w:r>
        <w:separator/>
      </w:r>
    </w:p>
  </w:footnote>
  <w:footnote w:id="0" w:type="continuationSeparator">
    <w:p w:rsidRDefault="002F7082" w:rsidP="002F7082" w:rsidR="002F7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8E4" w:rsidP="004A7039" w:rsidR="002F7082" w:rsidRPr="000A08E4">
    <w:pPr>
      <w:pStyle w:val="Zaglavlje"/>
      <w:jc w:val="right"/>
    </w:pPr>
    <w:r>
      <w:t>Posl. broj: 4 St</w:t>
    </w:r>
    <w:r w:rsidR="0089704F">
      <w:t>-</w:t>
    </w:r>
    <w:r w:rsidR="00475C30">
      <w:t>383/2018-10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0462"/>
    <w:rsid w:val="00072CFB"/>
    <w:rsid w:val="000A08E4"/>
    <w:rsid w:val="000D25AD"/>
    <w:rsid w:val="000F105A"/>
    <w:rsid w:val="001062DB"/>
    <w:rsid w:val="00190FBC"/>
    <w:rsid w:val="001B4105"/>
    <w:rsid w:val="001B444D"/>
    <w:rsid w:val="001C1699"/>
    <w:rsid w:val="001E727C"/>
    <w:rsid w:val="00221F93"/>
    <w:rsid w:val="002B76E2"/>
    <w:rsid w:val="002C0628"/>
    <w:rsid w:val="002F7082"/>
    <w:rsid w:val="00346A61"/>
    <w:rsid w:val="003938AB"/>
    <w:rsid w:val="00446BE5"/>
    <w:rsid w:val="00462154"/>
    <w:rsid w:val="00475C30"/>
    <w:rsid w:val="004A7039"/>
    <w:rsid w:val="004D0844"/>
    <w:rsid w:val="004E6E5F"/>
    <w:rsid w:val="00513D3B"/>
    <w:rsid w:val="005A29CD"/>
    <w:rsid w:val="005E187C"/>
    <w:rsid w:val="005E51FA"/>
    <w:rsid w:val="005F6AEA"/>
    <w:rsid w:val="00655672"/>
    <w:rsid w:val="006601E7"/>
    <w:rsid w:val="00670401"/>
    <w:rsid w:val="006A338F"/>
    <w:rsid w:val="006B5F3A"/>
    <w:rsid w:val="006C7A43"/>
    <w:rsid w:val="006F40B2"/>
    <w:rsid w:val="0070508C"/>
    <w:rsid w:val="00794B1E"/>
    <w:rsid w:val="007C6C1E"/>
    <w:rsid w:val="007E66F9"/>
    <w:rsid w:val="00880764"/>
    <w:rsid w:val="008911C9"/>
    <w:rsid w:val="0089704F"/>
    <w:rsid w:val="008A5B53"/>
    <w:rsid w:val="008A7FC8"/>
    <w:rsid w:val="008B17C9"/>
    <w:rsid w:val="008D7BC5"/>
    <w:rsid w:val="00904265"/>
    <w:rsid w:val="009166F2"/>
    <w:rsid w:val="00934C14"/>
    <w:rsid w:val="009517BB"/>
    <w:rsid w:val="00993913"/>
    <w:rsid w:val="0099571A"/>
    <w:rsid w:val="009C35CB"/>
    <w:rsid w:val="009E3A0B"/>
    <w:rsid w:val="00A3637D"/>
    <w:rsid w:val="00A5015F"/>
    <w:rsid w:val="00A526A5"/>
    <w:rsid w:val="00A56D91"/>
    <w:rsid w:val="00A66521"/>
    <w:rsid w:val="00AC37E0"/>
    <w:rsid w:val="00AC4402"/>
    <w:rsid w:val="00AC5F6C"/>
    <w:rsid w:val="00AF1D92"/>
    <w:rsid w:val="00AF7B14"/>
    <w:rsid w:val="00B07E0D"/>
    <w:rsid w:val="00B40CA8"/>
    <w:rsid w:val="00B620FB"/>
    <w:rsid w:val="00B72C2F"/>
    <w:rsid w:val="00B772B6"/>
    <w:rsid w:val="00B978F7"/>
    <w:rsid w:val="00BD2FAF"/>
    <w:rsid w:val="00C760BB"/>
    <w:rsid w:val="00CF0321"/>
    <w:rsid w:val="00CF0462"/>
    <w:rsid w:val="00CF1C38"/>
    <w:rsid w:val="00D066A2"/>
    <w:rsid w:val="00D07557"/>
    <w:rsid w:val="00DC1AAF"/>
    <w:rsid w:val="00E3118A"/>
    <w:rsid w:val="00E32869"/>
    <w:rsid w:val="00E3516A"/>
    <w:rsid w:val="00E53531"/>
    <w:rsid w:val="00E605CE"/>
    <w:rsid w:val="00E60820"/>
    <w:rsid w:val="00E80BA6"/>
    <w:rsid w:val="00E93E03"/>
    <w:rsid w:val="00E94B5E"/>
    <w:rsid w:val="00ED7617"/>
    <w:rsid w:val="00EE2102"/>
    <w:rsid w:val="00F422FC"/>
    <w:rsid w:val="00FB4CE6"/>
    <w:rsid w:val="00FD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70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01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01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1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1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1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708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01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01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1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1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1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851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8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St-383/2018</izvorni_sadrzaj>
    <derivirana_varijabla naziv="DomainObject.Predmet.OznakaBroj_1">St-383/2018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TOMIĆ GRADNJA j.d.o.o. PULA zastupanog po punomoćniku Bosiljka Tomić</izvorni_sadrzaj>
    <derivirana_varijabla naziv="DomainObject.Predmet.ProtustrankaFormated_1">  TOMIĆ GRADNJA j.d.o.o. PULA zastupanog po punomoćniku Bosiljka Tomić</derivirana_varijabla>
  </DomainObject.Predmet.ProtustrankaFormated>
  <DomainObject.Predmet.ProtustrankaFormatedOIB>
    <izvorni_sadrzaj>  TOMIĆ GRADNJA j.d.o.o. PULA, OIB 92834381981 zastupanog po punomoćniku Bosiljka Tomić</izvorni_sadrzaj>
    <derivirana_varijabla naziv="DomainObject.Predmet.ProtustrankaFormatedOIB_1">  TOMIĆ GRADNJA j.d.o.o. PULA, OIB 92834381981 zastupanog po punomoćniku Bosiljka Tomić</derivirana_varijabla>
  </DomainObject.Predmet.ProtustrankaFormatedOIB>
  <DomainObject.Predmet.ProtustrankaFormatedWithAdress>
    <izvorni_sadrzaj> TOMIĆ GRADNJA j.d.o.o. PULA, Benussijeva ulica 50, 52100 Pula zastupanog po punomoćniku Bosiljka Tomić</izvorni_sadrzaj>
    <derivirana_varijabla naziv="DomainObject.Predmet.ProtustrankaFormatedWithAdress_1"> TOMIĆ GRADNJA j.d.o.o. PULA, Benussijeva ulica 50, 52100 Pula zastupanog po punomoćniku Bosiljka Tomić</derivirana_varijabla>
  </DomainObject.Predmet.ProtustrankaFormatedWithAdress>
  <DomainObject.Predmet.ProtustrankaFormatedWithAdressOIB>
    <izvorni_sadrzaj> TOMIĆ GRADNJA j.d.o.o. PULA, OIB 92834381981, Benussijeva ulica 50, 52100 Pula zastupanog po punomoćniku Bosiljka Tomić</izvorni_sadrzaj>
    <derivirana_varijabla naziv="DomainObject.Predmet.ProtustrankaFormatedWithAdressOIB_1"> TOMIĆ GRADNJA j.d.o.o. PULA, OIB 92834381981, Benussijeva ulica 50, 52100 Pula zastupanog po punomoćniku Bosiljka Tomić</derivirana_varijabla>
  </DomainObject.Predmet.ProtustrankaFormatedWithAdressOIB>
  <DomainObject.Predmet.ProtustrankaWithAdress>
    <izvorni_sadrzaj>TOMIĆ GRADNJA j.d.o.o. PULA Benussijeva ulica 50, 52100 Pula</izvorni_sadrzaj>
    <derivirana_varijabla naziv="DomainObject.Predmet.ProtustrankaWithAdress_1">TOMIĆ GRADNJA j.d.o.o. PULA Benussijeva ulica 50, 52100 Pula</derivirana_varijabla>
  </DomainObject.Predmet.ProtustrankaWithAdress>
  <DomainObject.Predmet.ProtustrankaWithAdressOIB>
    <izvorni_sadrzaj>TOMIĆ GRADNJA j.d.o.o. PULA, OIB 92834381981, Benussijeva ulica 50, 52100 Pula</izvorni_sadrzaj>
    <derivirana_varijabla naziv="DomainObject.Predmet.ProtustrankaWithAdressOIB_1">TOMIĆ GRADNJA j.d.o.o. PULA, OIB 92834381981, Benussijeva ulica 50, 52100 Pula</derivirana_varijabla>
  </DomainObject.Predmet.ProtustrankaWithAdressOIB>
  <DomainObject.Predmet.ProtustrankaNazivFormated>
    <izvorni_sadrzaj>TOMIĆ GRADNJA j.d.o.o. PULA</izvorni_sadrzaj>
    <derivirana_varijabla naziv="DomainObject.Predmet.ProtustrankaNazivFormated_1">TOMIĆ GRADNJA j.d.o.o. PULA</derivirana_varijabla>
  </DomainObject.Predmet.ProtustrankaNazivFormated>
  <DomainObject.Predmet.ProtustrankaNazivFormatedOIB>
    <izvorni_sadrzaj>TOMIĆ GRADNJA j.d.o.o. PULA, OIB 92834381981</izvorni_sadrzaj>
    <derivirana_varijabla naziv="DomainObject.Predmet.ProtustrankaNazivFormatedOIB_1">TOMIĆ GRADNJA j.d.o.o. PULA, OIB 92834381981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107126.91</izvorni_sadrzaj>
    <derivirana_varijabla naziv="DomainObject.Predmet.TrenutnaVrijednost_1">107126.91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TOMIĆ GRADNJA j.d.o.o. PULA zastupanog po punomoćniku Bosiljka Tomić</item>
    </izvorni_sadrzaj>
    <derivirana_varijabla naziv="DomainObject.Predmet.ProtuStrankaListFormated_1">
      <item>TOMIĆ GRADNJA j.d.o.o. PULA zastupanog po punomoćniku Bosiljka Tomić</item>
    </derivirana_varijabla>
  </DomainObject.Predmet.ProtuStrankaListFormated>
  <DomainObject.Predmet.ProtuStrankaListFormatedOIB>
    <izvorni_sadrzaj>
      <item>TOMIĆ GRADNJA j.d.o.o. PULA, OIB 92834381981 zastupanog po punomoćniku Bosiljka Tomić</item>
    </izvorni_sadrzaj>
    <derivirana_varijabla naziv="DomainObject.Predmet.ProtuStrankaListFormatedOIB_1">
      <item>TOMIĆ GRADNJA j.d.o.o. PULA, OIB 92834381981 zastupanog po punomoćniku Bosiljka Tomić</item>
    </derivirana_varijabla>
  </DomainObject.Predmet.ProtuStrankaListFormatedOIB>
  <DomainObject.Predmet.ProtuStrankaListFormatedWithAdress>
    <izvorni_sadrzaj>
      <item>TOMIĆ GRADNJA j.d.o.o. PULA, Benussijeva ulica 50, 52100 Pula zastupanog po punomoćniku Bosiljka Tomić</item>
    </izvorni_sadrzaj>
    <derivirana_varijabla naziv="DomainObject.Predmet.ProtuStrankaListFormatedWithAdress_1">
      <item>TOMIĆ GRADNJA j.d.o.o. PULA, Benussijeva ulica 50, 52100 Pula zastupanog po punomoćniku Bosiljka Tomić</item>
    </derivirana_varijabla>
  </DomainObject.Predmet.ProtuStrankaListFormatedWithAdress>
  <DomainObject.Predmet.ProtuStrankaListFormatedWithAdressOIB>
    <izvorni_sadrzaj>
      <item>TOMIĆ GRADNJA j.d.o.o. PULA, OIB 92834381981, Benussijeva ulica 50, 52100 Pula zastupanog po punomoćniku Bosiljka Tomić</item>
    </izvorni_sadrzaj>
    <derivirana_varijabla naziv="DomainObject.Predmet.ProtuStrankaListFormatedWithAdressOIB_1">
      <item>TOMIĆ GRADNJA j.d.o.o. PULA, OIB 92834381981, Benussijeva ulica 50, 52100 Pula zastupanog po punomoćniku Bosiljka Tomić</item>
    </derivirana_varijabla>
  </DomainObject.Predmet.ProtuStrankaListFormatedWithAdressOIB>
  <DomainObject.Predmet.ProtuStrankaListNazivFormated>
    <izvorni_sadrzaj>
      <item>TOMIĆ GRADNJA j.d.o.o. PULA</item>
    </izvorni_sadrzaj>
    <derivirana_varijabla naziv="DomainObject.Predmet.ProtuStrankaListNazivFormated_1">
      <item>TOMIĆ GRADNJA j.d.o.o. PULA</item>
    </derivirana_varijabla>
  </DomainObject.Predmet.ProtuStrankaListNazivFormated>
  <DomainObject.Predmet.ProtuStrankaListNazivFormatedOIB>
    <izvorni_sadrzaj>
      <item>TOMIĆ GRADNJA j.d.o.o. PULA, OIB 92834381981</item>
    </izvorni_sadrzaj>
    <derivirana_varijabla naziv="DomainObject.Predmet.ProtuStrankaListNazivFormatedOIB_1">
      <item>TOMIĆ GRADNJA j.d.o.o. PULA, OIB 92834381981</item>
    </derivirana_varijabla>
  </DomainObject.Predmet.ProtuStrankaListNazivFormatedOIB>
  <DomainObject.Predmet.OstaliListFormated>
    <izvorni_sadrzaj>
      <item>Bosiljka Tomić punomoćnica sudionika u postupku TOMIĆ GRADNJA j.d.o.o. PULA</item>
    </izvorni_sadrzaj>
    <derivirana_varijabla naziv="DomainObject.Predmet.OstaliListFormated_1">
      <item>Bosiljka Tomić punomoćnica sudionika u postupku TOMIĆ GRADNJA j.d.o.o. PULA</item>
    </derivirana_varijabla>
  </DomainObject.Predmet.OstaliListFormated>
  <DomainObject.Predmet.OstaliListFormatedOIB>
    <izvorni_sadrzaj>
      <item>Bosiljka Tomić, OIB 83983354018 punomoćnica sudionika u postupku TOMIĆ GRADNJA j.d.o.o. PULA</item>
    </izvorni_sadrzaj>
    <derivirana_varijabla naziv="DomainObject.Predmet.OstaliListFormatedOIB_1">
      <item>Bosiljka Tomić, OIB 83983354018 punomoćnica sudionika u postupku TOMIĆ GRADNJA j.d.o.o. PULA</item>
    </derivirana_varijabla>
  </DomainObject.Predmet.OstaliListFormatedOIB>
  <DomainObject.Predmet.OstaliListFormatedWithAdress>
    <izvorni_sadrzaj>
      <item>Bosiljka Tomić, Zadarska Ulica 3, 52100 Pula punomoćnica sudionika u postupku TOMIĆ GRADNJA j.d.o.o. PULA</item>
    </izvorni_sadrzaj>
    <derivirana_varijabla naziv="DomainObject.Predmet.OstaliListFormatedWithAdress_1">
      <item>Bosiljka Tomić, Zadarska Ulica 3, 52100 Pula punomoćnica sudionika u postupku TOMIĆ GRADNJA j.d.o.o. PULA</item>
    </derivirana_varijabla>
  </DomainObject.Predmet.OstaliListFormatedWithAdress>
  <DomainObject.Predmet.OstaliListFormatedWithAdressOIB>
    <izvorni_sadrzaj>
      <item>Bosiljka Tomić, OIB 83983354018, Zadarska Ulica 3, 52100 Pula punomoćnica sudionika u postupku TOMIĆ GRADNJA j.d.o.o. PULA</item>
    </izvorni_sadrzaj>
    <derivirana_varijabla naziv="DomainObject.Predmet.OstaliListFormatedWithAdressOIB_1">
      <item>Bosiljka Tomić, OIB 83983354018, Zadarska Ulica 3, 52100 Pula punomoćnica sudionika u postupku TOMIĆ GRADNJA j.d.o.o. PULA</item>
    </derivirana_varijabla>
  </DomainObject.Predmet.OstaliListFormatedWithAdressOIB>
  <DomainObject.Predmet.OstaliListNazivFormated>
    <izvorni_sadrzaj>
      <item>Bosiljka Tomić</item>
    </izvorni_sadrzaj>
    <derivirana_varijabla naziv="DomainObject.Predmet.OstaliListNazivFormated_1">
      <item>Bosiljka Tomić</item>
    </derivirana_varijabla>
  </DomainObject.Predmet.OstaliListNazivFormated>
  <DomainObject.Predmet.OstaliListNazivFormatedOIB>
    <izvorni_sadrzaj>
      <item>Bosiljka Tomić, OIB 83983354018</item>
    </izvorni_sadrzaj>
    <derivirana_varijabla naziv="DomainObject.Predmet.OstaliListNazivFormatedOIB_1">
      <item>Bosiljka Tomić, OIB 83983354018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TOMIĆ GRADNJA j.d.o.o. PULA</izvorni_sadrzaj>
    <derivirana_varijabla naziv="DomainObject.Predmet.ProtustrankaIDrugi_1">TOMIĆ GRADNJA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TOMIĆ GRADNJA j.d.o.o. PULA, OIB 92834381981, Benussijeva ulica 50, 52100 Pula</izvorni_sadrzaj>
    <derivirana_varijabla naziv="DomainObject.Predmet.ProtustrankaIDrugiAdressOIB_1">TOMIĆ GRADNJA j.d.o.o. PULA, OIB 92834381981, Benussijeva ulica 50,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TOMIĆ GRADNJA j.d.o.o. PULA</item>
      <item>Bosiljka Tomić</item>
    </izvorni_sadrzaj>
    <derivirana_varijabla naziv="DomainObject.Predmet.SudioniciListNaziv_1">
      <item>FINANCIJSKA AGENCIJA, RC RIJEKA, PODRUŽNICA PULA, PULA</item>
      <item>TOMIĆ GRADNJA j.d.o.o. PULA</item>
      <item>Bosiljka Tomić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TOMIĆ GRADNJA j.d.o.o. PULA, OIB 92834381981, Benussijeva ulica 50,52100 Pula</item>
      <item>Bosiljka Tomić, OIB 83983354018, Zadarska Ulica 3,52100 Pula</item>
    </izvorni_sadrzaj>
    <derivirana_varijabla naziv="DomainObject.Predmet.SudioniciListAdressOIB_1">
      <item>FINANCIJSKA AGENCIJA, RC RIJEKA, PODRUŽNICA PULA, PULA, OIB 85821130368, F. Kurelca 8,51000 Rijeka</item>
      <item>TOMIĆ GRADNJA j.d.o.o. PULA, OIB 92834381981, Benussijeva ulica 50,52100 Pula</item>
      <item>Bosiljka Tomić, OIB 83983354018, Zadarska Ulica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92834381981</item>
      <item>, OIB 83983354018</item>
    </izvorni_sadrzaj>
    <derivirana_varijabla naziv="DomainObject.Predmet.SudioniciListNazivOIB_1">
      <item>, OIB 85821130368</item>
      <item>, OIB 92834381981</item>
      <item>, OIB 83983354018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studenog 2018.</izvorni_sadrzaj>
    <derivirana_varijabla naziv="DomainObject.Predmet.DatumZadnjeOdrzaneSudskeRadnje_1">30. studenog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St-383/2018-3</izvorni_sadrzaj>
    <derivirana_varijabla naziv="DomainObject.PredzadnjaOdlukaIzPredmeta.Oznaka_1">St-383/2018-3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397</properties:Words>
  <properties:Characters>2036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2018-11-30T12:45:00Z</dcterms:created>
  <dc:creator>Sanja Prodan</dc:creator>
  <cp:lastModifiedBy>Sanja Prodan</cp:lastModifiedBy>
  <cp:lastPrinted>2018-04-18T10:50:00Z</cp:lastPrinted>
  <dcterms:modified xmlns:xsi="http://www.w3.org/2001/XMLSchema-instance" xsi:type="dcterms:W3CDTF">2018-11-30T12:47:00Z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(St-383-2018-10-tomić 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