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5293e" w14:paraId="8b5293e"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r>
    </w:p>
    <w:p w:rsidRDefault="002D4ABD" w:rsidP="002D4ABD" w:rsidR="002D4ABD" w:rsidRPr="00C254D4">
      <w:r w:rsidRPr="00C254D4">
        <w:t>STALNA SLUŽBA</w:t>
      </w:r>
      <w:r w:rsidR="00F10B42">
        <w:t xml:space="preserve"> U KARLOVCU</w:t>
      </w:r>
      <w:r w:rsidRPr="00C254D4">
        <w:t xml:space="preserve"> </w:t>
      </w:r>
    </w:p>
    <w:p w:rsidRDefault="002D4ABD" w:rsidP="00F10B42" w:rsidR="00F10B42" w:rsidRPr="00C254D4">
      <w:pPr>
        <w:tabs>
          <w:tab w:pos="7350" w:val="left"/>
        </w:tabs>
      </w:pPr>
      <w:r w:rsidRPr="00C254D4">
        <w:t xml:space="preserve">Karlovac, </w:t>
      </w:r>
      <w:r w:rsidR="00AD6BA1">
        <w:t>Trg hrvatskih branitelja 1</w:t>
      </w:r>
      <w:r w:rsidR="00F10B42">
        <w:t xml:space="preserve">                                                              </w:t>
      </w:r>
      <w:r w:rsidR="00F10B42" w:rsidRPr="00C254D4">
        <w:t>4</w:t>
      </w:r>
      <w:r w:rsidR="00F10B42">
        <w:t xml:space="preserve"> </w:t>
      </w:r>
      <w:r w:rsidR="00F10B42" w:rsidRPr="00C254D4">
        <w:t>St-</w:t>
      </w:r>
      <w:r w:rsidR="00F10B42">
        <w:t>1659/2018-16</w:t>
      </w:r>
    </w:p>
    <w:p w:rsidRDefault="002D4ABD" w:rsidP="00F10B42" w:rsidR="002D4ABD" w:rsidRPr="00C254D4">
      <w:pPr>
        <w:tabs>
          <w:tab w:pos="6750" w:val="left"/>
        </w:tabs>
      </w:pP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097124">
        <w:t xml:space="preserve"> u Karlovcu</w:t>
      </w:r>
      <w:r>
        <w:t>,</w:t>
      </w:r>
      <w:r w:rsidR="00693C7D" w:rsidRPr="005F7ED3">
        <w:t xml:space="preserve"> po sucu Goranki Boljkovac, kao stečajnom sucu, u povodu prijedloga predlagatelja </w:t>
      </w:r>
      <w:r w:rsidR="00AD6BA1">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F10B42" w:rsidRPr="00E63250">
        <w:t>TARIS Grupa d.o.o., Zagreb, Ive Tijardovića 16, OIB 64400010396</w:t>
      </w:r>
      <w:r w:rsidRPr="00C254D4">
        <w:t>,</w:t>
      </w:r>
      <w:r w:rsidR="00693C7D" w:rsidRPr="005F7ED3">
        <w:t xml:space="preserve"> dana </w:t>
      </w:r>
      <w:r w:rsidR="00097124">
        <w:t>18. srpnja 2019</w:t>
      </w:r>
      <w:r w:rsidR="00AD6BA1">
        <w:t>.</w:t>
      </w:r>
      <w:r w:rsidR="00693C7D" w:rsidRPr="005F7ED3">
        <w:t xml:space="preserve"> </w:t>
      </w:r>
    </w:p>
    <w:p w:rsidRDefault="00693C7D" w:rsidP="00693C7D" w:rsidR="00693C7D" w:rsidRPr="005F7ED3"/>
    <w:p w:rsidRDefault="00021F8A" w:rsidP="00021F8A" w:rsidR="00021F8A">
      <w:pPr>
        <w:ind w:firstLine="720"/>
        <w:jc w:val="center"/>
      </w:pPr>
      <w:r>
        <w:t>r i j e š i o   j e</w:t>
      </w:r>
    </w:p>
    <w:p w:rsidRDefault="00021F8A" w:rsidP="00021F8A" w:rsidR="00021F8A">
      <w:pPr>
        <w:ind w:firstLine="720"/>
        <w:jc w:val="center"/>
      </w:pPr>
    </w:p>
    <w:p w:rsidRDefault="00021F8A" w:rsidP="00021F8A" w:rsidR="00021F8A" w:rsidRPr="00F6590D">
      <w:pPr>
        <w:numPr>
          <w:ilvl w:val="0"/>
          <w:numId w:val="1"/>
        </w:numPr>
        <w:jc w:val="both"/>
      </w:pPr>
      <w:r w:rsidRPr="00F6590D">
        <w:t xml:space="preserve">Za privremenog stečajnog upravitelja imenuje se </w:t>
      </w:r>
      <w:r w:rsidR="00097124">
        <w:t>Tomislav Orehovec, Zagreb, Smičiklasova 18</w:t>
      </w:r>
      <w:r w:rsidRPr="00F6590D">
        <w:t xml:space="preserve">, OIB </w:t>
      </w:r>
      <w:r w:rsidR="00097124">
        <w:t>02009648274</w:t>
      </w:r>
      <w:r w:rsidRPr="00F6590D">
        <w:t>.</w:t>
      </w:r>
    </w:p>
    <w:p w:rsidRDefault="00021F8A" w:rsidP="00021F8A" w:rsidR="00021F8A" w:rsidRPr="00F6590D">
      <w:pPr>
        <w:jc w:val="both"/>
      </w:pPr>
    </w:p>
    <w:p w:rsidRDefault="00021F8A" w:rsidP="00021F8A" w:rsidR="00021F8A" w:rsidRPr="00F6590D">
      <w:pPr>
        <w:numPr>
          <w:ilvl w:val="0"/>
          <w:numId w:val="1"/>
        </w:numPr>
        <w:jc w:val="both"/>
      </w:pPr>
      <w:r w:rsidRPr="00F6590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021F8A" w:rsidP="00021F8A" w:rsidR="00021F8A" w:rsidRPr="00F6590D">
      <w:pPr>
        <w:jc w:val="both"/>
      </w:pPr>
    </w:p>
    <w:p w:rsidRDefault="00021F8A" w:rsidP="00021F8A" w:rsidR="00021F8A" w:rsidRPr="00F6590D">
      <w:pPr>
        <w:numPr>
          <w:ilvl w:val="0"/>
          <w:numId w:val="1"/>
        </w:numPr>
        <w:jc w:val="both"/>
      </w:pPr>
      <w:r w:rsidRPr="00F6590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021F8A" w:rsidP="00021F8A" w:rsidR="00021F8A" w:rsidRPr="00F6590D">
      <w:pPr>
        <w:jc w:val="both"/>
      </w:pPr>
    </w:p>
    <w:p w:rsidRDefault="00021F8A" w:rsidP="00021F8A" w:rsidR="00021F8A">
      <w:pPr>
        <w:numPr>
          <w:ilvl w:val="0"/>
          <w:numId w:val="1"/>
        </w:numPr>
        <w:jc w:val="both"/>
      </w:pPr>
      <w:r w:rsidRPr="00F6590D">
        <w:t xml:space="preserve">Zakazuje se ročište radi rasprave o pretpostavkama za otvaranje stečajnog postupka nad </w:t>
      </w:r>
      <w:r w:rsidRPr="00236566">
        <w:t xml:space="preserve">dužnikom </w:t>
      </w:r>
      <w:r w:rsidR="00097124" w:rsidRPr="00E63250">
        <w:t>TARIS Grupa d.o.o., Zagreb, Ive Tijardovića 16, OIB 64400010396</w:t>
      </w:r>
      <w:r w:rsidRPr="00236566">
        <w:t xml:space="preserve">, za dan </w:t>
      </w:r>
      <w:r w:rsidR="00097124">
        <w:t>30. rujna 2019</w:t>
      </w:r>
      <w:r w:rsidR="009D14B4">
        <w:t>.</w:t>
      </w:r>
      <w:r w:rsidRPr="00236566">
        <w:t xml:space="preserve"> u </w:t>
      </w:r>
      <w:r w:rsidR="009D14B4">
        <w:t>9,30</w:t>
      </w:r>
      <w:r w:rsidRPr="00236566">
        <w:t xml:space="preserve"> sati, u zgradi</w:t>
      </w:r>
      <w:r w:rsidRPr="00F6590D">
        <w:t xml:space="preserve"> Trgovačkog suda u Zagrebu, Stalne službe, Karlovac, </w:t>
      </w:r>
      <w:r w:rsidR="009D14B4">
        <w:t>Trg hrvatskih branitelja 1/II</w:t>
      </w:r>
      <w:r w:rsidRPr="00F6590D">
        <w:t xml:space="preserve">, soba broj </w:t>
      </w:r>
      <w:r w:rsidR="009D14B4">
        <w:t>204</w:t>
      </w:r>
      <w:r w:rsidRPr="00F6590D">
        <w:t xml:space="preserve">, na koje se pozivaju dostavom ovog rješenja predlagatelj FINA, dužnik, zastupnik dužnika po zakonu </w:t>
      </w:r>
      <w:r w:rsidR="00097124" w:rsidRPr="00E63250">
        <w:t xml:space="preserve">Ivana Curi Mršić </w:t>
      </w:r>
      <w:r w:rsidRPr="00F6590D">
        <w:t xml:space="preserve">i  privremeni stečajni upravitelj </w:t>
      </w:r>
      <w:r w:rsidR="00097124">
        <w:t>Tomislav Orehovec</w:t>
      </w:r>
      <w:r w:rsidRPr="00F6590D">
        <w:t>.</w:t>
      </w:r>
    </w:p>
    <w:p w:rsidRDefault="00097124" w:rsidP="00097124" w:rsidR="00097124">
      <w:pPr>
        <w:pStyle w:val="Odlomakpopisa"/>
      </w:pPr>
    </w:p>
    <w:p w:rsidRDefault="00097124" w:rsidP="00097124" w:rsidR="00097124">
      <w:pPr>
        <w:ind w:left="720"/>
        <w:jc w:val="both"/>
      </w:pPr>
    </w:p>
    <w:p w:rsidRDefault="00097124" w:rsidP="00097124" w:rsidR="00097124" w:rsidRPr="00F6590D">
      <w:pPr>
        <w:ind w:left="720"/>
        <w:jc w:val="both"/>
      </w:pPr>
    </w:p>
    <w:p w:rsidRDefault="00693C7D" w:rsidP="00693C7D" w:rsidR="00693C7D" w:rsidRPr="005F7ED3"/>
    <w:p w:rsidRDefault="00693C7D" w:rsidP="002E7C09" w:rsidR="00693C7D" w:rsidRPr="005F7ED3">
      <w:pPr>
        <w:jc w:val="center"/>
      </w:pPr>
      <w:r w:rsidRPr="005F7ED3">
        <w:lastRenderedPageBreak/>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097124">
        <w:t>2. srpnja</w:t>
      </w:r>
      <w:r w:rsidR="009D14B4">
        <w:t xml:space="preserve"> 2018.</w:t>
      </w:r>
      <w:r w:rsidRPr="005F7ED3">
        <w:t xml:space="preserve"> prijedlog za otvaranje stečajnog postupka nad dužnikom </w:t>
      </w:r>
      <w:r w:rsidR="00097124" w:rsidRPr="00E63250">
        <w:t>TARIS Grupa d.o.o., Zagreb, Ive Tijardovića 16, OIB 64400010396</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t>110. stav</w:t>
      </w:r>
      <w:r w:rsidR="009D14B4">
        <w:t>ka</w:t>
      </w:r>
      <w:r>
        <w:t xml:space="preserve"> 1</w:t>
      </w:r>
      <w:r w:rsidRPr="00C254D4">
        <w:t xml:space="preserve">. </w:t>
      </w:r>
      <w:r>
        <w:t xml:space="preserve">Stečajnog zakona (Narodne novine broj 71/15, </w:t>
      </w:r>
      <w:r w:rsidR="009D14B4">
        <w:t xml:space="preserve">104/17, </w:t>
      </w:r>
      <w:r>
        <w:t xml:space="preserve">dalje u tekstu: SZ-a). U prijedlogu predlagatelj navodi da na dan </w:t>
      </w:r>
      <w:r w:rsidR="00097124">
        <w:t>27. lipnja</w:t>
      </w:r>
      <w:r w:rsidR="009D14B4">
        <w:t xml:space="preserve"> 2018.</w:t>
      </w:r>
      <w:r>
        <w:t xml:space="preserve"> dužnik u Očevidniku redoslijeda osnova za plaćanje ima evidentirane neizvršene osnove za plaćanje </w:t>
      </w:r>
      <w:r w:rsidR="00021F8A">
        <w:t xml:space="preserve">u neprekinutom razdoblju od 120 dana </w:t>
      </w:r>
      <w:r>
        <w:t xml:space="preserve">u ukupnom iznosu od </w:t>
      </w:r>
      <w:r w:rsidR="00097124">
        <w:t>70.486,41</w:t>
      </w:r>
      <w:r>
        <w:t xml:space="preserve"> kn, te da dužnik ima </w:t>
      </w:r>
      <w:r w:rsidR="009D14B4">
        <w:t>jednog zaposlenog</w:t>
      </w:r>
      <w:r w:rsidR="00F842BB">
        <w:t xml:space="preserve">. </w:t>
      </w:r>
    </w:p>
    <w:p w:rsidRDefault="00097124" w:rsidP="00097124" w:rsidR="00B565B8">
      <w:pPr>
        <w:ind w:firstLine="708"/>
        <w:jc w:val="center"/>
      </w:pPr>
      <w:r>
        <w:t xml:space="preserve"> </w:t>
      </w:r>
    </w:p>
    <w:p w:rsidRDefault="00B565B8" w:rsidP="00B565B8" w:rsidR="00B565B8">
      <w:pPr>
        <w:ind w:firstLine="708"/>
        <w:jc w:val="both"/>
      </w:pPr>
      <w:r>
        <w:t>Rješenjem ovog suda posl.br. 4 St-</w:t>
      </w:r>
      <w:r w:rsidR="00097124">
        <w:t>1659/2018</w:t>
      </w:r>
      <w:r>
        <w:t xml:space="preserve"> od </w:t>
      </w:r>
      <w:r w:rsidR="00097124">
        <w:t>10. srpnja</w:t>
      </w:r>
      <w:r>
        <w:t xml:space="preserve"> 2018. pokrenut je prethodni postupak radi utvrđivanja pretpostavki za otvaranje stečajnoga postupka nad dužnikom, a ujedno je sud zaključkom naredio dužniku da u roku od 8 dana dostavi sudu popis imovine i obveza dužnika sukladno čl. 17. st. 1. SZ-a.</w:t>
      </w:r>
      <w:r w:rsidR="00097124">
        <w:t xml:space="preserve"> </w:t>
      </w:r>
    </w:p>
    <w:p w:rsidRDefault="00B565B8" w:rsidP="00B565B8" w:rsidR="00B565B8" w:rsidRPr="005F7ED3">
      <w:pPr>
        <w:ind w:firstLine="708"/>
        <w:jc w:val="both"/>
      </w:pPr>
    </w:p>
    <w:p w:rsidRDefault="00B565B8" w:rsidP="00B565B8" w:rsidR="00B565B8">
      <w:pPr>
        <w:ind w:firstLine="708"/>
        <w:jc w:val="both"/>
      </w:pPr>
      <w:r>
        <w:t xml:space="preserve">Podneskom od </w:t>
      </w:r>
      <w:r w:rsidR="00097124">
        <w:t>18. srpnja</w:t>
      </w:r>
      <w:r>
        <w:t xml:space="preserve"> 2018. FINA je izvijestila sud da ostaje kod prijedloga za otvaranje stečajnog postupka. </w:t>
      </w:r>
      <w:r w:rsidR="00097124">
        <w:t xml:space="preserve"> </w:t>
      </w:r>
    </w:p>
    <w:p w:rsidRDefault="005B295E" w:rsidP="005B295E" w:rsidR="005B295E">
      <w:pPr>
        <w:ind w:firstLine="708"/>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w:t>
      </w:r>
      <w:r w:rsidR="00097124">
        <w:t xml:space="preserve"> od 10. listopada 2018.</w:t>
      </w:r>
      <w:r w:rsidR="008A3EF1">
        <w:t xml:space="preserve">, kao niti na ročište radi rasprave o pretpostavkama za otvaranje stečajnog postupka od 22. studenog 2019., </w:t>
      </w:r>
      <w:r w:rsidR="005B295E">
        <w:t xml:space="preserve">nisu pristupili niti </w:t>
      </w:r>
      <w:r w:rsidRPr="005F7ED3">
        <w:t>dužnik</w:t>
      </w:r>
      <w:r w:rsidR="00F842BB">
        <w:t>,</w:t>
      </w:r>
      <w:r w:rsidRPr="005F7ED3">
        <w:t xml:space="preserve"> </w:t>
      </w:r>
      <w:r w:rsidR="005B295E">
        <w:t>niti z</w:t>
      </w:r>
      <w:r w:rsidRPr="005F7ED3">
        <w:t xml:space="preserve">akonski zastupnik dužnika, a isto tako </w:t>
      </w:r>
      <w:r w:rsidR="005B295E">
        <w:t xml:space="preserve">dužnik </w:t>
      </w:r>
      <w:r w:rsidRPr="005F7ED3">
        <w:t xml:space="preserve">nije postupio po nalogu suda </w:t>
      </w:r>
      <w:r w:rsidR="005B295E">
        <w:t xml:space="preserve">da dostavi sudu popis imovine i obveza </w:t>
      </w:r>
      <w:r w:rsidR="005F7ED3" w:rsidRPr="005F7ED3">
        <w:t>dužnika</w:t>
      </w:r>
      <w:r w:rsidRPr="005F7ED3">
        <w:t xml:space="preserve">.  </w:t>
      </w:r>
    </w:p>
    <w:p w:rsidRDefault="005B295E" w:rsidP="002E7C09" w:rsidR="005B295E">
      <w:pPr>
        <w:ind w:firstLine="708"/>
        <w:jc w:val="both"/>
      </w:pPr>
    </w:p>
    <w:p w:rsidRDefault="00B565B8" w:rsidP="00B565B8" w:rsidR="00B565B8">
      <w:pPr>
        <w:ind w:firstLine="708"/>
        <w:jc w:val="both"/>
      </w:pPr>
      <w:r>
        <w:t xml:space="preserve">Sud je zaključkom od </w:t>
      </w:r>
      <w:r w:rsidR="00097124">
        <w:t>10. listopada</w:t>
      </w:r>
      <w:r>
        <w:t xml:space="preserve"> 2018. zatražio od javnih tijela koja vode evidenciju o određenoj vrsti imovine dostavu podataka iz njihovih službenih evidencija o tome da li je dužnik evidentiran kao vlasnik imovine. </w:t>
      </w:r>
    </w:p>
    <w:p w:rsidRDefault="00B565B8" w:rsidP="00B565B8" w:rsidR="00B565B8">
      <w:pPr>
        <w:ind w:firstLine="708"/>
        <w:jc w:val="both"/>
      </w:pPr>
    </w:p>
    <w:p w:rsidRDefault="00B565B8" w:rsidP="00B565B8" w:rsidR="00B565B8">
      <w:pPr>
        <w:ind w:firstLine="708"/>
        <w:jc w:val="both"/>
      </w:pPr>
      <w:r>
        <w:t xml:space="preserve">Iz pribavljenih podataka o imovini dužnika od nadležnih tijela sud je utvrdio da dužnik nije evidentiran kao vlasnik ili posjednik nekretnine, nije evidentiran kao vlasnik plovila ili zrakoplova, te nije evidentiran kao imatelj vrijednosnih papira. Nadalje, iz potvrde FINA-e o blokadi računa i novčanih sredstava dužnika od </w:t>
      </w:r>
      <w:r w:rsidR="00097124">
        <w:t>1</w:t>
      </w:r>
      <w:r>
        <w:t xml:space="preserve">5. listopada 2018. (list </w:t>
      </w:r>
      <w:r w:rsidR="00097124">
        <w:t>17</w:t>
      </w:r>
      <w:r>
        <w:t xml:space="preserve"> spisa) sud je utvrdio da je na da izdavanja potvrde na računu dužnika evidentirano </w:t>
      </w:r>
      <w:r w:rsidR="00097124">
        <w:t>229</w:t>
      </w:r>
      <w:r>
        <w:t xml:space="preserve"> dana neprekidne blokade. </w:t>
      </w:r>
    </w:p>
    <w:p w:rsidRDefault="00B565B8" w:rsidP="00B565B8" w:rsidR="00B565B8">
      <w:pPr>
        <w:ind w:firstLine="708"/>
        <w:jc w:val="both"/>
      </w:pPr>
    </w:p>
    <w:p w:rsidRDefault="00B565B8" w:rsidP="00B565B8" w:rsidR="00B565B8">
      <w:pPr>
        <w:ind w:firstLine="708"/>
        <w:jc w:val="both"/>
      </w:pPr>
      <w:r>
        <w:t>Iz potvrde Centra za vozila Hrvatske d.d. STP "</w:t>
      </w:r>
      <w:r w:rsidR="00097124">
        <w:t>Zagreb 1</w:t>
      </w:r>
      <w:r>
        <w:t xml:space="preserve">" od </w:t>
      </w:r>
      <w:r w:rsidR="00097124">
        <w:t>19</w:t>
      </w:r>
      <w:r>
        <w:t xml:space="preserve">. listopada 2018. (list </w:t>
      </w:r>
      <w:r w:rsidR="00097124">
        <w:t>21</w:t>
      </w:r>
      <w:r>
        <w:t xml:space="preserve"> spisa) utvrđeno je da je dužnik u službenoj evidenciji registracije cestovnih vozila evidentiran kao vlasnik vozila marke </w:t>
      </w:r>
      <w:r w:rsidR="00097124">
        <w:t>Škoda 1.4 MPI, godina proizvodnje 2002., broj šasije TMBPB46Y833695411, reg. oznake ZG2542FS</w:t>
      </w:r>
      <w:r>
        <w:t>.</w:t>
      </w:r>
    </w:p>
    <w:p w:rsidRDefault="00B565B8" w:rsidP="00B565B8" w:rsidR="00B565B8">
      <w:pPr>
        <w:ind w:firstLine="708"/>
        <w:jc w:val="both"/>
      </w:pPr>
    </w:p>
    <w:p w:rsidRDefault="00B565B8" w:rsidP="00B565B8" w:rsidR="00B565B8">
      <w:pPr>
        <w:ind w:firstLine="708"/>
        <w:jc w:val="both"/>
      </w:pPr>
      <w:r>
        <w:t xml:space="preserve">Dakle, iz pribavljene potvrde o vlasništvu dužnika na vozilima proizlazi da je dužnik evidentiran kao vlasnik gore navedenog </w:t>
      </w:r>
      <w:r w:rsidR="00097124">
        <w:t>motornog vozila</w:t>
      </w:r>
      <w:r>
        <w:t xml:space="preserve">, međutim, </w:t>
      </w:r>
      <w:r w:rsidR="00097124">
        <w:t xml:space="preserve">obzirom da je vozilo staro 17 godina nije poznato u kakvo je isto stanju, odnosno kolika bi bila procijenjena tržišna vrijednost tog vozila, da li je vozilo tehnički ispravno i u voznom stanju, kao i da li je vozilo </w:t>
      </w:r>
      <w:r w:rsidR="00097124">
        <w:lastRenderedPageBreak/>
        <w:t xml:space="preserve">još uvijek u posjedu dužnika. Dakle, iako iz stanja spisa proizlazi da postoji stečajna masa u obliku motornog vozila u vlasništvu dužnika, sudu nije poznato da li je ta masa takve vrijednosti koja bi bila dostatna za namirenje troškova </w:t>
      </w:r>
      <w:r>
        <w:t xml:space="preserve">predvidivih troškova otvorenog stečajnog postupka. </w:t>
      </w:r>
    </w:p>
    <w:p w:rsidRDefault="00B565B8" w:rsidP="002E7C09" w:rsidR="00B565B8">
      <w:pPr>
        <w:ind w:firstLine="708"/>
        <w:jc w:val="both"/>
      </w:pPr>
    </w:p>
    <w:p w:rsidRDefault="00B565B8" w:rsidP="002E7C09" w:rsidR="00693C7D" w:rsidRPr="005F7ED3">
      <w:pPr>
        <w:ind w:firstLine="708"/>
        <w:jc w:val="both"/>
      </w:pPr>
      <w:r>
        <w:t xml:space="preserve">Slijedom navedenog </w:t>
      </w:r>
      <w:r w:rsidR="005B295E">
        <w:t xml:space="preserve">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Isto tako, u izvješću se privremeni stečajni upravitelj dužan posebno očitovati o gore navedenom vozilu evidentiranom kao vlasništvo dužnika.</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8A3EF1">
        <w:t>18. srpnja 2019</w:t>
      </w:r>
      <w:r w:rsidR="00B565B8">
        <w:t>.</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pPr>
        <w:tabs>
          <w:tab w:pos="6622" w:val="left"/>
        </w:tabs>
      </w:pPr>
      <w:r>
        <w:tab/>
        <w:t xml:space="preserve">     </w:t>
      </w:r>
      <w:r w:rsidRPr="00B80564">
        <w:t>Renata Klokočki</w:t>
      </w:r>
    </w:p>
    <w:p w:rsidRDefault="00894E13" w:rsidP="007E7A6E" w:rsidR="00894E13" w:rsidRPr="005F7ED3">
      <w:pPr>
        <w:tabs>
          <w:tab w:pos="6622" w:val="left"/>
        </w:tabs>
      </w:pPr>
    </w:p>
    <w:p w:rsidRDefault="00F664C9" w:rsidP="00693C7D" w:rsidR="00F664C9" w:rsidRPr="005F7ED3"/>
    <w:p w:rsidRDefault="00693C7D" w:rsidP="00693C7D" w:rsidR="00693C7D" w:rsidRPr="005F7ED3">
      <w:r w:rsidRPr="005F7ED3">
        <w:t>UPUTA O PRAVNOM LIJEKU:</w:t>
      </w:r>
    </w:p>
    <w:p w:rsidRDefault="00693C7D" w:rsidP="00894E13" w:rsidR="00693C7D" w:rsidRPr="005F7ED3">
      <w:pPr>
        <w:jc w:val="both"/>
      </w:pPr>
      <w:r w:rsidRPr="005F7ED3">
        <w:t>Protiv točke I. i II. ovog rješenja može se izjaviti žalba u roku osam dana</w:t>
      </w:r>
      <w:r w:rsidR="00B565B8">
        <w:t xml:space="preserve"> od dostave prijepisa ovog rješenja, odnosno od isteka osmog dana od dana </w:t>
      </w:r>
      <w:r w:rsidR="00894E13">
        <w:t>objave ovog rješenja na mrežnoj stranici e-Oglasna ploča suda</w:t>
      </w:r>
      <w:r w:rsidRPr="005F7ED3">
        <w:t xml:space="preserve">. Ista se podnosi Visokom trgovačkom sudu </w:t>
      </w:r>
      <w:r w:rsidR="00894E13">
        <w:t>Republike Hrvatske,</w:t>
      </w:r>
      <w:r w:rsidRPr="005F7ED3">
        <w:t xml:space="preserve"> putem ovog suda</w:t>
      </w:r>
      <w:r w:rsidR="00894E13">
        <w:t>,</w:t>
      </w:r>
      <w:r w:rsidRPr="005F7ED3">
        <w:t xml:space="preserve"> u tri primjerka.</w:t>
      </w:r>
    </w:p>
    <w:p w:rsidRDefault="00693C7D" w:rsidP="00693C7D" w:rsidR="005258B7">
      <w:r w:rsidRPr="005F7ED3">
        <w:t xml:space="preserve">    </w:t>
      </w:r>
    </w:p>
    <w:p w:rsidRDefault="005258B7" w:rsidP="00693C7D" w:rsidR="005258B7"/>
    <w:p w:rsidRDefault="005258B7" w:rsidP="00693C7D" w:rsidR="005258B7">
      <w:r>
        <w:t>Dna:</w:t>
      </w:r>
    </w:p>
    <w:p w:rsidRDefault="005258B7" w:rsidP="00693C7D" w:rsidR="005258B7">
      <w:r>
        <w:t xml:space="preserve">1. </w:t>
      </w:r>
      <w:r w:rsidRPr="00E63250">
        <w:t>TARIS Grupa d.o.o., Zagreb, Ive Tijardovića 16</w:t>
      </w:r>
    </w:p>
    <w:p w:rsidRDefault="005258B7" w:rsidP="00693C7D" w:rsidR="002D49A0">
      <w:r>
        <w:t xml:space="preserve">2. </w:t>
      </w:r>
      <w:r w:rsidR="00693C7D" w:rsidRPr="005F7ED3">
        <w:t xml:space="preserve"> </w:t>
      </w:r>
      <w:r w:rsidRPr="00E63250">
        <w:t>Ivana Curi Mršić</w:t>
      </w:r>
      <w:r>
        <w:t>, Zagreb, Ive Tijardovića 16</w:t>
      </w:r>
    </w:p>
    <w:p w:rsidRDefault="005258B7" w:rsidP="00693C7D" w:rsidR="005258B7">
      <w:r>
        <w:t>3. Tomislav Orehovec, Zagreb, Smičiklasova 18</w:t>
      </w:r>
    </w:p>
    <w:p w:rsidRDefault="005258B7" w:rsidP="00693C7D" w:rsidR="005258B7">
      <w:r>
        <w:t>4. FINA, Zagreb, Ulica grada Vukovara 70</w:t>
      </w:r>
    </w:p>
    <w:p w:rsidRDefault="005258B7" w:rsidP="00693C7D" w:rsidR="005258B7">
      <w:r>
        <w:t>5. Mrežna stranica e-Oglasna ploča suda</w:t>
      </w:r>
    </w:p>
    <w:p w:rsidRDefault="005258B7" w:rsidP="00693C7D" w:rsidR="005258B7" w:rsidRPr="005F7ED3">
      <w:r>
        <w:t>6. Sudski registar</w:t>
      </w:r>
    </w:p>
    <w:sectPr w:rsidSect="00097124" w:rsidR="005258B7" w:rsidRPr="005F7ED3">
      <w:headerReference w:type="even" r:id="rId10"/>
      <w:headerReference w:type="default" r:id="rId11"/>
      <w:pgSz w:h="16838" w:w="11906"/>
      <w:pgMar w:gutter="0" w:footer="708" w:header="708" w:left="1417" w:bottom="2410"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1040">
      <w:rPr>
        <w:rStyle w:val="Brojstranice"/>
        <w:noProof/>
      </w:rPr>
      <w:t>3</w:t>
    </w:r>
    <w:r>
      <w:rPr>
        <w:rStyle w:val="Brojstranice"/>
      </w:rPr>
      <w:fldChar w:fldCharType="end"/>
    </w:r>
  </w:p>
  <w:p w:rsidRDefault="00F664C9" w:rsidP="00F10B42" w:rsidR="00F10B42" w:rsidRPr="00C254D4">
    <w:pPr>
      <w:tabs>
        <w:tab w:pos="7350" w:val="left"/>
      </w:tabs>
    </w:pPr>
    <w:r>
      <w:t xml:space="preserve">                                                                                                                       </w:t>
    </w:r>
    <w:r w:rsidR="00F10B42" w:rsidRPr="00C254D4">
      <w:t>4</w:t>
    </w:r>
    <w:r w:rsidR="00F10B42">
      <w:t xml:space="preserve"> </w:t>
    </w:r>
    <w:r w:rsidR="00F10B42" w:rsidRPr="00C254D4">
      <w:t>St-</w:t>
    </w:r>
    <w:r w:rsidR="00F10B42">
      <w:t>1659/2018-16</w:t>
    </w:r>
  </w:p>
  <w:p w:rsidRDefault="00F664C9" w:rsidR="00F664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21F8A"/>
    <w:rsid w:val="00097124"/>
    <w:rsid w:val="000D63C1"/>
    <w:rsid w:val="001614AD"/>
    <w:rsid w:val="0027227B"/>
    <w:rsid w:val="002D16B2"/>
    <w:rsid w:val="002D49A0"/>
    <w:rsid w:val="002D4ABD"/>
    <w:rsid w:val="002E7C09"/>
    <w:rsid w:val="00350324"/>
    <w:rsid w:val="00371083"/>
    <w:rsid w:val="005258B7"/>
    <w:rsid w:val="0056355E"/>
    <w:rsid w:val="005B295E"/>
    <w:rsid w:val="005F7ED3"/>
    <w:rsid w:val="00683588"/>
    <w:rsid w:val="00693C7D"/>
    <w:rsid w:val="007555FE"/>
    <w:rsid w:val="007E7A6E"/>
    <w:rsid w:val="00894E13"/>
    <w:rsid w:val="008A3EF1"/>
    <w:rsid w:val="009A0E71"/>
    <w:rsid w:val="009D14B4"/>
    <w:rsid w:val="00A20EFA"/>
    <w:rsid w:val="00AD6BA1"/>
    <w:rsid w:val="00B565B8"/>
    <w:rsid w:val="00C63961"/>
    <w:rsid w:val="00D825C2"/>
    <w:rsid w:val="00F10B42"/>
    <w:rsid w:val="00F11040"/>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Odlomakpopisa" w:type="paragraph">
    <w:name w:val="List Paragraph"/>
    <w:basedOn w:val="Normal"/>
    <w:uiPriority w:val="34"/>
    <w:qFormat/>
    <w:rsid w:val="00097124"/>
    <w:pPr>
      <w:ind w:left="720"/>
      <w:contextualSpacing/>
    </w:pPr>
  </w:style>
  <w:style w:styleId="Tekstrezerviranogmjesta" w:type="character">
    <w:name w:val="Placeholder Text"/>
    <w:basedOn w:val="Zadanifontodlomka"/>
    <w:uiPriority w:val="99"/>
    <w:semiHidden/>
    <w:rsid w:val="00F11040"/>
    <w:rPr>
      <w:color w:val="808080"/>
      <w:bdr w:space="0" w:sz="0" w:color="auto" w:val="none"/>
      <w:shd w:fill="auto" w:color="auto" w:val="clear"/>
    </w:rPr>
  </w:style>
  <w:style w:customStyle="true" w:styleId="eSPISCCParagraphDefaultFont" w:type="character">
    <w:name w:val="eSPIS_CC_Paragraph Default Font"/>
    <w:basedOn w:val="Zadanifontodlomka"/>
    <w:rsid w:val="00F110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1040"/>
    <w:rPr>
      <w:bdr w:space="0" w:sz="0" w:color="auto" w:val="none"/>
      <w:shd w:fill="FFFFCC" w:color="auto" w:val="clear"/>
      <w:lang w:val="hr-HR"/>
    </w:rPr>
  </w:style>
  <w:style w:customStyle="true" w:styleId="PozadinaSvijetloCrvena" w:type="character">
    <w:name w:val="Pozadina_SvijetloCrvena"/>
    <w:basedOn w:val="eSPISCCParagraphDefaultFont"/>
    <w:rsid w:val="00F110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10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Odlomakpopisa" w:type="paragraph">
    <w:name w:val="List Paragraph"/>
    <w:basedOn w:val="Normal"/>
    <w:uiPriority w:val="34"/>
    <w:qFormat/>
    <w:rsid w:val="00097124"/>
    <w:pPr>
      <w:ind w:left="720"/>
      <w:contextualSpacing/>
    </w:pPr>
  </w:style>
  <w:style w:styleId="Tekstrezerviranogmjesta" w:type="character">
    <w:name w:val="Placeholder Text"/>
    <w:basedOn w:val="Zadanifontodlomka"/>
    <w:uiPriority w:val="99"/>
    <w:semiHidden/>
    <w:rsid w:val="00F11040"/>
    <w:rPr>
      <w:color w:val="808080"/>
      <w:bdr w:color="auto" w:space="0" w:sz="0" w:val="none"/>
      <w:shd w:color="auto" w:fill="auto" w:val="clear"/>
    </w:rPr>
  </w:style>
  <w:style w:customStyle="1" w:styleId="eSPISCCParagraphDefaultFont" w:type="character">
    <w:name w:val="eSPIS_CC_Paragraph Default Font"/>
    <w:basedOn w:val="Zadanifontodlomka"/>
    <w:rsid w:val="00F110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1040"/>
    <w:rPr>
      <w:bdr w:color="auto" w:space="0" w:sz="0" w:val="none"/>
      <w:shd w:color="auto" w:fill="FFFFCC" w:val="clear"/>
      <w:lang w:val="hr-HR"/>
    </w:rPr>
  </w:style>
  <w:style w:customStyle="1" w:styleId="PozadinaSvijetloCrvena" w:type="character">
    <w:name w:val="Pozadina_SvijetloCrvena"/>
    <w:basedOn w:val="eSPISCCParagraphDefaultFont"/>
    <w:rsid w:val="00F110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10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2019.</izvorni_sadrzaj>
    <derivirana_varijabla naziv="DomainObject.DatumDonosenjaOdluke_1">18.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1659</izvorni_sadrzaj>
    <derivirana_varijabla naziv="DomainObject.Predmet.Broj_1">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St-1659/2018</izvorni_sadrzaj>
    <derivirana_varijabla naziv="DomainObject.Predmet.OznakaBroj_1">St-1659/2018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TARIS Grupa d.o.o. zastupanog po punomoćniku Ivana Curi Mršić</izvorni_sadrzaj>
    <derivirana_varijabla naziv="DomainObject.Predmet.ProtustrankaFormated_1">  TARIS Grupa d.o.o. zastupanog po punomoćniku Ivana Curi Mršić</derivirana_varijabla>
  </DomainObject.Predmet.ProtustrankaFormated>
  <DomainObject.Predmet.ProtustrankaFormatedOIB>
    <izvorni_sadrzaj>  TARIS Grupa d.o.o., OIB 64400010396 zastupanog po punomoćniku Ivana Curi Mršić</izvorni_sadrzaj>
    <derivirana_varijabla naziv="DomainObject.Predmet.ProtustrankaFormatedOIB_1">  TARIS Grupa d.o.o., OIB 64400010396 zastupanog po punomoćniku Ivana Curi Mršić</derivirana_varijabla>
  </DomainObject.Predmet.ProtustrankaFormatedOIB>
  <DomainObject.Predmet.ProtustrankaFormatedWithAdress>
    <izvorni_sadrzaj> TARIS Grupa d.o.o., Ive Tijardovića 16, 10000 Zagreb zastupanog po punomoćniku Ivana Curi Mršić</izvorni_sadrzaj>
    <derivirana_varijabla naziv="DomainObject.Predmet.ProtustrankaFormatedWithAdress_1"> TARIS Grupa d.o.o., Ive Tijardovića 16, 10000 Zagreb zastupanog po punomoćniku Ivana Curi Mršić</derivirana_varijabla>
  </DomainObject.Predmet.ProtustrankaFormatedWithAdress>
  <DomainObject.Predmet.ProtustrankaFormatedWithAdressOIB>
    <izvorni_sadrzaj> TARIS Grupa d.o.o., OIB 64400010396, Ive Tijardovića 16, 10000 Zagreb zastupanog po punomoćniku Ivana Curi Mršić</izvorni_sadrzaj>
    <derivirana_varijabla naziv="DomainObject.Predmet.ProtustrankaFormatedWithAdressOIB_1"> TARIS Grupa d.o.o., OIB 64400010396, Ive Tijardovića 16, 10000 Zagreb zastupanog po punomoćniku Ivana Curi Mršić</derivirana_varijabla>
  </DomainObject.Predmet.ProtustrankaFormatedWithAdressOIB>
  <DomainObject.Predmet.ProtustrankaWithAdress>
    <izvorni_sadrzaj>TARIS Grupa d.o.o. Ive Tijardovića 16, 10000 Zagreb</izvorni_sadrzaj>
    <derivirana_varijabla naziv="DomainObject.Predmet.ProtustrankaWithAdress_1">TARIS Grupa d.o.o. Ive Tijardovića 16, 10000 Zagreb</derivirana_varijabla>
  </DomainObject.Predmet.ProtustrankaWithAdress>
  <DomainObject.Predmet.ProtustrankaWithAdressOIB>
    <izvorni_sadrzaj>TARIS Grupa d.o.o., OIB 64400010396, Ive Tijardovića 16, 10000 Zagreb</izvorni_sadrzaj>
    <derivirana_varijabla naziv="DomainObject.Predmet.ProtustrankaWithAdressOIB_1">TARIS Grupa d.o.o., OIB 64400010396, Ive Tijardovića 16, 10000 Zagreb</derivirana_varijabla>
  </DomainObject.Predmet.ProtustrankaWithAdressOIB>
  <DomainObject.Predmet.ProtustrankaNazivFormated>
    <izvorni_sadrzaj>TARIS Grupa d.o.o.</izvorni_sadrzaj>
    <derivirana_varijabla naziv="DomainObject.Predmet.ProtustrankaNazivFormated_1">TARIS Grupa d.o.o.</derivirana_varijabla>
  </DomainObject.Predmet.ProtustrankaNazivFormated>
  <DomainObject.Predmet.ProtustrankaNazivFormatedOIB>
    <izvorni_sadrzaj>TARIS Grupa d.o.o., OIB 64400010396</izvorni_sadrzaj>
    <derivirana_varijabla naziv="DomainObject.Predmet.ProtustrankaNazivFormatedOIB_1">TARIS Grupa d.o.o., OIB 64400010396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TARIS Grupa d.o.o. zastupanog po punomoćniku Ivana Curi Mršić</item>
    </izvorni_sadrzaj>
    <derivirana_varijabla naziv="DomainObject.Predmet.ProtuStrankaListFormated_1">
      <item>TARIS Grupa d.o.o. zastupanog po punomoćniku Ivana Curi Mršić</item>
    </derivirana_varijabla>
  </DomainObject.Predmet.ProtuStrankaListFormated>
  <DomainObject.Predmet.ProtuStrankaListFormatedOIB>
    <izvorni_sadrzaj>
      <item>TARIS Grupa d.o.o., OIB 64400010396 zastupanog po punomoćniku Ivana Curi Mršić</item>
    </izvorni_sadrzaj>
    <derivirana_varijabla naziv="DomainObject.Predmet.ProtuStrankaListFormatedOIB_1">
      <item>TARIS Grupa d.o.o., OIB 64400010396 zastupanog po punomoćniku Ivana Curi Mršić</item>
    </derivirana_varijabla>
  </DomainObject.Predmet.ProtuStrankaListFormatedOIB>
  <DomainObject.Predmet.ProtuStrankaListFormatedWithAdress>
    <izvorni_sadrzaj>
      <item>TARIS Grupa d.o.o., Ive Tijardovića 16, 10000 Zagreb zastupanog po punomoćniku Ivana Curi Mršić</item>
    </izvorni_sadrzaj>
    <derivirana_varijabla naziv="DomainObject.Predmet.ProtuStrankaListFormatedWithAdress_1">
      <item>TARIS Grupa d.o.o., Ive Tijardovića 16, 10000 Zagreb zastupanog po punomoćniku Ivana Curi Mršić</item>
    </derivirana_varijabla>
  </DomainObject.Predmet.ProtuStrankaListFormatedWithAdress>
  <DomainObject.Predmet.ProtuStrankaListFormatedWithAdressOIB>
    <izvorni_sadrzaj>
      <item>TARIS Grupa d.o.o., OIB 64400010396, Ive Tijardovića 16, 10000 Zagreb zastupanog po punomoćniku Ivana Curi Mršić</item>
    </izvorni_sadrzaj>
    <derivirana_varijabla naziv="DomainObject.Predmet.ProtuStrankaListFormatedWithAdressOIB_1">
      <item>TARIS Grupa d.o.o., OIB 64400010396, Ive Tijardovića 16, 10000 Zagreb zastupanog po punomoćniku Ivana Curi Mršić</item>
    </derivirana_varijabla>
  </DomainObject.Predmet.ProtuStrankaListFormatedWithAdressOIB>
  <DomainObject.Predmet.ProtuStrankaListNazivFormated>
    <izvorni_sadrzaj>
      <item>TARIS Grupa d.o.o.</item>
    </izvorni_sadrzaj>
    <derivirana_varijabla naziv="DomainObject.Predmet.ProtuStrankaListNazivFormated_1">
      <item>TARIS Grupa d.o.o.</item>
    </derivirana_varijabla>
  </DomainObject.Predmet.ProtuStrankaListNazivFormated>
  <DomainObject.Predmet.ProtuStrankaListNazivFormatedOIB>
    <izvorni_sadrzaj>
      <item>TARIS Grupa d.o.o., OIB 64400010396</item>
    </izvorni_sadrzaj>
    <derivirana_varijabla naziv="DomainObject.Predmet.ProtuStrankaListNazivFormatedOIB_1">
      <item>TARIS Grupa d.o.o., OIB 64400010396</item>
    </derivirana_varijabla>
  </DomainObject.Predmet.ProtuStrankaListNazivFormatedOIB>
  <DomainObject.Predmet.OstaliListFormated>
    <izvorni_sadrzaj>
      <item>Ivana Curi Mršić punomoćnica sudionika u postupku TARIS Grupa d.o.o.</item>
    </izvorni_sadrzaj>
    <derivirana_varijabla naziv="DomainObject.Predmet.OstaliListFormated_1">
      <item>Ivana Curi Mršić punomoćnica sudionika u postupku TARIS Grupa d.o.o.</item>
    </derivirana_varijabla>
  </DomainObject.Predmet.OstaliListFormated>
  <DomainObject.Predmet.OstaliListFormatedOIB>
    <izvorni_sadrzaj>
      <item>Ivana Curi Mršić, OIB 00634084859 punomoćnica sudionika u postupku TARIS Grupa d.o.o.</item>
    </izvorni_sadrzaj>
    <derivirana_varijabla naziv="DomainObject.Predmet.OstaliListFormatedOIB_1">
      <item>Ivana Curi Mršić, OIB 00634084859 punomoćnica sudionika u postupku TARIS Grupa d.o.o.</item>
    </derivirana_varijabla>
  </DomainObject.Predmet.OstaliListFormatedOIB>
  <DomainObject.Predmet.OstaliListFormatedWithAdress>
    <izvorni_sadrzaj>
      <item>Ivana Curi Mršić, Ive Tijardovića 16, 10000 Zagreb punomoćnica sudionika u postupku TARIS Grupa d.o.o.</item>
    </izvorni_sadrzaj>
    <derivirana_varijabla naziv="DomainObject.Predmet.OstaliListFormatedWithAdress_1">
      <item>Ivana Curi Mršić, Ive Tijardovića 16, 10000 Zagreb punomoćnica sudionika u postupku TARIS Grupa d.o.o.</item>
    </derivirana_varijabla>
  </DomainObject.Predmet.OstaliListFormatedWithAdress>
  <DomainObject.Predmet.OstaliListFormatedWithAdressOIB>
    <izvorni_sadrzaj>
      <item>Ivana Curi Mršić, OIB 00634084859, Ive Tijardovića 16, 10000 Zagreb punomoćnica sudionika u postupku TARIS Grupa d.o.o.</item>
    </izvorni_sadrzaj>
    <derivirana_varijabla naziv="DomainObject.Predmet.OstaliListFormatedWithAdressOIB_1">
      <item>Ivana Curi Mršić, OIB 00634084859, Ive Tijardovića 16, 10000 Zagreb punomoćnica sudionika u postupku TARIS Grupa d.o.o.</item>
    </derivirana_varijabla>
  </DomainObject.Predmet.OstaliListFormatedWithAdressOIB>
  <DomainObject.Predmet.OstaliListNazivFormated>
    <izvorni_sadrzaj>
      <item>Ivana Curi Mršić</item>
    </izvorni_sadrzaj>
    <derivirana_varijabla naziv="DomainObject.Predmet.OstaliListNazivFormated_1">
      <item>Ivana Curi Mršić</item>
    </derivirana_varijabla>
  </DomainObject.Predmet.OstaliListNazivFormated>
  <DomainObject.Predmet.OstaliListNazivFormatedOIB>
    <izvorni_sadrzaj>
      <item>Ivana Curi Mršić, OIB 00634084859</item>
    </izvorni_sadrzaj>
    <derivirana_varijabla naziv="DomainObject.Predmet.OstaliListNazivFormatedOIB_1">
      <item>Ivana Curi Mršić, OIB 00634084859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2019.</izvorni_sadrzaj>
    <derivirana_varijabla naziv="DomainObject.Datum_1">18.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TARIS Grupa d.o.o.</izvorni_sadrzaj>
    <derivirana_varijabla naziv="DomainObject.Predmet.ProtustrankaIDrugi_1">TARIS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TARIS Grupa d.o.o., OIB 64400010396, Ive Tijardovića 16, 10000 Zagreb</izvorni_sadrzaj>
    <derivirana_varijabla naziv="DomainObject.Predmet.ProtustrankaIDrugiAdressOIB_1">TARIS Grupa d.o.o., OIB 64400010396, Ive Tijardovića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TARIS Grupa d.o.o.</item>
      <item>Ivana Curi Mršić</item>
    </izvorni_sadrzaj>
    <derivirana_varijabla naziv="DomainObject.Predmet.SudioniciListNaziv_1">
      <item>FINA Regionalni centar Zagreb</item>
      <item>TARIS Grupa d.o.o.</item>
      <item>Ivana Curi Mršić</item>
    </derivirana_varijabla>
  </DomainObject.Predmet.SudioniciListNaziv>
  <DomainObject.Predmet.SudioniciListAdressOIB>
    <izvorni_sadrzaj>
      <item>FINA Regionalni centar Zagreb, OIB 85821130368, Trg svibanjskih žrtava 1995. br. 1,10000 Zagreb</item>
      <item>TARIS Grupa d.o.o., OIB 64400010396, Ive Tijardovića 16,10000 Zagreb</item>
      <item>Ivana Curi Mršić, OIB 00634084859, Ive Tijardovića 16,10000 Zagreb</item>
    </izvorni_sadrzaj>
    <derivirana_varijabla naziv="DomainObject.Predmet.SudioniciListAdressOIB_1">
      <item>FINA Regionalni centar Zagreb, OIB 85821130368, Trg svibanjskih žrtava 1995. br. 1,10000 Zagreb</item>
      <item>TARIS Grupa d.o.o., OIB 64400010396, Ive Tijardovića 16,10000 Zagreb</item>
      <item>Ivana Curi Mršić, OIB 00634084859, Ive Tijardovića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64400010396</item>
      <item>, OIB 00634084859</item>
    </izvorni_sadrzaj>
    <derivirana_varijabla naziv="DomainObject.Predmet.SudioniciListNazivOIB_1">
      <item>, OIB 85821130368</item>
      <item>, OIB 64400010396</item>
      <item>, OIB 00634084859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St-1659/2018-6</izvorni_sadrzaj>
    <derivirana_varijabla naziv="DomainObject.PredzadnjaOdlukaIzPredmeta.Oznaka_1">St-1659/2018-6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967</properties:Words>
  <properties:Characters>5385</properties:Characters>
  <properties:Lines>128</properties:Lines>
  <properties:Paragraphs>39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6634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2019-07-18T10:55:00Z</dcterms:created>
  <dc:creator>gboljkovac</dc:creator>
  <cp:lastModifiedBy>Renata Klokočki</cp:lastModifiedBy>
  <cp:lastPrinted>2018-11-15T12:30:00Z</cp:lastPrinted>
  <dcterms:modified xmlns:xsi="http://www.w3.org/2001/XMLSchema-instance" xsi:type="dcterms:W3CDTF">2019-07-18T11:08:00Z</dcterms:modified>
  <cp:revision>5</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-TARIS GRUPA.docx)</vt:lpwstr>
  </prop:property>
  <prop:property name="CC_coloring" pid="4" fmtid="{D5CDD505-2E9C-101B-9397-08002B2CF9AE}">
    <vt:bool>false</vt:bool>
  </prop:property>
  <prop:property name="BrojStranica" pid="5" fmtid="{D5CDD505-2E9C-101B-9397-08002B2CF9AE}">
    <vt:i4>3</vt:i4>
  </prop:property>
</prop:Properties>
</file>