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2afb" w14:paraId="ddf2af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A32BE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A32BE" w:rsidRPr="005D4485">
        <w:rPr>
          <w:rFonts w:hAnsi="Times New Roman" w:ascii="Times New Roman"/>
          <w:szCs w:val="24"/>
          <w:lang w:val="hr-HR"/>
        </w:rPr>
        <w:t>GOSPODARI ZABAVE d.o.o.</w:t>
      </w:r>
      <w:r w:rsidR="00C5428E">
        <w:rPr>
          <w:rFonts w:hAnsi="Times New Roman" w:ascii="Times New Roman"/>
          <w:szCs w:val="24"/>
          <w:lang w:val="hr-HR"/>
        </w:rPr>
        <w:t>,</w:t>
      </w:r>
      <w:r w:rsidR="00BA32BE">
        <w:rPr>
          <w:rFonts w:hAnsi="Times New Roman" w:ascii="Times New Roman"/>
          <w:szCs w:val="24"/>
          <w:lang w:val="hr-HR"/>
        </w:rPr>
        <w:t xml:space="preserve"> </w:t>
      </w:r>
      <w:r w:rsidR="00BA32BE" w:rsidRPr="005D4485">
        <w:rPr>
          <w:rFonts w:hAnsi="Times New Roman" w:ascii="Times New Roman"/>
          <w:szCs w:val="24"/>
          <w:lang w:val="hr-HR"/>
        </w:rPr>
        <w:t>Petrova 56</w:t>
      </w:r>
      <w:r w:rsidR="00BA32BE">
        <w:rPr>
          <w:rFonts w:hAnsi="Times New Roman" w:ascii="Times New Roman"/>
          <w:szCs w:val="24"/>
          <w:lang w:val="hr-HR"/>
        </w:rPr>
        <w:t>, Zagreb,</w:t>
      </w:r>
      <w:r w:rsidR="00BA32BE" w:rsidRPr="003A09E3">
        <w:rPr>
          <w:rFonts w:hAnsi="Times New Roman" w:ascii="Times New Roman"/>
          <w:szCs w:val="24"/>
          <w:lang w:val="hr-HR"/>
        </w:rPr>
        <w:t xml:space="preserve"> </w:t>
      </w:r>
      <w:r w:rsidR="00BA32BE">
        <w:rPr>
          <w:rFonts w:hAnsi="Times New Roman" w:ascii="Times New Roman"/>
          <w:szCs w:val="24"/>
          <w:lang w:val="hr-HR"/>
        </w:rPr>
        <w:t xml:space="preserve"> </w:t>
      </w:r>
      <w:r w:rsidR="00C5428E">
        <w:rPr>
          <w:rFonts w:hAnsi="Times New Roman" w:ascii="Times New Roman"/>
          <w:szCs w:val="24"/>
          <w:lang w:val="hr-HR"/>
        </w:rPr>
        <w:br/>
      </w:r>
      <w:r w:rsidR="00BA32BE" w:rsidRPr="003A09E3">
        <w:rPr>
          <w:rFonts w:hAnsi="Times New Roman" w:ascii="Times New Roman"/>
          <w:szCs w:val="24"/>
          <w:lang w:val="hr-HR"/>
        </w:rPr>
        <w:t>OIB</w:t>
      </w:r>
      <w:r w:rsidR="00BA32BE">
        <w:rPr>
          <w:rFonts w:hAnsi="Times New Roman" w:ascii="Times New Roman"/>
          <w:szCs w:val="24"/>
          <w:lang w:val="hr-HR"/>
        </w:rPr>
        <w:t xml:space="preserve"> </w:t>
      </w:r>
      <w:r w:rsidR="00BA32BE" w:rsidRPr="005D4485">
        <w:rPr>
          <w:rFonts w:hAnsi="Times New Roman" w:ascii="Times New Roman"/>
          <w:szCs w:val="24"/>
          <w:lang w:val="hr-HR"/>
        </w:rPr>
        <w:t>87986183726</w:t>
      </w:r>
      <w:r w:rsidR="00BA32BE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BA32BE">
        <w:rPr>
          <w:rFonts w:hAnsi="Times New Roman" w:ascii="Times New Roman"/>
          <w:szCs w:val="24"/>
          <w:lang w:val="hr-HR"/>
        </w:rPr>
        <w:t xml:space="preserve"> </w:t>
      </w:r>
      <w:r w:rsidR="00822BA9">
        <w:rPr>
          <w:rFonts w:hAnsi="Times New Roman" w:ascii="Times New Roman"/>
          <w:szCs w:val="24"/>
          <w:lang w:val="hr-HR"/>
        </w:rPr>
        <w:t>29</w:t>
      </w:r>
      <w:r w:rsidR="00BA32BE">
        <w:rPr>
          <w:rFonts w:hAnsi="Times New Roman" w:ascii="Times New Roman"/>
          <w:szCs w:val="24"/>
          <w:lang w:val="hr-HR"/>
        </w:rPr>
        <w:t>.</w:t>
      </w:r>
      <w:r w:rsidR="00C5428E">
        <w:rPr>
          <w:rFonts w:hAnsi="Times New Roman" w:ascii="Times New Roman"/>
          <w:szCs w:val="24"/>
          <w:lang w:val="hr-HR"/>
        </w:rPr>
        <w:t xml:space="preserve"> </w:t>
      </w:r>
      <w:r w:rsidR="00822BA9">
        <w:rPr>
          <w:rFonts w:hAnsi="Times New Roman" w:ascii="Times New Roman"/>
          <w:szCs w:val="24"/>
          <w:lang w:val="hr-HR"/>
        </w:rPr>
        <w:t>kolovoza</w:t>
      </w:r>
      <w:r w:rsidR="00BA32BE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C5428E" w:rsidP="00997BA9" w:rsidR="00C5428E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BA32BE">
        <w:rPr>
          <w:rFonts w:hAnsi="Times New Roman" w:ascii="Times New Roman"/>
          <w:szCs w:val="24"/>
          <w:lang w:val="hr-HR"/>
        </w:rPr>
        <w:t>Tvrtko Šoštarić iz Zagreba,</w:t>
      </w:r>
      <w:r w:rsidR="00C5428E">
        <w:rPr>
          <w:rFonts w:hAnsi="Times New Roman" w:ascii="Times New Roman"/>
          <w:szCs w:val="24"/>
          <w:lang w:val="hr-HR"/>
        </w:rPr>
        <w:t xml:space="preserve"> </w:t>
      </w:r>
      <w:r w:rsidR="00BA32BE">
        <w:rPr>
          <w:rFonts w:hAnsi="Times New Roman" w:ascii="Times New Roman"/>
          <w:szCs w:val="24"/>
          <w:lang w:val="hr-HR"/>
        </w:rPr>
        <w:t>Voćarska cesta 50</w:t>
      </w:r>
      <w:r w:rsidR="00C5428E">
        <w:rPr>
          <w:rFonts w:hAnsi="Times New Roman" w:ascii="Times New Roman"/>
          <w:szCs w:val="24"/>
          <w:lang w:val="hr-HR"/>
        </w:rPr>
        <w:t>,</w:t>
      </w:r>
      <w:r w:rsidR="00BA32BE">
        <w:rPr>
          <w:rFonts w:hAnsi="Times New Roman" w:ascii="Times New Roman"/>
          <w:szCs w:val="24"/>
          <w:lang w:val="hr-HR"/>
        </w:rPr>
        <w:t xml:space="preserve"> </w:t>
      </w:r>
      <w:r w:rsidR="00C5428E">
        <w:rPr>
          <w:rFonts w:hAnsi="Times New Roman" w:ascii="Times New Roman"/>
          <w:szCs w:val="24"/>
          <w:lang w:val="hr-HR"/>
        </w:rPr>
        <w:t xml:space="preserve">OIB </w:t>
      </w:r>
      <w:r w:rsidR="00BA32BE">
        <w:rPr>
          <w:rFonts w:hAnsi="Times New Roman" w:ascii="Times New Roman"/>
          <w:szCs w:val="24"/>
          <w:lang w:val="hr-HR"/>
        </w:rPr>
        <w:t>30749325116 i Karlo Matić iz Zagreba,</w:t>
      </w:r>
      <w:r w:rsidR="00C5428E">
        <w:rPr>
          <w:rFonts w:hAnsi="Times New Roman" w:ascii="Times New Roman"/>
          <w:szCs w:val="24"/>
          <w:lang w:val="hr-HR"/>
        </w:rPr>
        <w:t xml:space="preserve"> </w:t>
      </w:r>
      <w:r w:rsidR="00BA32BE">
        <w:rPr>
          <w:rFonts w:hAnsi="Times New Roman" w:ascii="Times New Roman"/>
          <w:szCs w:val="24"/>
          <w:lang w:val="hr-HR"/>
        </w:rPr>
        <w:t xml:space="preserve">Petrova 56 </w:t>
      </w:r>
      <w:r w:rsidR="00C5428E">
        <w:rPr>
          <w:rFonts w:hAnsi="Times New Roman" w:ascii="Times New Roman"/>
          <w:szCs w:val="24"/>
          <w:lang w:val="hr-HR"/>
        </w:rPr>
        <w:t xml:space="preserve">OIB </w:t>
      </w:r>
      <w:r w:rsidR="00BA32BE">
        <w:rPr>
          <w:rFonts w:hAnsi="Times New Roman" w:ascii="Times New Roman"/>
          <w:szCs w:val="24"/>
          <w:lang w:val="hr-HR"/>
        </w:rPr>
        <w:t>49978049095</w:t>
      </w:r>
      <w:r w:rsidR="00840E3D" w:rsidRPr="007165AD">
        <w:rPr>
          <w:rFonts w:hAnsi="Times New Roman" w:ascii="Times New Roman"/>
          <w:szCs w:val="24"/>
          <w:lang w:val="hr-HR"/>
        </w:rPr>
        <w:t xml:space="preserve">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C5428E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C5428E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C5428E" w:rsidR="0042162E" w:rsidRPr="00C5428E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BA32BE" w:rsidRPr="00BA32BE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C5428E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BA32BE">
        <w:rPr>
          <w:rFonts w:hAnsi="Times New Roman" w:ascii="Times New Roman"/>
          <w:lang w:val="hr-HR"/>
        </w:rPr>
        <w:t xml:space="preserve">-8965/15 </w:t>
      </w:r>
      <w:r w:rsidRPr="007165AD">
        <w:rPr>
          <w:rFonts w:hAnsi="Times New Roman" w:ascii="Times New Roman"/>
          <w:lang w:val="hr-HR"/>
        </w:rPr>
        <w:t>od</w:t>
      </w:r>
      <w:r w:rsidR="00BA32BE">
        <w:rPr>
          <w:rFonts w:hAnsi="Times New Roman" w:ascii="Times New Roman"/>
          <w:lang w:val="hr-HR"/>
        </w:rPr>
        <w:t xml:space="preserve"> 7.</w:t>
      </w:r>
      <w:r w:rsidR="00C5428E">
        <w:rPr>
          <w:rFonts w:hAnsi="Times New Roman" w:ascii="Times New Roman"/>
          <w:lang w:val="hr-HR"/>
        </w:rPr>
        <w:t xml:space="preserve"> </w:t>
      </w:r>
      <w:r w:rsidR="00BA32BE">
        <w:rPr>
          <w:rFonts w:hAnsi="Times New Roman" w:ascii="Times New Roman"/>
          <w:lang w:val="hr-HR"/>
        </w:rPr>
        <w:t xml:space="preserve">travnja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822BA9">
        <w:rPr>
          <w:rFonts w:hAnsi="Times New Roman" w:ascii="Times New Roman"/>
          <w:lang w:val="hr-HR"/>
        </w:rPr>
        <w:t>29</w:t>
      </w:r>
      <w:r w:rsidR="00BA32BE">
        <w:rPr>
          <w:rFonts w:hAnsi="Times New Roman" w:ascii="Times New Roman"/>
          <w:lang w:val="hr-HR"/>
        </w:rPr>
        <w:t>.</w:t>
      </w:r>
      <w:r w:rsidR="00C5428E">
        <w:rPr>
          <w:rFonts w:hAnsi="Times New Roman" w:ascii="Times New Roman"/>
          <w:lang w:val="hr-HR"/>
        </w:rPr>
        <w:t xml:space="preserve"> </w:t>
      </w:r>
      <w:r w:rsidR="00822BA9">
        <w:rPr>
          <w:rFonts w:hAnsi="Times New Roman" w:ascii="Times New Roman"/>
          <w:lang w:val="hr-HR"/>
        </w:rPr>
        <w:t>kolovoza</w:t>
      </w:r>
      <w:r w:rsidR="00BA32B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</w:t>
      </w:r>
      <w:r w:rsidR="00C5428E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C5428E" w:rsidP="00D44D4F" w:rsidR="00C5428E">
      <w:pPr>
        <w:jc w:val="right"/>
        <w:rPr>
          <w:rFonts w:hAnsi="Times New Roman" w:ascii="Times New Roman"/>
          <w:lang w:val="hr-HR"/>
        </w:rPr>
      </w:pP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93151A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C5428E">
      <w:pPr>
        <w:rPr>
          <w:rFonts w:hAnsi="Times New Roman" w:ascii="Times New Roman"/>
        </w:rPr>
      </w:pPr>
      <w:r w:rsidRPr="00C5428E">
        <w:rPr>
          <w:rFonts w:hAnsi="Times New Roman" w:ascii="Times New Roman"/>
        </w:rPr>
        <w:t>UPUTA O PRAVNOM  LIJEKU:</w:t>
      </w:r>
    </w:p>
    <w:p w:rsidRDefault="00586826" w:rsidP="0086691F" w:rsidR="00586826">
      <w:pPr>
        <w:rPr>
          <w:rFonts w:hAnsi="Times New Roman" w:ascii="Times New Roman"/>
        </w:rPr>
      </w:pPr>
      <w:r w:rsidRPr="00C5428E">
        <w:rPr>
          <w:rFonts w:hAnsi="Times New Roman" w:ascii="Times New Roman"/>
        </w:rPr>
        <w:t>Protiv ovog zaključka nije dopuštena žalba (čl. 19. st. 7. SZ-a)</w:t>
      </w:r>
    </w:p>
    <w:p w:rsidRDefault="0093151A" w:rsidP="0093151A" w:rsidR="0093151A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Za točnost otpravka</w:t>
      </w:r>
    </w:p>
    <w:p w:rsidRDefault="0093151A" w:rsidP="007974F4" w:rsidR="0093151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ovlašteni službenik</w:t>
      </w:r>
    </w:p>
    <w:p w:rsidRDefault="0093151A" w:rsidP="007974F4" w:rsidR="0093151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Maja Kovač</w:t>
      </w:r>
    </w:p>
    <w:p w:rsidRDefault="0093151A" w:rsidP="0086691F" w:rsidR="0093151A">
      <w:pPr>
        <w:rPr>
          <w:rFonts w:hAnsi="Times New Roman" w:ascii="Times New Roman"/>
        </w:rPr>
      </w:pPr>
    </w:p>
    <w:p w:rsidRDefault="0093151A" w:rsidP="0086691F" w:rsidR="0093151A" w:rsidRPr="00C5428E">
      <w:pPr>
        <w:rPr>
          <w:rFonts w:hAnsi="Times New Roman" w:ascii="Times New Roman"/>
        </w:rPr>
      </w:pP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67A" w:rsidP="00DB4528" w:rsidR="004A067A">
      <w:r>
        <w:separator/>
      </w:r>
    </w:p>
  </w:endnote>
  <w:endnote w:id="0" w:type="continuationSeparator">
    <w:p w:rsidRDefault="004A067A" w:rsidP="00DB4528" w:rsidR="004A0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67A" w:rsidP="00DB4528" w:rsidR="004A067A">
      <w:r>
        <w:separator/>
      </w:r>
    </w:p>
  </w:footnote>
  <w:footnote w:id="0" w:type="continuationSeparator">
    <w:p w:rsidRDefault="004A067A" w:rsidP="00DB4528" w:rsidR="004A0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3151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91E47">
      <w:rPr>
        <w:lang w:val="hr-HR"/>
      </w:rPr>
      <w:t>20</w:t>
    </w:r>
    <w:r w:rsidR="00891E47" w:rsidRPr="003A09E3">
      <w:rPr>
        <w:rFonts w:hAnsi="Times New Roman" w:ascii="Times New Roman"/>
        <w:lang w:val="hr-HR"/>
      </w:rPr>
      <w:t>.St-</w:t>
    </w:r>
    <w:r w:rsidR="00891E47">
      <w:rPr>
        <w:rFonts w:hAnsi="Times New Roman" w:ascii="Times New Roman"/>
        <w:lang w:val="hr-HR"/>
      </w:rPr>
      <w:t>8965/15-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891E47">
      <w:rPr>
        <w:lang w:val="hr-HR"/>
      </w:rPr>
      <w:t>20</w:t>
    </w:r>
    <w:r w:rsidR="00891E47" w:rsidRPr="003A09E3">
      <w:rPr>
        <w:rFonts w:hAnsi="Times New Roman" w:ascii="Times New Roman"/>
        <w:lang w:val="hr-HR"/>
      </w:rPr>
      <w:t>.St-</w:t>
    </w:r>
    <w:r w:rsidR="00891E47">
      <w:rPr>
        <w:rFonts w:hAnsi="Times New Roman" w:ascii="Times New Roman"/>
        <w:lang w:val="hr-HR"/>
      </w:rPr>
      <w:t>8965/15-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826BD"/>
    <w:rsid w:val="0042162E"/>
    <w:rsid w:val="004A067A"/>
    <w:rsid w:val="004E5A23"/>
    <w:rsid w:val="00532B71"/>
    <w:rsid w:val="00586826"/>
    <w:rsid w:val="005940E9"/>
    <w:rsid w:val="006356C5"/>
    <w:rsid w:val="0067268A"/>
    <w:rsid w:val="007165AD"/>
    <w:rsid w:val="007A29F9"/>
    <w:rsid w:val="00822BA9"/>
    <w:rsid w:val="00840E3D"/>
    <w:rsid w:val="00891E47"/>
    <w:rsid w:val="008968CC"/>
    <w:rsid w:val="0093151A"/>
    <w:rsid w:val="00932D82"/>
    <w:rsid w:val="00997BA9"/>
    <w:rsid w:val="009F6831"/>
    <w:rsid w:val="00A95334"/>
    <w:rsid w:val="00AB7883"/>
    <w:rsid w:val="00AF40B4"/>
    <w:rsid w:val="00B03169"/>
    <w:rsid w:val="00BA32BE"/>
    <w:rsid w:val="00C13073"/>
    <w:rsid w:val="00C5428E"/>
    <w:rsid w:val="00CF2939"/>
    <w:rsid w:val="00D44D4F"/>
    <w:rsid w:val="00D77C43"/>
    <w:rsid w:val="00D955F3"/>
    <w:rsid w:val="00DB29D2"/>
    <w:rsid w:val="00DB4528"/>
    <w:rsid w:val="00DE4B1D"/>
    <w:rsid w:val="00E73650"/>
    <w:rsid w:val="00EC386C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B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B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B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B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B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B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B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B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St-8965/2015-4</izvorni_sadrzaj>
    <derivirana_varijabla naziv="DomainObject.Oznaka_1">St-8965/2015-4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8965</izvorni_sadrzaj>
    <derivirana_varijabla naziv="DomainObject.Predmet.Broj_1">8965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St-8965/2015</izvorni_sadrzaj>
    <derivirana_varijabla naziv="DomainObject.Predmet.OznakaBroj_1">St-8965/2015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GOSPODARI ZABAVE d.o.o.</izvorni_sadrzaj>
    <derivirana_varijabla naziv="DomainObject.Predmet.ProtustrankaFormated_1">  GOSPODARI ZABAVE d.o.o.</derivirana_varijabla>
  </DomainObject.Predmet.ProtustrankaFormated>
  <DomainObject.Predmet.ProtustrankaFormatedOIB>
    <izvorni_sadrzaj>  GOSPODARI ZABAVE d.o.o., OIB 87986183726</izvorni_sadrzaj>
    <derivirana_varijabla naziv="DomainObject.Predmet.ProtustrankaFormatedOIB_1">  GOSPODARI ZABAVE d.o.o., OIB 87986183726</derivirana_varijabla>
  </DomainObject.Predmet.ProtustrankaFormatedOIB>
  <DomainObject.Predmet.ProtustrankaFormatedWithAdress>
    <izvorni_sadrzaj> GOSPODARI ZABAVE d.o.o., Petrova 56, 10000 Zagreb</izvorni_sadrzaj>
    <derivirana_varijabla naziv="DomainObject.Predmet.ProtustrankaFormatedWithAdress_1"> GOSPODARI ZABAVE d.o.o., Petrova 56, 10000 Zagreb</derivirana_varijabla>
  </DomainObject.Predmet.ProtustrankaFormatedWithAdress>
  <DomainObject.Predmet.ProtustrankaFormatedWithAdressOIB>
    <izvorni_sadrzaj> GOSPODARI ZABAVE d.o.o., OIB 87986183726, Petrova 56, 10000 Zagreb</izvorni_sadrzaj>
    <derivirana_varijabla naziv="DomainObject.Predmet.ProtustrankaFormatedWithAdressOIB_1"> GOSPODARI ZABAVE d.o.o., OIB 87986183726, Petrova 56, 10000 Zagreb</derivirana_varijabla>
  </DomainObject.Predmet.ProtustrankaFormatedWithAdressOIB>
  <DomainObject.Predmet.ProtustrankaWithAdress>
    <izvorni_sadrzaj>GOSPODARI ZABAVE d.o.o. Petrova 56, 10000 Zagreb</izvorni_sadrzaj>
    <derivirana_varijabla naziv="DomainObject.Predmet.ProtustrankaWithAdress_1">GOSPODARI ZABAVE d.o.o. Petrova 56, 10000 Zagreb</derivirana_varijabla>
  </DomainObject.Predmet.ProtustrankaWithAdress>
  <DomainObject.Predmet.ProtustrankaWithAdressOIB>
    <izvorni_sadrzaj>GOSPODARI ZABAVE d.o.o., OIB 87986183726, Petrova 56, 10000 Zagreb</izvorni_sadrzaj>
    <derivirana_varijabla naziv="DomainObject.Predmet.ProtustrankaWithAdressOIB_1">GOSPODARI ZABAVE d.o.o., OIB 87986183726, Petrova 56, 10000 Zagreb</derivirana_varijabla>
  </DomainObject.Predmet.ProtustrankaWithAdressOIB>
  <DomainObject.Predmet.ProtustrankaNazivFormated>
    <izvorni_sadrzaj>GOSPODARI ZABAVE d.o.o.</izvorni_sadrzaj>
    <derivirana_varijabla naziv="DomainObject.Predmet.ProtustrankaNazivFormated_1">GOSPODARI ZABAVE d.o.o.</derivirana_varijabla>
  </DomainObject.Predmet.ProtustrankaNazivFormated>
  <DomainObject.Predmet.ProtustrankaNazivFormatedOIB>
    <izvorni_sadrzaj>GOSPODARI ZABAVE d.o.o., OIB 87986183726</izvorni_sadrzaj>
    <derivirana_varijabla naziv="DomainObject.Predmet.ProtustrankaNazivFormatedOIB_1">GOSPODARI ZABAVE d.o.o., OIB 87986183726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GOSPODARI ZABAVE d.o.o.</item>
    </izvorni_sadrzaj>
    <derivirana_varijabla naziv="DomainObject.Predmet.ProtuStrankaListFormated_1">
      <item>GOSPODARI ZABAVE d.o.o.</item>
    </derivirana_varijabla>
  </DomainObject.Predmet.ProtuStrankaListFormated>
  <DomainObject.Predmet.ProtuStrankaListFormatedOIB>
    <izvorni_sadrzaj>
      <item>GOSPODARI ZABAVE d.o.o., OIB 87986183726</item>
    </izvorni_sadrzaj>
    <derivirana_varijabla naziv="DomainObject.Predmet.ProtuStrankaListFormatedOIB_1">
      <item>GOSPODARI ZABAVE d.o.o., OIB 87986183726</item>
    </derivirana_varijabla>
  </DomainObject.Predmet.ProtuStrankaListFormatedOIB>
  <DomainObject.Predmet.ProtuStrankaListFormatedWithAdress>
    <izvorni_sadrzaj>
      <item>GOSPODARI ZABAVE d.o.o., Petrova 56, 10000 Zagreb</item>
    </izvorni_sadrzaj>
    <derivirana_varijabla naziv="DomainObject.Predmet.ProtuStrankaListFormatedWithAdress_1">
      <item>GOSPODARI ZABAVE d.o.o., Petrova 56, 10000 Zagreb</item>
    </derivirana_varijabla>
  </DomainObject.Predmet.ProtuStrankaListFormatedWithAdress>
  <DomainObject.Predmet.ProtuStrankaListFormatedWithAdressOIB>
    <izvorni_sadrzaj>
      <item>GOSPODARI ZABAVE d.o.o., OIB 87986183726, Petrova 56, 10000 Zagreb</item>
    </izvorni_sadrzaj>
    <derivirana_varijabla naziv="DomainObject.Predmet.ProtuStrankaListFormatedWithAdressOIB_1">
      <item>GOSPODARI ZABAVE d.o.o., OIB 87986183726, Petrova 56, 10000 Zagreb</item>
    </derivirana_varijabla>
  </DomainObject.Predmet.ProtuStrankaListFormatedWithAdressOIB>
  <DomainObject.Predmet.ProtuStrankaListNazivFormated>
    <izvorni_sadrzaj>
      <item>GOSPODARI ZABAVE d.o.o.</item>
    </izvorni_sadrzaj>
    <derivirana_varijabla naziv="DomainObject.Predmet.ProtuStrankaListNazivFormated_1">
      <item>GOSPODARI ZABAVE d.o.o.</item>
    </derivirana_varijabla>
  </DomainObject.Predmet.ProtuStrankaListNazivFormated>
  <DomainObject.Predmet.ProtuStrankaListNazivFormatedOIB>
    <izvorni_sadrzaj>
      <item>GOSPODARI ZABAVE d.o.o., OIB 87986183726</item>
    </izvorni_sadrzaj>
    <derivirana_varijabla naziv="DomainObject.Predmet.ProtuStrankaListNazivFormatedOIB_1">
      <item>GOSPODARI ZABAVE d.o.o., OIB 87986183726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St-8965/2015-4</izvorni_sadrzaj>
    <derivirana_varijabla naziv="DomainObject.PoslovniBrojDokumenta_1">St-8965/2015-4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GOSPODARI ZABAVE d.o.o.</izvorni_sadrzaj>
    <derivirana_varijabla naziv="DomainObject.Predmet.ProtustrankaIDrugi_1">GOSPODARI ZABAVE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GOSPODARI ZABAVE d.o.o., OIB 87986183726, Petrova 56, 10000 Zagreb</izvorni_sadrzaj>
    <derivirana_varijabla naziv="DomainObject.Predmet.ProtustrankaIDrugiAdressOIB_1">GOSPODARI ZABAVE d.o.o., OIB 87986183726, Petrova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GOSPODARI ZABAVE d.o.o.</item>
      <item>FINA Regionalni centar Zagreb</item>
    </izvorni_sadrzaj>
    <derivirana_varijabla naziv="DomainObject.Predmet.SudioniciListNaziv_1">
      <item>GOSPODARI ZABAVE d.o.o.</item>
      <item>FINA Regionalni centar Zagreb</item>
    </derivirana_varijabla>
  </DomainObject.Predmet.SudioniciListNaziv>
  <DomainObject.Predmet.SudioniciListAdressOIB>
    <izvorni_sadrzaj>
      <item>GOSPODARI ZABAVE d.o.o., OIB 87986183726, Petrova 56,10000 Zagreb</item>
      <item>FINA Regionalni centar Zagreb, OIB 85821130368, Trg svibanjskih žrtava 1995. br.,10000 Zagreb</item>
    </izvorni_sadrzaj>
    <derivirana_varijabla naziv="DomainObject.Predmet.SudioniciListAdressOIB_1">
      <item>GOSPODARI ZABAVE d.o.o., OIB 87986183726, Petrova 56,10000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87986183726</item>
      <item>, OIB 85821130368</item>
    </izvorni_sadrzaj>
    <derivirana_varijabla naziv="DomainObject.Predmet.SudioniciListNazivOIB_1">
      <item>, OIB 87986183726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473</properties:Words>
  <properties:Characters>2422</properties:Characters>
  <properties:Lines>77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Maja Kovač</cp:lastModifiedBy>
  <cp:lastPrinted>2015-09-16T11:31:00Z</cp:lastPrinted>
  <dcterms:modified xmlns:xsi="http://www.w3.org/2001/XMLSchema-instance" xsi:type="dcterms:W3CDTF">2016-10-10T07:21:00Z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St-8965/2015-4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