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9e27" w14:paraId="6f09e2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ED30F1">
        <w:t xml:space="preserve"> St-929</w:t>
      </w:r>
      <w:r w:rsidR="00D27F5C">
        <w:t>/17-</w:t>
      </w:r>
      <w:r w:rsidR="00ED30F1">
        <w:t>7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D4044F">
        <w:t>KARLOVAC</w:t>
      </w:r>
      <w:r w:rsidR="00902821">
        <w:t xml:space="preserve">, PODRUŽNICE </w:t>
      </w:r>
      <w:r w:rsidR="00ED30F1">
        <w:t>ZAGREB</w:t>
      </w:r>
      <w:r w:rsidR="006704D6">
        <w:t xml:space="preserve">, </w:t>
      </w:r>
      <w:r w:rsidR="00ED30F1">
        <w:t>Zagreb</w:t>
      </w:r>
      <w:r w:rsidR="00902821">
        <w:t xml:space="preserve">, </w:t>
      </w:r>
      <w:r w:rsidR="00ED30F1">
        <w:t>Trg svibanjskih žrtava 1995.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1738F">
        <w:t xml:space="preserve">SUYUN-PROMET </w:t>
      </w:r>
      <w:r w:rsidR="00D4044F">
        <w:t xml:space="preserve"> d.o.o. za trgovinu i usluge</w:t>
      </w:r>
      <w:r w:rsidR="007D12AA">
        <w:t xml:space="preserve">, </w:t>
      </w:r>
      <w:r w:rsidR="0071738F">
        <w:t>Zagreb</w:t>
      </w:r>
      <w:r w:rsidR="007D12AA">
        <w:t xml:space="preserve">, </w:t>
      </w:r>
      <w:r w:rsidR="0071738F">
        <w:t>Raška 19</w:t>
      </w:r>
      <w:r w:rsidR="007D12AA">
        <w:t xml:space="preserve">, MBS: </w:t>
      </w:r>
      <w:r w:rsidR="0071738F">
        <w:t>080507556</w:t>
      </w:r>
      <w:r w:rsidR="007D12AA">
        <w:t xml:space="preserve">, OIB: </w:t>
      </w:r>
      <w:r w:rsidR="0071738F">
        <w:t>16448128709</w:t>
      </w:r>
      <w:r>
        <w:t xml:space="preserve">, dana </w:t>
      </w:r>
      <w:r w:rsidR="005555E6">
        <w:t>18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1738F" w:rsidRPr="0071738F">
        <w:t>SUYUN-PROMET  d.o.o. za trgovinu i usluge, Zagreb, Raška 19, MBS: 080507556, OIB: 16448128709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71738F">
        <w:t>Ana-Maria Bogović</w:t>
      </w:r>
      <w:r w:rsidR="007D12AA">
        <w:t xml:space="preserve">, </w:t>
      </w:r>
      <w:r w:rsidR="0071738F">
        <w:t>Slavonski Brod</w:t>
      </w:r>
      <w:r w:rsidR="007D12AA">
        <w:t xml:space="preserve">, </w:t>
      </w:r>
      <w:r w:rsidR="0071738F">
        <w:t xml:space="preserve">Naselje </w:t>
      </w:r>
      <w:proofErr w:type="spellStart"/>
      <w:r w:rsidR="0071738F">
        <w:t>Lutvinka</w:t>
      </w:r>
      <w:proofErr w:type="spellEnd"/>
      <w:r w:rsidR="0071738F">
        <w:t xml:space="preserve"> ulaz 2/9</w:t>
      </w:r>
      <w:r w:rsidR="007D12AA">
        <w:t xml:space="preserve">, OIB: </w:t>
      </w:r>
      <w:r w:rsidR="0071738F">
        <w:t>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1738F" w:rsidRPr="0071738F">
        <w:t>SUYUN-PROMET  d.o.o. za trgovinu i usluge, Zagreb, Raška 19, MBS: 080507556, OIB: 16448128709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71738F">
        <w:rPr>
          <w:bCs/>
        </w:rPr>
        <w:t>10</w:t>
      </w:r>
      <w:r w:rsidR="005555E6">
        <w:rPr>
          <w:bCs/>
        </w:rPr>
        <w:t>. trav</w:t>
      </w:r>
      <w:r w:rsidR="00880E71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</w:t>
      </w:r>
      <w:r w:rsidR="005555E6">
        <w:rPr>
          <w:bCs/>
        </w:rPr>
        <w:t xml:space="preserve"> </w:t>
      </w:r>
      <w:r w:rsidR="00ED30F1">
        <w:rPr>
          <w:bCs/>
        </w:rPr>
        <w:t>Zagreb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71738F">
        <w:rPr>
          <w:bCs/>
        </w:rPr>
        <w:t>2002</w:t>
      </w:r>
      <w:r w:rsidRPr="00F877AB">
        <w:rPr>
          <w:bCs/>
        </w:rPr>
        <w:t xml:space="preserve"> od </w:t>
      </w:r>
      <w:r w:rsidR="005555E6">
        <w:rPr>
          <w:bCs/>
        </w:rPr>
        <w:t>06. trav</w:t>
      </w:r>
      <w:r w:rsidR="00B1706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71738F" w:rsidRPr="0071738F">
        <w:t>SUYUN-PROMET  d.o.o. za trgovinu i usluge, Zagreb, Raška 19, MBS: 080507556, OIB: 16448128709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ED30F1">
        <w:rPr>
          <w:bCs/>
        </w:rPr>
        <w:t>929</w:t>
      </w:r>
      <w:r w:rsidRPr="004D73A2">
        <w:rPr>
          <w:bCs/>
        </w:rPr>
        <w:t>/17-</w:t>
      </w:r>
      <w:r w:rsidR="00ED30F1">
        <w:rPr>
          <w:bCs/>
        </w:rPr>
        <w:t>7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836B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D30F1">
        <w:t>929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555E6">
        <w:t>18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5555E6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17061">
        <w:t xml:space="preserve">10/11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254" w:rsidP="005C2CD1" w:rsidR="00673254">
      <w:r>
        <w:separator/>
      </w:r>
    </w:p>
  </w:endnote>
  <w:endnote w:id="0" w:type="continuationSeparator">
    <w:p w:rsidRDefault="00673254" w:rsidP="005C2CD1" w:rsidR="00673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254" w:rsidP="005C2CD1" w:rsidR="00673254">
      <w:r>
        <w:separator/>
      </w:r>
    </w:p>
  </w:footnote>
  <w:footnote w:id="0" w:type="continuationSeparator">
    <w:p w:rsidRDefault="00673254" w:rsidP="005C2CD1" w:rsidR="006732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03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224F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A2D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55E6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203F"/>
    <w:rsid w:val="00613D0A"/>
    <w:rsid w:val="00632865"/>
    <w:rsid w:val="00633654"/>
    <w:rsid w:val="006372FF"/>
    <w:rsid w:val="00652724"/>
    <w:rsid w:val="00656FF9"/>
    <w:rsid w:val="00666402"/>
    <w:rsid w:val="006704D6"/>
    <w:rsid w:val="00673254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1738F"/>
    <w:rsid w:val="0073010A"/>
    <w:rsid w:val="00766D29"/>
    <w:rsid w:val="0077329E"/>
    <w:rsid w:val="00773EF6"/>
    <w:rsid w:val="0078009A"/>
    <w:rsid w:val="0078360A"/>
    <w:rsid w:val="007836BD"/>
    <w:rsid w:val="0079627A"/>
    <w:rsid w:val="00796AED"/>
    <w:rsid w:val="00797AA2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044F"/>
    <w:rsid w:val="00D925DB"/>
    <w:rsid w:val="00D976A0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B04D8"/>
    <w:rsid w:val="00EC0019"/>
    <w:rsid w:val="00ED30F1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0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2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0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2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St-929/2017</izvorni_sadrzaj>
    <derivirana_varijabla naziv="DomainObject.Predmet.OznakaBroj_1">St-929/2017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č,l. 11 Zakona o sudovima</izvorni_sadrzaj>
    <derivirana_varijabla naziv="DomainObject.Predmet.PrimjedbaSuca_1">č,l. 11 Zakona o sudovima</derivirana_varijabla>
  </DomainObject.Predmet.PrimjedbaSuca>
  <DomainObject.Predmet.ProtustrankaFormated>
    <izvorni_sadrzaj>  SUYUN-PROMET d.o.o.</izvorni_sadrzaj>
    <derivirana_varijabla naziv="DomainObject.Predmet.ProtustrankaFormated_1">  SUYUN-PROMET d.o.o.</derivirana_varijabla>
  </DomainObject.Predmet.ProtustrankaFormated>
  <DomainObject.Predmet.ProtustrankaFormatedOIB>
    <izvorni_sadrzaj>  SUYUN-PROMET d.o.o., OIB 16448128709</izvorni_sadrzaj>
    <derivirana_varijabla naziv="DomainObject.Predmet.ProtustrankaFormatedOIB_1">  SUYUN-PROMET d.o.o., OIB 16448128709</derivirana_varijabla>
  </DomainObject.Predmet.ProtustrankaFormatedOIB>
  <DomainObject.Predmet.ProtustrankaFormatedWithAdress>
    <izvorni_sadrzaj> SUYUN-PROMET d.o.o., Raška 19, 10000 Zagreb</izvorni_sadrzaj>
    <derivirana_varijabla naziv="DomainObject.Predmet.ProtustrankaFormatedWithAdress_1"> SUYUN-PROMET d.o.o., Raška 19, 10000 Zagreb</derivirana_varijabla>
  </DomainObject.Predmet.ProtustrankaFormatedWithAdress>
  <DomainObject.Predmet.ProtustrankaFormatedWithAdressOIB>
    <izvorni_sadrzaj> SUYUN-PROMET d.o.o., OIB 16448128709, Raška 19, 10000 Zagreb</izvorni_sadrzaj>
    <derivirana_varijabla naziv="DomainObject.Predmet.ProtustrankaFormatedWithAdressOIB_1"> SUYUN-PROMET d.o.o., OIB 16448128709, Raška 19, 10000 Zagreb</derivirana_varijabla>
  </DomainObject.Predmet.ProtustrankaFormatedWithAdressOIB>
  <DomainObject.Predmet.ProtustrankaWithAdress>
    <izvorni_sadrzaj>SUYUN-PROMET d.o.o. Raška 19, 10000 Zagreb</izvorni_sadrzaj>
    <derivirana_varijabla naziv="DomainObject.Predmet.ProtustrankaWithAdress_1">SUYUN-PROMET d.o.o. Raška 19, 10000 Zagreb</derivirana_varijabla>
  </DomainObject.Predmet.ProtustrankaWithAdress>
  <DomainObject.Predmet.ProtustrankaWithAdressOIB>
    <izvorni_sadrzaj>SUYUN-PROMET d.o.o., OIB 16448128709, Raška 19, 10000 Zagreb</izvorni_sadrzaj>
    <derivirana_varijabla naziv="DomainObject.Predmet.ProtustrankaWithAdressOIB_1">SUYUN-PROMET d.o.o., OIB 16448128709, Raška 19, 10000 Zagreb</derivirana_varijabla>
  </DomainObject.Predmet.ProtustrankaWithAdressOIB>
  <DomainObject.Predmet.ProtustrankaNazivFormated>
    <izvorni_sadrzaj>SUYUN-PROMET d.o.o.</izvorni_sadrzaj>
    <derivirana_varijabla naziv="DomainObject.Predmet.ProtustrankaNazivFormated_1">SUYUN-PROMET d.o.o.</derivirana_varijabla>
  </DomainObject.Predmet.ProtustrankaNazivFormated>
  <DomainObject.Predmet.ProtustrankaNazivFormatedOIB>
    <izvorni_sadrzaj>SUYUN-PROMET d.o.o., OIB 16448128709</izvorni_sadrzaj>
    <derivirana_varijabla naziv="DomainObject.Predmet.ProtustrankaNazivFormatedOIB_1">SUYUN-PROMET d.o.o., OIB 16448128709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SUYUN-PROMET d.o.o.</item>
    </izvorni_sadrzaj>
    <derivirana_varijabla naziv="DomainObject.Predmet.ProtuStrankaListFormated_1">
      <item>SUYUN-PROMET d.o.o.</item>
    </derivirana_varijabla>
  </DomainObject.Predmet.ProtuStrankaListFormated>
  <DomainObject.Predmet.ProtuStrankaListFormatedOIB>
    <izvorni_sadrzaj>
      <item>SUYUN-PROMET d.o.o., OIB 16448128709</item>
    </izvorni_sadrzaj>
    <derivirana_varijabla naziv="DomainObject.Predmet.ProtuStrankaListFormatedOIB_1">
      <item>SUYUN-PROMET d.o.o., OIB 16448128709</item>
    </derivirana_varijabla>
  </DomainObject.Predmet.ProtuStrankaListFormatedOIB>
  <DomainObject.Predmet.ProtuStrankaListFormatedWithAdress>
    <izvorni_sadrzaj>
      <item>SUYUN-PROMET d.o.o., Raška 19, 10000 Zagreb</item>
    </izvorni_sadrzaj>
    <derivirana_varijabla naziv="DomainObject.Predmet.ProtuStrankaListFormatedWithAdress_1">
      <item>SUYUN-PROMET d.o.o., Raška 19, 10000 Zagreb</item>
    </derivirana_varijabla>
  </DomainObject.Predmet.ProtuStrankaListFormatedWithAdress>
  <DomainObject.Predmet.ProtuStrankaListFormatedWithAdressOIB>
    <izvorni_sadrzaj>
      <item>SUYUN-PROMET d.o.o., OIB 16448128709, Raška 19, 10000 Zagreb</item>
    </izvorni_sadrzaj>
    <derivirana_varijabla naziv="DomainObject.Predmet.ProtuStrankaListFormatedWithAdressOIB_1">
      <item>SUYUN-PROMET d.o.o., OIB 16448128709, Raška 19, 10000 Zagreb</item>
    </derivirana_varijabla>
  </DomainObject.Predmet.ProtuStrankaListFormatedWithAdressOIB>
  <DomainObject.Predmet.ProtuStrankaListNazivFormated>
    <izvorni_sadrzaj>
      <item>SUYUN-PROMET d.o.o.</item>
    </izvorni_sadrzaj>
    <derivirana_varijabla naziv="DomainObject.Predmet.ProtuStrankaListNazivFormated_1">
      <item>SUYUN-PROMET d.o.o.</item>
    </derivirana_varijabla>
  </DomainObject.Predmet.ProtuStrankaListNazivFormated>
  <DomainObject.Predmet.ProtuStrankaListNazivFormatedOIB>
    <izvorni_sadrzaj>
      <item>SUYUN-PROMET d.o.o., OIB 16448128709</item>
    </izvorni_sadrzaj>
    <derivirana_varijabla naziv="DomainObject.Predmet.ProtuStrankaListNazivFormatedOIB_1">
      <item>SUYUN-PROMET d.o.o., OIB 16448128709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SUYUN-PROMET d.o.o.</izvorni_sadrzaj>
    <derivirana_varijabla naziv="DomainObject.Predmet.ProtustrankaIDrugi_1">SUYUN-PROMET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SUYUN-PROMET d.o.o., OIB 16448128709, Raška 19, 10000 Zagreb</izvorni_sadrzaj>
    <derivirana_varijabla naziv="DomainObject.Predmet.ProtustrankaIDrugiAdressOIB_1">SUYUN-PROMET d.o.o., OIB 16448128709, Raška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SUYUN-PROMET d.o.o.</item>
      <item>FINA Regionalni centar Zagreb</item>
    </izvorni_sadrzaj>
    <derivirana_varijabla naziv="DomainObject.Predmet.SudioniciListNaziv_1">
      <item>SUYUN-PROMET d.o.o.</item>
      <item>FINA Regionalni centar Zagreb</item>
    </derivirana_varijabla>
  </DomainObject.Predmet.SudioniciListNaziv>
  <DomainObject.Predmet.SudioniciListAdressOIB>
    <izvorni_sadrzaj>
      <item>SUYUN-PROMET d.o.o., OIB 16448128709, Raška 19,10000 Zagreb</item>
      <item>FINA Regionalni centar Zagreb, OIB 85821130368, Trg svibanjskih žrtava 1995. br. 1,10000 Zagreb</item>
    </izvorni_sadrzaj>
    <derivirana_varijabla naziv="DomainObject.Predmet.SudioniciListAdressOIB_1">
      <item>SUYUN-PROMET d.o.o., OIB 16448128709, Raška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16448128709</item>
      <item>, OIB 85821130368</item>
    </izvorni_sadrzaj>
    <derivirana_varijabla naziv="DomainObject.Predmet.SudioniciListNazivOIB_1">
      <item>, OIB 16448128709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E3F3B-DCCB-438E-8720-3E1982419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3146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2017-10-13T08:17:00Z</dcterms:created>
  <dc:creator>Korisnik</dc:creator>
  <cp:lastModifiedBy>Snježana Markotić Jurić</cp:lastModifiedBy>
  <cp:lastPrinted>2017-10-13T08:17:00Z</cp:lastPrinted>
  <dcterms:modified xmlns:xsi="http://www.w3.org/2001/XMLSchema-instance" xsi:type="dcterms:W3CDTF">2017-10-18T07:10:00Z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