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814a9" w14:paraId="aa814a9" w:rsidRDefault="00B1687B" w:rsidR="00B15477">
      <w:pPr>
        <w15:collapsed w:val="false"/>
      </w:pPr>
      <w:bookmarkStart w:name="_GoBack" w:id="0"/>
      <w:bookmarkEnd w:id="0"/>
      <w:r>
        <w:t xml:space="preserve"> </w:t>
      </w:r>
      <w:r w:rsidR="00205451">
        <w:t xml:space="preserve">       </w:t>
      </w:r>
      <w:r>
        <w:t xml:space="preserve">          </w:t>
      </w:r>
      <w:r w:rsidR="00B1547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>
      <w:pPr>
        <w:jc w:val="both"/>
      </w:pPr>
    </w:p>
    <w:p w:rsidRDefault="00B1687B" w:rsidP="0070027B" w:rsidR="0070027B" w:rsidRPr="0070027B">
      <w:pPr>
        <w:jc w:val="both"/>
      </w:pPr>
      <w:r>
        <w:t xml:space="preserve">  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7C030D">
        <w:t xml:space="preserve">                     89</w:t>
      </w:r>
      <w:r w:rsidR="00C70ACC">
        <w:t>. St-</w:t>
      </w:r>
      <w:r w:rsidR="002D0B2F">
        <w:t>3440</w:t>
      </w:r>
      <w:r w:rsidR="00993073">
        <w:t>/16-</w:t>
      </w:r>
      <w:r w:rsidR="002D0B2F">
        <w:t>19</w:t>
      </w:r>
    </w:p>
    <w:p w:rsidRDefault="00B1687B" w:rsidP="0070027B" w:rsidR="0070027B" w:rsidRPr="0070027B">
      <w:pPr>
        <w:jc w:val="both"/>
      </w:pPr>
      <w:r>
        <w:t xml:space="preserve">         Zagreb, </w:t>
      </w:r>
      <w:r w:rsidR="0070027B" w:rsidRPr="0070027B">
        <w:t>Amruševa 2/II</w:t>
      </w:r>
    </w:p>
    <w:p w:rsidRDefault="00205451" w:rsidP="00AE30AB" w:rsidR="00205451">
      <w:pPr>
        <w:jc w:val="center"/>
      </w:pPr>
    </w:p>
    <w:p w:rsidRDefault="00934FAE" w:rsidP="00AE30AB" w:rsidR="00934FAE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934FAE" w:rsidP="0070027B" w:rsidR="00934FAE" w:rsidRPr="0070027B">
      <w:pPr>
        <w:jc w:val="both"/>
      </w:pPr>
    </w:p>
    <w:p w:rsidRDefault="00690007" w:rsidP="00690007" w:rsidR="00690007" w:rsidRPr="002D0B2F">
      <w:pPr>
        <w:tabs>
          <w:tab w:pos="2977" w:val="left"/>
        </w:tabs>
        <w:ind w:firstLine="720"/>
        <w:jc w:val="both"/>
        <w:rPr>
          <w:color w:val="FF0000"/>
        </w:rPr>
      </w:pPr>
      <w:r w:rsidRPr="0065182A">
        <w:t xml:space="preserve">Trgovački sud u Zagrebu, po sucu Nikolini Dorić Hadžisejdić, </w:t>
      </w:r>
      <w:r w:rsidRPr="0065182A">
        <w:rPr>
          <w:lang w:val="pt-BR"/>
        </w:rPr>
        <w:t>u stečajnom predmetu u povodu prijedloga predlagatelja</w:t>
      </w:r>
      <w:r w:rsidRPr="0065182A">
        <w:t xml:space="preserve"> </w:t>
      </w:r>
      <w:r w:rsidRPr="0065182A">
        <w:rPr>
          <w:lang w:val="pt-BR"/>
        </w:rPr>
        <w:t xml:space="preserve">FINANCIJSKA AGENCIJA, RC Zagreb, </w:t>
      </w:r>
      <w:r w:rsidRPr="0065182A">
        <w:t>Podružnica Zagreb, Trg svibanjskih žrtava 1995., 1, OIB: 85821130368,</w:t>
      </w:r>
      <w:r w:rsidRPr="0065182A">
        <w:rPr>
          <w:lang w:val="pt-BR"/>
        </w:rPr>
        <w:t xml:space="preserve"> za otvaranje stečajnog postupka nad dužnikom </w:t>
      </w:r>
      <w:r w:rsidR="002D0B2F" w:rsidRPr="00B05F72">
        <w:rPr>
          <w:lang w:val="pt-BR"/>
        </w:rPr>
        <w:t>KOR-LID GRADNJA d.o.o. za građenje i trgovinu, OIB: 69251357776, Zagreb, Baburičina 3</w:t>
      </w:r>
      <w:r w:rsidR="002F5EB3">
        <w:t>, 23. ožujka 2018.</w:t>
      </w:r>
    </w:p>
    <w:p w:rsidRDefault="00BB1111" w:rsidP="00843BBB" w:rsidR="00BB1111" w:rsidRPr="002223A7">
      <w:pPr>
        <w:ind w:firstLine="708"/>
        <w:jc w:val="both"/>
        <w:rPr>
          <w:color w:val="FF0000"/>
        </w:rPr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BE5665" w:rsidR="00A93839" w:rsidRPr="002D0B2F">
      <w:pPr>
        <w:ind w:firstLine="708"/>
        <w:jc w:val="both"/>
        <w:rPr>
          <w:color w:val="FF0000"/>
        </w:rPr>
      </w:pPr>
      <w:r w:rsidRPr="00A93839">
        <w:t xml:space="preserve">I. Otvara se stečajni postupak nad dužnikom </w:t>
      </w:r>
      <w:r w:rsidR="002D0B2F" w:rsidRPr="00B05F72">
        <w:rPr>
          <w:lang w:val="pt-BR"/>
        </w:rPr>
        <w:t>KOR-LID GRADNJA d.o.o. za građenje i trgovinu, OIB: 69251357776, Zagreb, Baburičina 3</w:t>
      </w:r>
      <w:r w:rsidRPr="00A93839">
        <w:t xml:space="preserve">. Rješenje o otvaranju stečajnog postupka nad </w:t>
      </w:r>
      <w:r w:rsidRPr="00DC7C75">
        <w:t>dužnikom istaknut</w:t>
      </w:r>
      <w:r w:rsidR="009B6435">
        <w:t xml:space="preserve">o </w:t>
      </w:r>
      <w:r w:rsidRPr="00DC7C75">
        <w:t>je</w:t>
      </w:r>
      <w:r w:rsidR="00CE7E27" w:rsidRPr="00DC7C75">
        <w:t xml:space="preserve"> </w:t>
      </w:r>
      <w:r w:rsidR="009B6435">
        <w:t xml:space="preserve">na </w:t>
      </w:r>
      <w:r w:rsidR="00CE7E27" w:rsidRPr="00DC7C75">
        <w:t>mrežnoj stranici</w:t>
      </w:r>
      <w:r w:rsidRPr="00DC7C75">
        <w:t xml:space="preserve"> e-</w:t>
      </w:r>
      <w:r w:rsidR="00CE7E27" w:rsidRPr="00DC7C75">
        <w:t>oglasn</w:t>
      </w:r>
      <w:r w:rsidR="009B6435">
        <w:t>e</w:t>
      </w:r>
      <w:r w:rsidR="00CE7E27" w:rsidRPr="00DC7C75">
        <w:t xml:space="preserve"> ploč</w:t>
      </w:r>
      <w:r w:rsidR="009B6435">
        <w:t>e</w:t>
      </w:r>
      <w:r w:rsidR="002F5EB3">
        <w:t xml:space="preserve"> Trgovačkog suda u Zagrebu, 23. ožujka 2018. u 14,00 sati.</w:t>
      </w:r>
    </w:p>
    <w:p w:rsidRDefault="00A93839" w:rsidP="00043498" w:rsidR="00A93839" w:rsidRPr="00F14784">
      <w:pPr>
        <w:ind w:firstLine="708"/>
        <w:jc w:val="both"/>
      </w:pPr>
      <w:r w:rsidRPr="00DC7C75">
        <w:t xml:space="preserve">II. Za stečajnog upravitelja imenuje se </w:t>
      </w:r>
      <w:r w:rsidR="00F14784" w:rsidRPr="00B664B0">
        <w:t>Nikola Remena</w:t>
      </w:r>
      <w:r w:rsidR="00F14784">
        <w:t>r,</w:t>
      </w:r>
      <w:r w:rsidR="00F14784" w:rsidRPr="00B664B0">
        <w:t xml:space="preserve"> OIB: 48313195864</w:t>
      </w:r>
      <w:r w:rsidR="00F14784">
        <w:t xml:space="preserve">, Zagreb, Bolnička cesta </w:t>
      </w:r>
      <w:r w:rsidR="00F14784" w:rsidRPr="00F14784">
        <w:t>76</w:t>
      </w:r>
      <w:r w:rsidR="00241EA3" w:rsidRPr="00F14784">
        <w:t>.</w:t>
      </w:r>
    </w:p>
    <w:p w:rsidRDefault="00A93839" w:rsidP="00BE5665" w:rsidR="00A93839" w:rsidRPr="00A93839">
      <w:pPr>
        <w:ind w:firstLine="708"/>
        <w:jc w:val="both"/>
      </w:pPr>
      <w:r w:rsidRPr="00A93839">
        <w:t>III. Zaključuje se</w:t>
      </w:r>
      <w:r w:rsidR="00690007">
        <w:t xml:space="preserve"> stečajni postupak nad </w:t>
      </w:r>
      <w:r w:rsidR="002D0B2F" w:rsidRPr="00B05F72">
        <w:rPr>
          <w:lang w:val="pt-BR"/>
        </w:rPr>
        <w:t>KOR-LID GRADNJA d.o.o. za građenje i trgovinu, OIB: 69251357776, Zagreb, Baburičina 3</w:t>
      </w:r>
      <w:r w:rsidRPr="00A93839">
        <w:t>.</w:t>
      </w:r>
    </w:p>
    <w:p w:rsidRDefault="00A93839" w:rsidP="00BE5665" w:rsidR="00A93839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BE5665" w:rsidR="00A93839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>
      <w:pPr>
        <w:jc w:val="both"/>
      </w:pPr>
    </w:p>
    <w:p w:rsidRDefault="00934FAE" w:rsidP="0023149C" w:rsidR="00934FAE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/>
    <w:p w:rsidRDefault="00690007" w:rsidP="00690007" w:rsidR="00690007" w:rsidRPr="0065182A">
      <w:pPr>
        <w:ind w:firstLine="708"/>
        <w:jc w:val="both"/>
      </w:pPr>
      <w:r w:rsidRPr="0065182A">
        <w:t xml:space="preserve">Financijska agencija, Regionalni centar Zagreb, podnijela je ovom sudu prijedlog za otvaranje stečajnog postupka nad dužnikom </w:t>
      </w:r>
      <w:r w:rsidR="002D0B2F" w:rsidRPr="00B05F72">
        <w:rPr>
          <w:lang w:val="pt-BR"/>
        </w:rPr>
        <w:t>KOR-LID GRADNJA d.o.o. za građenje i trgovinu, OIB: 69251357776, Zagreb, Baburičina 3</w:t>
      </w:r>
      <w:r w:rsidR="00923423">
        <w:rPr>
          <w:lang w:val="pt-BR"/>
        </w:rPr>
        <w:t>,</w:t>
      </w:r>
      <w:r>
        <w:rPr>
          <w:lang w:val="pt-BR"/>
        </w:rPr>
        <w:t xml:space="preserve"> temelje</w:t>
      </w:r>
      <w:r w:rsidR="00E82DB3">
        <w:rPr>
          <w:lang w:val="pt-BR"/>
        </w:rPr>
        <w:t>m</w:t>
      </w:r>
      <w:r>
        <w:rPr>
          <w:lang w:val="pt-BR"/>
        </w:rPr>
        <w:t xml:space="preserve"> članka 444. stavka 2. </w:t>
      </w:r>
      <w:r w:rsidRPr="0065182A">
        <w:t xml:space="preserve">Stečajnog zakona („Narodne novine“ broj 71/15, dalje: SZ). </w:t>
      </w:r>
    </w:p>
    <w:p w:rsidRDefault="002D0B2F" w:rsidP="002D0B2F" w:rsidR="002D0B2F">
      <w:pPr>
        <w:ind w:firstLine="709"/>
        <w:jc w:val="both"/>
      </w:pPr>
      <w:r w:rsidRPr="00360D10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1590 dana, u ukupnom iznosu od 74.794,83 kn, kao i da dužnik ima 1 zaposlenog. 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2D0B2F" w:rsidP="002D0B2F" w:rsidR="002223A7" w:rsidRPr="00070D63">
      <w:pPr>
        <w:ind w:firstLine="709"/>
        <w:jc w:val="both"/>
      </w:pPr>
      <w:r w:rsidRPr="00070D63"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  <w:r w:rsidR="002223A7" w:rsidRPr="00070D63">
        <w:t xml:space="preserve"> </w:t>
      </w:r>
    </w:p>
    <w:p w:rsidRDefault="002D0B2F" w:rsidP="002D0B2F" w:rsidR="002D0B2F" w:rsidRPr="0065182A">
      <w:pPr>
        <w:pStyle w:val="Tijeloteksta"/>
        <w:ind w:firstLine="708"/>
      </w:pPr>
      <w:r w:rsidRPr="0065182A">
        <w:t xml:space="preserve">Sud je rješenjem pokrenuo prethodni postupak nad dužnikom. Zastupnik po zakonu dužnika uredno je primio navedeno rješenje i zaključak od </w:t>
      </w:r>
      <w:r>
        <w:t xml:space="preserve">22. svibnja 2017. </w:t>
      </w:r>
      <w:r w:rsidRPr="0065182A">
        <w:t>koji</w:t>
      </w:r>
      <w:r>
        <w:t>m je pozvan na ročište</w:t>
      </w:r>
      <w:r w:rsidRPr="0065182A">
        <w:t xml:space="preserve"> </w:t>
      </w:r>
      <w:r>
        <w:t>5. rujna</w:t>
      </w:r>
      <w:r w:rsidRPr="0065182A">
        <w:t xml:space="preserve"> 2017., a na koje ročište nije pristupio te nije osporio predlagateljeve tvrdnje o postojanju stečajnog razloga nesposobnosti za plaćanje. </w:t>
      </w:r>
    </w:p>
    <w:p w:rsidRDefault="002D0B2F" w:rsidP="002D0B2F" w:rsidR="002D0B2F">
      <w:pPr>
        <w:pStyle w:val="Tijeloteksta"/>
        <w:ind w:firstLine="708"/>
      </w:pPr>
      <w:r>
        <w:t>Prema odredbi čl. 11. st. 3. SZ-a sud po službenoj dužnosti utvrđuje sve činjenice koje su važne za predstečajni i stečajni postupak te radi toga može izvoditi sve potrebne dokaze.</w:t>
      </w:r>
    </w:p>
    <w:p w:rsidRDefault="002D0B2F" w:rsidP="002D0B2F" w:rsidR="002D0B2F" w:rsidRPr="00350BA2">
      <w:pPr>
        <w:pStyle w:val="Tijeloteksta"/>
        <w:ind w:firstLine="708"/>
      </w:pPr>
      <w:r>
        <w:t>Slijedom navedenog, sud je uvidom u Zajednički informacijski sustav zemljišnih knjiga i katastra utvrdio da dužnik na dan 6. rujna 2017. nije vlasnik nekretnina (list 22 spisa).</w:t>
      </w:r>
    </w:p>
    <w:p w:rsidRDefault="002D0B2F" w:rsidP="002D0B2F" w:rsidR="00B75EA4" w:rsidRPr="00350BA2">
      <w:pPr>
        <w:pStyle w:val="Tijeloteksta"/>
        <w:ind w:firstLine="708"/>
      </w:pPr>
      <w:r w:rsidRPr="00350BA2">
        <w:t xml:space="preserve">Spisu prileži </w:t>
      </w:r>
      <w:r>
        <w:t>i</w:t>
      </w:r>
      <w:r w:rsidRPr="00350BA2">
        <w:t xml:space="preserve"> uvjerenje Ministarstva unutarnjih poslova, Policijska uprava </w:t>
      </w:r>
      <w:r>
        <w:t>Zagrebačka od 21. rujna</w:t>
      </w:r>
      <w:r w:rsidRPr="00350BA2">
        <w:t xml:space="preserve"> 2017.</w:t>
      </w:r>
      <w:r>
        <w:t xml:space="preserve"> </w:t>
      </w:r>
      <w:r w:rsidRPr="00350BA2">
        <w:t xml:space="preserve">(list </w:t>
      </w:r>
      <w:r>
        <w:t>23</w:t>
      </w:r>
      <w:r w:rsidRPr="00350BA2">
        <w:t xml:space="preserve"> spisa) iz kojeg proizlazi da dužnik nije evidentiran kao vlasnik vozila.</w:t>
      </w:r>
      <w:r w:rsidR="00B75EA4" w:rsidRPr="00350BA2">
        <w:t xml:space="preserve"> </w:t>
      </w:r>
    </w:p>
    <w:p w:rsidRDefault="00E82DB3" w:rsidP="00B75EA4" w:rsidR="00B75EA4">
      <w:pPr>
        <w:jc w:val="both"/>
      </w:pPr>
      <w:r>
        <w:tab/>
      </w:r>
      <w:r w:rsidR="002D0B2F">
        <w:t>Uvidom u dopis FINE od 29. svibnja 2017. (list 7 spisa) utvrđeno je da dužnik na dan 10. svibnja 2017. u Očevidniku redoslijeda osnova za plaćanje imao neizvršene osnove za plaćanje u neprekinutom razdoblju od 1620 dana u ukupnom iznosu od 82.224,40 kn.</w:t>
      </w:r>
    </w:p>
    <w:p w:rsidRDefault="00690007" w:rsidP="00B75EA4" w:rsidR="00690007" w:rsidRPr="0065182A">
      <w:pPr>
        <w:ind w:firstLine="708"/>
        <w:jc w:val="both"/>
      </w:pPr>
      <w:r w:rsidRPr="0065182A">
        <w:t xml:space="preserve">U konkretnom slučaju, sud je prihvatio predlagateljeve tvrdnje o neprekinutom razdoblju evidentiranih neizvršenih osnova za plaćanje koji su zavedeni u Očevidniku  redoslijeda osnova za plaćanje. </w:t>
      </w:r>
    </w:p>
    <w:p w:rsidRDefault="00053309" w:rsidP="0011082B" w:rsidR="00053309">
      <w:pPr>
        <w:pStyle w:val="Tijeloteksta"/>
        <w:ind w:firstLine="708"/>
      </w:pPr>
      <w:r w:rsidRPr="003A7D16">
        <w:t xml:space="preserve">Sud je rješenjem od </w:t>
      </w:r>
      <w:r w:rsidR="002D0B2F">
        <w:t>27</w:t>
      </w:r>
      <w:r w:rsidR="00B75EA4">
        <w:t xml:space="preserve">. </w:t>
      </w:r>
      <w:r w:rsidR="002D0B2F">
        <w:t>studenog</w:t>
      </w:r>
      <w:r w:rsidR="0011082B">
        <w:t xml:space="preserve"> 2017</w:t>
      </w:r>
      <w:r w:rsidRPr="00993073">
        <w:t xml:space="preserve">. </w:t>
      </w:r>
      <w:r>
        <w:t>pozvao</w:t>
      </w:r>
      <w:r w:rsidRPr="003A7D16">
        <w:t xml:space="preserve"> </w:t>
      </w:r>
      <w:r w:rsidRPr="00A93839">
        <w:t xml:space="preserve">osobe koje imaju pravni interes za provedbom stečajnoga postupka nad  dužnikom </w:t>
      </w:r>
      <w:r w:rsidRPr="00A93839">
        <w:rPr>
          <w:lang w:val="pt-BR"/>
        </w:rPr>
        <w:t xml:space="preserve">u roku 15 dana predujmiti iznos od </w:t>
      </w:r>
      <w:r>
        <w:t>2</w:t>
      </w:r>
      <w:r w:rsidR="00E82DB3">
        <w:t>0</w:t>
      </w:r>
      <w:r w:rsidRPr="00A93839">
        <w:t>.000,00 kn za pokriće troškova prethodnog i stečajnog postupka</w:t>
      </w:r>
      <w:r>
        <w:t xml:space="preserve">. Navedeno rješenje objavljeno je na mrežnoj stranici e-oglasna ploča Trgovačkog suda u Zagrebu </w:t>
      </w:r>
      <w:r w:rsidR="002D0B2F">
        <w:t>28</w:t>
      </w:r>
      <w:r w:rsidR="00B75EA4">
        <w:t xml:space="preserve">. </w:t>
      </w:r>
      <w:r w:rsidR="002D0B2F">
        <w:t>studenog</w:t>
      </w:r>
      <w:r w:rsidR="0011082B">
        <w:t xml:space="preserve"> 2017</w:t>
      </w:r>
      <w:r w:rsidRPr="00993073">
        <w:t xml:space="preserve">. </w:t>
      </w:r>
      <w:r w:rsidRPr="003A7D16">
        <w:t xml:space="preserve">Vjerovnici nisu predujmili iznos od </w:t>
      </w:r>
      <w:r w:rsidRPr="00993073">
        <w:t>2</w:t>
      </w:r>
      <w:r w:rsidR="00690007">
        <w:t>0</w:t>
      </w:r>
      <w:r w:rsidRPr="00993073">
        <w:t xml:space="preserve">.000,00 </w:t>
      </w:r>
      <w:r w:rsidRPr="004971B3">
        <w:t xml:space="preserve">kn </w:t>
      </w:r>
      <w:r w:rsidRPr="003A7D16">
        <w:t xml:space="preserve">za pokriće troškova prethodnog i stečajnog postupka. </w:t>
      </w:r>
    </w:p>
    <w:p w:rsidRDefault="00053309" w:rsidP="00053309" w:rsidR="0005330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53309" w:rsidP="00053309" w:rsidR="0005330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53309" w:rsidP="00053309" w:rsidR="00053309">
      <w:pPr>
        <w:ind w:firstLine="708"/>
        <w:jc w:val="both"/>
        <w:rPr>
          <w:color w:val="FF0000"/>
        </w:rPr>
      </w:pPr>
      <w:r w:rsidRPr="003A7D16">
        <w:t xml:space="preserve">Imajući u vidu </w:t>
      </w:r>
      <w:r w:rsidR="00690007">
        <w:t>podatke iz Zajedničkog informacijskog</w:t>
      </w:r>
      <w:r w:rsidR="00690007" w:rsidRPr="0065182A">
        <w:t xml:space="preserve"> sustav</w:t>
      </w:r>
      <w:r w:rsidR="00690007">
        <w:t>a</w:t>
      </w:r>
      <w:r w:rsidR="00690007" w:rsidRPr="0065182A">
        <w:t xml:space="preserve"> zemljišnih knjiga i katastra</w:t>
      </w:r>
      <w:r w:rsidR="00690007">
        <w:t xml:space="preserve"> te podatak od </w:t>
      </w:r>
      <w:r w:rsidR="00690007" w:rsidRPr="0065182A">
        <w:t xml:space="preserve">Ministarstva unutarnjih poslova, Policijska uprava </w:t>
      </w:r>
      <w:r w:rsidR="00E82DB3">
        <w:t xml:space="preserve">Zagrebačka </w:t>
      </w:r>
      <w:r w:rsidR="00505924">
        <w:t>da</w:t>
      </w:r>
      <w:r w:rsidRPr="003A7D16">
        <w:t xml:space="preserve">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  <w:r>
        <w:t xml:space="preserve"> </w:t>
      </w:r>
    </w:p>
    <w:p w:rsidRDefault="00053309" w:rsidP="002F5EB3" w:rsidR="00A0764E">
      <w:pPr>
        <w:ind w:firstLine="720"/>
        <w:jc w:val="both"/>
      </w:pPr>
      <w:r w:rsidRPr="006A7E02">
        <w:t>Temeljem članka 84. stavak 1. SZ-a stečajni je upravitelj izab</w:t>
      </w:r>
      <w:r w:rsidR="00B47357">
        <w:t>ran metodom slučajnog odabira s</w:t>
      </w:r>
      <w:r w:rsidRPr="006A7E02">
        <w:t xml:space="preserve"> liste A stečajnih upravitelja (toč.II. rješenja).</w:t>
      </w:r>
    </w:p>
    <w:p w:rsidRDefault="002F5EB3" w:rsidP="002F5EB3" w:rsidR="002F5EB3">
      <w:pPr>
        <w:ind w:firstLine="720"/>
        <w:jc w:val="both"/>
      </w:pPr>
    </w:p>
    <w:p w:rsidRDefault="00363447" w:rsidP="00363447" w:rsidR="00C12410" w:rsidRPr="00043498">
      <w:pPr>
        <w:jc w:val="center"/>
      </w:pPr>
      <w:r w:rsidRPr="00372077">
        <w:t xml:space="preserve">U </w:t>
      </w:r>
      <w:r w:rsidR="00C12410" w:rsidRPr="00043498">
        <w:t>Zagreb</w:t>
      </w:r>
      <w:r w:rsidR="002F5EB3">
        <w:t>u, 23. ožujka 2018.</w:t>
      </w:r>
    </w:p>
    <w:p w:rsidRDefault="00C12410" w:rsidP="00C12410" w:rsidR="00C12410" w:rsidRPr="00043498"/>
    <w:p w:rsidRDefault="00C12410" w:rsidP="00363447" w:rsidR="00C12410" w:rsidRPr="003A7D16">
      <w:pPr>
        <w:jc w:val="right"/>
      </w:pPr>
      <w:r w:rsidRPr="003A7D16">
        <w:t>Sudac:</w:t>
      </w:r>
    </w:p>
    <w:p w:rsidRDefault="00205451" w:rsidP="00C6375B" w:rsidR="00DC7C75">
      <w:pPr>
        <w:jc w:val="right"/>
      </w:pPr>
      <w:r>
        <w:t>Nikolina Dorić Hadžisejdić</w:t>
      </w:r>
      <w:r w:rsidR="00A922A0">
        <w:t>,v.r.</w:t>
      </w:r>
    </w:p>
    <w:p w:rsidRDefault="00B15477" w:rsidP="00C6375B" w:rsidR="00B15477">
      <w:pPr>
        <w:jc w:val="right"/>
      </w:pPr>
    </w:p>
    <w:p w:rsidRDefault="00B15477" w:rsidP="00C6375B" w:rsidR="00B15477" w:rsidRPr="003A7D16">
      <w:pPr>
        <w:jc w:val="right"/>
      </w:pPr>
    </w:p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D42E0E" w:rsidP="002B3342" w:rsidR="00D42E0E">
      <w:pPr>
        <w:pStyle w:val="Bezproreda"/>
      </w:pPr>
    </w:p>
    <w:p w:rsidRDefault="00A922A0" w:rsidP="002152A3" w:rsidR="00A922A0" w:rsidRPr="0087660A">
      <w:pPr>
        <w:jc w:val="right"/>
        <w:rPr>
          <w:szCs w:val="20"/>
        </w:rPr>
      </w:pPr>
      <w:r w:rsidRPr="0087660A">
        <w:rPr>
          <w:szCs w:val="20"/>
        </w:rPr>
        <w:t>za točnost otpravka-ovlašteni službenik</w:t>
      </w:r>
    </w:p>
    <w:p w:rsidRDefault="00A922A0" w:rsidP="002152A3" w:rsidR="00A922A0" w:rsidRPr="0087660A">
      <w:pPr>
        <w:jc w:val="right"/>
        <w:rPr>
          <w:szCs w:val="20"/>
        </w:rPr>
      </w:pPr>
      <w:r w:rsidRPr="0087660A">
        <w:rPr>
          <w:szCs w:val="20"/>
        </w:rPr>
        <w:t>Višnja Svečak</w:t>
      </w:r>
    </w:p>
    <w:p w:rsidRDefault="00D42E0E" w:rsidP="00C12410" w:rsidR="00D42E0E"/>
    <w:sectPr w:rsidSect="00B83F80" w:rsidR="00D42E0E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64F3" w:rsidP="00B15477" w:rsidR="00ED64F3">
      <w:r>
        <w:separator/>
      </w:r>
    </w:p>
  </w:endnote>
  <w:endnote w:id="0" w:type="continuationSeparator">
    <w:p w:rsidRDefault="00ED64F3" w:rsidP="00B15477" w:rsidR="00ED64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64F3" w:rsidP="00B15477" w:rsidR="00ED64F3">
      <w:r>
        <w:separator/>
      </w:r>
    </w:p>
  </w:footnote>
  <w:footnote w:id="0" w:type="continuationSeparator">
    <w:p w:rsidRDefault="00ED64F3" w:rsidP="00B15477" w:rsidR="00ED64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A922A0">
          <w:rPr>
            <w:noProof/>
          </w:rPr>
          <w:t>3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2D0B2F">
          <w:t>3440</w:t>
        </w:r>
        <w:r w:rsidR="00D12E99">
          <w:t>/</w:t>
        </w:r>
        <w:r w:rsidR="00993073">
          <w:t>16</w:t>
        </w:r>
        <w:r w:rsidR="006A7E02">
          <w:t>-</w:t>
        </w:r>
        <w:r w:rsidR="002D0B2F">
          <w:t>19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43498"/>
    <w:rsid w:val="00053309"/>
    <w:rsid w:val="00061A00"/>
    <w:rsid w:val="0011082B"/>
    <w:rsid w:val="00144607"/>
    <w:rsid w:val="00154D5E"/>
    <w:rsid w:val="001933E2"/>
    <w:rsid w:val="001D0B43"/>
    <w:rsid w:val="00205451"/>
    <w:rsid w:val="00210903"/>
    <w:rsid w:val="002223A7"/>
    <w:rsid w:val="0023149C"/>
    <w:rsid w:val="00241EA3"/>
    <w:rsid w:val="00290380"/>
    <w:rsid w:val="002B4737"/>
    <w:rsid w:val="002C25CA"/>
    <w:rsid w:val="002D0B2F"/>
    <w:rsid w:val="002E0229"/>
    <w:rsid w:val="002F5EB3"/>
    <w:rsid w:val="0033307E"/>
    <w:rsid w:val="00347CA4"/>
    <w:rsid w:val="003506E4"/>
    <w:rsid w:val="00350F72"/>
    <w:rsid w:val="00363447"/>
    <w:rsid w:val="00372077"/>
    <w:rsid w:val="0038259F"/>
    <w:rsid w:val="00392E4D"/>
    <w:rsid w:val="003A7D16"/>
    <w:rsid w:val="003E7BA5"/>
    <w:rsid w:val="00410190"/>
    <w:rsid w:val="00413C3F"/>
    <w:rsid w:val="00422789"/>
    <w:rsid w:val="00431983"/>
    <w:rsid w:val="00470722"/>
    <w:rsid w:val="00471353"/>
    <w:rsid w:val="004963DC"/>
    <w:rsid w:val="004971B3"/>
    <w:rsid w:val="004A1B2D"/>
    <w:rsid w:val="004C5B58"/>
    <w:rsid w:val="004D34E6"/>
    <w:rsid w:val="00505924"/>
    <w:rsid w:val="0051697E"/>
    <w:rsid w:val="005224DC"/>
    <w:rsid w:val="00524651"/>
    <w:rsid w:val="005448EA"/>
    <w:rsid w:val="005A2B10"/>
    <w:rsid w:val="005E11C7"/>
    <w:rsid w:val="005F5F63"/>
    <w:rsid w:val="00603A21"/>
    <w:rsid w:val="00645B73"/>
    <w:rsid w:val="00690007"/>
    <w:rsid w:val="00693D34"/>
    <w:rsid w:val="006A7E02"/>
    <w:rsid w:val="006F05DF"/>
    <w:rsid w:val="0070027B"/>
    <w:rsid w:val="007859F3"/>
    <w:rsid w:val="007A570C"/>
    <w:rsid w:val="007C030D"/>
    <w:rsid w:val="007E349A"/>
    <w:rsid w:val="007E7A9B"/>
    <w:rsid w:val="00830ADC"/>
    <w:rsid w:val="00843BBB"/>
    <w:rsid w:val="0086652B"/>
    <w:rsid w:val="00897002"/>
    <w:rsid w:val="008A1754"/>
    <w:rsid w:val="008E4EF5"/>
    <w:rsid w:val="008E59F9"/>
    <w:rsid w:val="008F6699"/>
    <w:rsid w:val="008F76E8"/>
    <w:rsid w:val="009050DC"/>
    <w:rsid w:val="00923423"/>
    <w:rsid w:val="0093392E"/>
    <w:rsid w:val="00934FAE"/>
    <w:rsid w:val="0095290B"/>
    <w:rsid w:val="00971BF0"/>
    <w:rsid w:val="00975210"/>
    <w:rsid w:val="00992EBE"/>
    <w:rsid w:val="00993073"/>
    <w:rsid w:val="009B52EA"/>
    <w:rsid w:val="009B6435"/>
    <w:rsid w:val="009B7AB6"/>
    <w:rsid w:val="009C6B90"/>
    <w:rsid w:val="009D1342"/>
    <w:rsid w:val="009E4E4C"/>
    <w:rsid w:val="009F6592"/>
    <w:rsid w:val="00A0764E"/>
    <w:rsid w:val="00A1560F"/>
    <w:rsid w:val="00A17C2C"/>
    <w:rsid w:val="00A922A0"/>
    <w:rsid w:val="00A93839"/>
    <w:rsid w:val="00AD1CFD"/>
    <w:rsid w:val="00AE30AB"/>
    <w:rsid w:val="00B15477"/>
    <w:rsid w:val="00B1687B"/>
    <w:rsid w:val="00B2337F"/>
    <w:rsid w:val="00B458B9"/>
    <w:rsid w:val="00B47357"/>
    <w:rsid w:val="00B6336F"/>
    <w:rsid w:val="00B6403F"/>
    <w:rsid w:val="00B75EA4"/>
    <w:rsid w:val="00B8024A"/>
    <w:rsid w:val="00B8114B"/>
    <w:rsid w:val="00B83F80"/>
    <w:rsid w:val="00BB1111"/>
    <w:rsid w:val="00BB5147"/>
    <w:rsid w:val="00BD17D3"/>
    <w:rsid w:val="00BE5665"/>
    <w:rsid w:val="00C12410"/>
    <w:rsid w:val="00C12C33"/>
    <w:rsid w:val="00C47008"/>
    <w:rsid w:val="00C6375B"/>
    <w:rsid w:val="00C70ACC"/>
    <w:rsid w:val="00C755A1"/>
    <w:rsid w:val="00C9698B"/>
    <w:rsid w:val="00CA4E71"/>
    <w:rsid w:val="00CC6A3E"/>
    <w:rsid w:val="00CE7E27"/>
    <w:rsid w:val="00D12E99"/>
    <w:rsid w:val="00D42E0E"/>
    <w:rsid w:val="00D85CC6"/>
    <w:rsid w:val="00DC2590"/>
    <w:rsid w:val="00DC268C"/>
    <w:rsid w:val="00DC7C75"/>
    <w:rsid w:val="00E23F79"/>
    <w:rsid w:val="00E46026"/>
    <w:rsid w:val="00E67E76"/>
    <w:rsid w:val="00E82DB3"/>
    <w:rsid w:val="00E9061C"/>
    <w:rsid w:val="00EB51F8"/>
    <w:rsid w:val="00ED0205"/>
    <w:rsid w:val="00ED64F3"/>
    <w:rsid w:val="00F018A0"/>
    <w:rsid w:val="00F14784"/>
    <w:rsid w:val="00F24636"/>
    <w:rsid w:val="00F51E11"/>
    <w:rsid w:val="00F61CF3"/>
    <w:rsid w:val="00FE0ABA"/>
    <w:rsid w:val="00FE65B8"/>
    <w:rsid w:val="00FF2F59"/>
    <w:rsid w:val="00FF5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922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22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22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22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22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922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22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22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22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22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2018.</izvorni_sadrzaj>
    <derivirana_varijabla naziv="DomainObject.DatumDonosenjaOdluke_1">23.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3440</izvorni_sadrzaj>
    <derivirana_varijabla naziv="DomainObject.Predmet.Broj_1">3440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Su-30/16 i 12 Su-19/16 od 01.04.2016.</izvorni_sadrzaj>
    <derivirana_varijabla naziv="DomainObject.Predmet.Opis_1">Br.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St-3440/2016</izvorni_sadrzaj>
    <derivirana_varijabla naziv="DomainObject.Predmet.OznakaBroj_1">St-3440/2016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KOR-LID GRADNJA d.o.o. zastupanog po punomoćniku Andrija Gorgev</izvorni_sadrzaj>
    <derivirana_varijabla naziv="DomainObject.Predmet.ProtustrankaFormated_1">  KOR-LID GRADNJA d.o.o. zastupanog po punomoćniku Andrija Gorgev</derivirana_varijabla>
  </DomainObject.Predmet.ProtustrankaFormated>
  <DomainObject.Predmet.ProtustrankaFormatedOIB>
    <izvorni_sadrzaj>  KOR-LID GRADNJA d.o.o., OIB 69251357776 zastupanog po punomoćniku Andrija Gorgev</izvorni_sadrzaj>
    <derivirana_varijabla naziv="DomainObject.Predmet.ProtustrankaFormatedOIB_1">  KOR-LID GRADNJA d.o.o., OIB 69251357776 zastupanog po punomoćniku Andrija Gorgev</derivirana_varijabla>
  </DomainObject.Predmet.ProtustrankaFormatedOIB>
  <DomainObject.Predmet.ProtustrankaFormatedWithAdress>
    <izvorni_sadrzaj> KOR-LID GRADNJA d.o.o., Baburičina 3, 10000 Zagreb zastupanog po punomoćniku Andrija Gorgev</izvorni_sadrzaj>
    <derivirana_varijabla naziv="DomainObject.Predmet.ProtustrankaFormatedWithAdress_1"> KOR-LID GRADNJA d.o.o., Baburičina 3, 10000 Zagreb zastupanog po punomoćniku Andrija Gorgev</derivirana_varijabla>
  </DomainObject.Predmet.ProtustrankaFormatedWithAdress>
  <DomainObject.Predmet.ProtustrankaFormatedWithAdressOIB>
    <izvorni_sadrzaj> KOR-LID GRADNJA d.o.o., OIB 69251357776, Baburičina 3, 10000 Zagreb zastupanog po punomoćniku Andrija Gorgev</izvorni_sadrzaj>
    <derivirana_varijabla naziv="DomainObject.Predmet.ProtustrankaFormatedWithAdressOIB_1"> KOR-LID GRADNJA d.o.o., OIB 69251357776, Baburičina 3, 10000 Zagreb zastupanog po punomoćniku Andrija Gorgev</derivirana_varijabla>
  </DomainObject.Predmet.ProtustrankaFormatedWithAdressOIB>
  <DomainObject.Predmet.ProtustrankaWithAdress>
    <izvorni_sadrzaj>KOR-LID GRADNJA d.o.o. Baburičina 3, 10000 Zagreb</izvorni_sadrzaj>
    <derivirana_varijabla naziv="DomainObject.Predmet.ProtustrankaWithAdress_1">KOR-LID GRADNJA d.o.o. Baburičina 3, 10000 Zagreb</derivirana_varijabla>
  </DomainObject.Predmet.ProtustrankaWithAdress>
  <DomainObject.Predmet.ProtustrankaWithAdressOIB>
    <izvorni_sadrzaj>KOR-LID GRADNJA d.o.o., OIB 69251357776, Baburičina 3, 10000 Zagreb</izvorni_sadrzaj>
    <derivirana_varijabla naziv="DomainObject.Predmet.ProtustrankaWithAdressOIB_1">KOR-LID GRADNJA d.o.o., OIB 69251357776, Baburičina 3, 10000 Zagreb</derivirana_varijabla>
  </DomainObject.Predmet.ProtustrankaWithAdressOIB>
  <DomainObject.Predmet.ProtustrankaNazivFormated>
    <izvorni_sadrzaj>KOR-LID GRADNJA d.o.o.</izvorni_sadrzaj>
    <derivirana_varijabla naziv="DomainObject.Predmet.ProtustrankaNazivFormated_1">KOR-LID GRADNJA d.o.o.</derivirana_varijabla>
  </DomainObject.Predmet.ProtustrankaNazivFormated>
  <DomainObject.Predmet.ProtustrankaNazivFormatedOIB>
    <izvorni_sadrzaj>KOR-LID GRADNJA d.o.o., OIB 69251357776</izvorni_sadrzaj>
    <derivirana_varijabla naziv="DomainObject.Predmet.ProtustrankaNazivFormatedOIB_1">KOR-LID GRADNJA d.o.o., OIB 69251357776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ANDRIJA GORGEV; VJEROVNICI</izvorni_sadrzaj>
    <derivirana_varijabla naziv="DomainObject.Predmet.StrankaFormated_1">  FINA Regionalni centar Zagreb; ANDRIJA GORGEV; VJEROVNICI</derivirana_varijabla>
  </DomainObject.Predmet.StrankaFormated>
  <DomainObject.Predmet.StrankaFormatedOIB>
    <izvorni_sadrzaj>  FINA Regionalni centar Zagreb, OIB 85821130368; ANDRIJA GORGEV; VJEROVNICI</izvorni_sadrzaj>
    <derivirana_varijabla naziv="DomainObject.Predmet.StrankaFormatedOIB_1">  FINA Regionalni centar Zagreb, OIB 85821130368; ANDRIJA GORGEV; VJEROVNICI</derivirana_varijabla>
  </DomainObject.Predmet.StrankaFormatedOIB>
  <DomainObject.Predmet.StrankaFormatedWithAdress>
    <izvorni_sadrzaj> FINA Regionalni centar Zagreb, Trg svibanjskih žrtava 1995. 1, 10000 Zagreb; ANDRIJA GORGEV; VJEROVNICI</izvorni_sadrzaj>
    <derivirana_varijabla naziv="DomainObject.Predmet.StrankaFormatedWithAdress_1"> FINA Regionalni centar Zagreb, Trg svibanjskih žrtava 1995. 1, 10000 Zagreb; ANDRIJA GORGEV; VJEROVNICI</derivirana_varijabla>
  </DomainObject.Predmet.StrankaFormatedWithAdress>
  <DomainObject.Predmet.StrankaFormatedWithAdressOIB>
    <izvorni_sadrzaj> FINA Regionalni centar Zagreb, OIB 85821130368, Trg svibanjskih žrtava 1995. 1, 10000 Zagreb; ANDRIJA GORGEV; VJEROVNICI</izvorni_sadrzaj>
    <derivirana_varijabla naziv="DomainObject.Predmet.StrankaFormatedWithAdressOIB_1"> FINA Regionalni centar Zagreb, OIB 85821130368, Trg svibanjskih žrtava 1995. 1, 10000 Zagreb; ANDRIJA GORGEV; VJEROVNICI</derivirana_varijabla>
  </DomainObject.Predmet.StrankaFormatedWithAdressOIB>
  <DomainObject.Predmet.StrankaWithAdress>
    <izvorni_sadrzaj>FINA Regionalni centar Zagreb Trg svibanjskih žrtava 1995. 1,10000 Zagreb,ANDRIJA GORGEV ,VJEROVNICI </izvorni_sadrzaj>
    <derivirana_varijabla naziv="DomainObject.Predmet.StrankaWithAdress_1">FINA Regionalni centar Zagreb Trg svibanjskih žrtava 1995. 1,10000 Zagreb,ANDRIJA GORGEV ,VJEROVNICI </derivirana_varijabla>
  </DomainObject.Predmet.StrankaWithAdress>
  <DomainObject.Predmet.StrankaWithAdressOIB>
    <izvorni_sadrzaj>FINA Regionalni centar Zagreb, OIB 85821130368, Trg svibanjskih žrtava 1995. 1,10000 Zagreb,ANDRIJA GORGEV,VJEROVNICI</izvorni_sadrzaj>
    <derivirana_varijabla naziv="DomainObject.Predmet.StrankaWithAdressOIB_1">FINA Regionalni centar Zagreb, OIB 85821130368, Trg svibanjskih žrtava 1995. 1,10000 Zagreb,ANDRIJA GORGEV,VJEROVNICI</derivirana_varijabla>
  </DomainObject.Predmet.StrankaWithAdressOIB>
  <DomainObject.Predmet.StrankaNazivFormated>
    <izvorni_sadrzaj>FINA Regionalni centar Zagreb,ANDRIJA GORGEV,VJEROVNICI</izvorni_sadrzaj>
    <derivirana_varijabla naziv="DomainObject.Predmet.StrankaNazivFormated_1">FINA Regionalni centar Zagreb,ANDRIJA GORGEV,VJEROVNICI</derivirana_varijabla>
  </DomainObject.Predmet.StrankaNazivFormated>
  <DomainObject.Predmet.StrankaNazivFormatedOIB>
    <izvorni_sadrzaj>FINA Regionalni centar Zagreb, OIB 85821130368,ANDRIJA GORGEV,VJEROVNICI</izvorni_sadrzaj>
    <derivirana_varijabla naziv="DomainObject.Predmet.StrankaNazivFormatedOIB_1">FINA Regionalni centar Zagreb, OIB 85821130368,ANDRIJA GORGEV,VJEROVNICI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ANDRIJA GORGEV</item>
      <item>VJEROVNICI</item>
    </izvorni_sadrzaj>
    <derivirana_varijabla naziv="DomainObject.Predmet.StrankaListFormated_1">
      <item>FINA Regionalni centar Zagreb</item>
      <item>ANDRIJA GORGEV</item>
      <item>VJEROVNICI</item>
    </derivirana_varijabla>
  </DomainObject.Predmet.StrankaListFormated>
  <DomainObject.Predmet.StrankaListFormatedOIB>
    <izvorni_sadrzaj>
      <item>FINA Regionalni centar Zagreb, OIB 85821130368</item>
      <item>ANDRIJA GORGEV</item>
      <item>VJEROVNICI</item>
    </izvorni_sadrzaj>
    <derivirana_varijabla naziv="DomainObject.Predmet.StrankaListFormatedOIB_1">
      <item>FINA Regionalni centar Zagreb, OIB 85821130368</item>
      <item>ANDRIJA GORGEV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ANDRIJA GORGEV</item>
      <item>VJEROVNICI</item>
    </izvorni_sadrzaj>
    <derivirana_varijabla naziv="DomainObject.Predmet.StrankaListFormatedWithAdress_1">
      <item>FINA Regionalni centar Zagreb, Trg svibanjskih žrtava 1995. 1, 10000 Zagreb</item>
      <item>ANDRIJA GORGEV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ANDRIJA GORGEV</item>
      <item>VJEROVNICI</item>
    </izvorni_sadrzaj>
    <derivirana_varijabla naziv="DomainObject.Predmet.StrankaListFormatedWithAdressOIB_1">
      <item>FINA Regionalni centar Zagreb, OIB 85821130368, Trg svibanjskih žrtava 1995. 1, 10000 Zagreb</item>
      <item>ANDRIJA GORGEV</item>
      <item>VJEROVNICI</item>
    </derivirana_varijabla>
  </DomainObject.Predmet.StrankaListFormatedWithAdressOIB>
  <DomainObject.Predmet.StrankaListNazivFormated>
    <izvorni_sadrzaj>
      <item>FINA Regionalni centar Zagreb</item>
      <item>ANDRIJA GORGEV</item>
      <item>VJEROVNICI</item>
    </izvorni_sadrzaj>
    <derivirana_varijabla naziv="DomainObject.Predmet.StrankaListNazivFormated_1">
      <item>FINA Regionalni centar Zagreb</item>
      <item>ANDRIJA GORGEV</item>
      <item>VJEROVNICI</item>
    </derivirana_varijabla>
  </DomainObject.Predmet.StrankaListNazivFormated>
  <DomainObject.Predmet.StrankaListNazivFormatedOIB>
    <izvorni_sadrzaj>
      <item>FINA Regionalni centar Zagreb, OIB 85821130368</item>
      <item>ANDRIJA GORGEV</item>
      <item>VJEROVNICI</item>
    </izvorni_sadrzaj>
    <derivirana_varijabla naziv="DomainObject.Predmet.StrankaListNazivFormatedOIB_1">
      <item>FINA Regionalni centar Zagreb, OIB 85821130368</item>
      <item>ANDRIJA GORGEV</item>
      <item>VJEROVNICI</item>
    </derivirana_varijabla>
  </DomainObject.Predmet.StrankaListNazivFormatedOIB>
  <DomainObject.Predmet.ProtuStrankaListFormated>
    <izvorni_sadrzaj>
      <item>KOR-LID GRADNJA d.o.o. zastupanog po punomoćniku Andrija Gorgev</item>
    </izvorni_sadrzaj>
    <derivirana_varijabla naziv="DomainObject.Predmet.ProtuStrankaListFormated_1">
      <item>KOR-LID GRADNJA d.o.o. zastupanog po punomoćniku Andrija Gorgev</item>
    </derivirana_varijabla>
  </DomainObject.Predmet.ProtuStrankaListFormated>
  <DomainObject.Predmet.ProtuStrankaListFormatedOIB>
    <izvorni_sadrzaj>
      <item>KOR-LID GRADNJA d.o.o., OIB 69251357776 zastupanog po punomoćniku Andrija Gorgev</item>
    </izvorni_sadrzaj>
    <derivirana_varijabla naziv="DomainObject.Predmet.ProtuStrankaListFormatedOIB_1">
      <item>KOR-LID GRADNJA d.o.o., OIB 69251357776 zastupanog po punomoćniku Andrija Gorgev</item>
    </derivirana_varijabla>
  </DomainObject.Predmet.ProtuStrankaListFormatedOIB>
  <DomainObject.Predmet.ProtuStrankaListFormatedWithAdress>
    <izvorni_sadrzaj>
      <item>KOR-LID GRADNJA d.o.o., Baburičina 3, 10000 Zagreb zastupanog po punomoćniku Andrija Gorgev</item>
    </izvorni_sadrzaj>
    <derivirana_varijabla naziv="DomainObject.Predmet.ProtuStrankaListFormatedWithAdress_1">
      <item>KOR-LID GRADNJA d.o.o., Baburičina 3, 10000 Zagreb zastupanog po punomoćniku Andrija Gorgev</item>
    </derivirana_varijabla>
  </DomainObject.Predmet.ProtuStrankaListFormatedWithAdress>
  <DomainObject.Predmet.ProtuStrankaListFormatedWithAdressOIB>
    <izvorni_sadrzaj>
      <item>KOR-LID GRADNJA d.o.o., OIB 69251357776, Baburičina 3, 10000 Zagreb zastupanog po punomoćniku Andrija Gorgev</item>
    </izvorni_sadrzaj>
    <derivirana_varijabla naziv="DomainObject.Predmet.ProtuStrankaListFormatedWithAdressOIB_1">
      <item>KOR-LID GRADNJA d.o.o., OIB 69251357776, Baburičina 3, 10000 Zagreb zastupanog po punomoćniku Andrija Gorgev</item>
    </derivirana_varijabla>
  </DomainObject.Predmet.ProtuStrankaListFormatedWithAdressOIB>
  <DomainObject.Predmet.ProtuStrankaListNazivFormated>
    <izvorni_sadrzaj>
      <item>KOR-LID GRADNJA d.o.o.</item>
    </izvorni_sadrzaj>
    <derivirana_varijabla naziv="DomainObject.Predmet.ProtuStrankaListNazivFormated_1">
      <item>KOR-LID GRADNJA d.o.o.</item>
    </derivirana_varijabla>
  </DomainObject.Predmet.ProtuStrankaListNazivFormated>
  <DomainObject.Predmet.ProtuStrankaListNazivFormatedOIB>
    <izvorni_sadrzaj>
      <item>KOR-LID GRADNJA d.o.o., OIB 69251357776</item>
    </izvorni_sadrzaj>
    <derivirana_varijabla naziv="DomainObject.Predmet.ProtuStrankaListNazivFormatedOIB_1">
      <item>KOR-LID GRADNJA d.o.o., OIB 69251357776</item>
    </derivirana_varijabla>
  </DomainObject.Predmet.ProtuStrankaListNazivFormatedOIB>
  <DomainObject.Predmet.OstaliListFormated>
    <izvorni_sadrzaj>
      <item>Andrija Gorgev punomoćnik sudionika u postupku KOR-LID GRADNJA d.o.o.</item>
    </izvorni_sadrzaj>
    <derivirana_varijabla naziv="DomainObject.Predmet.OstaliListFormated_1">
      <item>Andrija Gorgev punomoćnik sudionika u postupku KOR-LID GRADNJA d.o.o.</item>
    </derivirana_varijabla>
  </DomainObject.Predmet.OstaliListFormated>
  <DomainObject.Predmet.OstaliListFormatedOIB>
    <izvorni_sadrzaj>
      <item>Andrija Gorgev, OIB 29534512893 punomoćnik sudionika u postupku KOR-LID GRADNJA d.o.o.</item>
    </izvorni_sadrzaj>
    <derivirana_varijabla naziv="DomainObject.Predmet.OstaliListFormatedOIB_1">
      <item>Andrija Gorgev, OIB 29534512893 punomoćnik sudionika u postupku KOR-LID GRADNJA d.o.o.</item>
    </derivirana_varijabla>
  </DomainObject.Predmet.OstaliListFormatedOIB>
  <DomainObject.Predmet.OstaliListFormatedWithAdress>
    <izvorni_sadrzaj>
      <item>Andrija Gorgev, Ulica Dubravka Dujšina 1, 10000 Zagreb punomoćnik sudionika u postupku KOR-LID GRADNJA d.o.o.</item>
    </izvorni_sadrzaj>
    <derivirana_varijabla naziv="DomainObject.Predmet.OstaliListFormatedWithAdress_1">
      <item>Andrija Gorgev, Ulica Dubravka Dujšina 1, 10000 Zagreb punomoćnik sudionika u postupku KOR-LID GRADNJA d.o.o.</item>
    </derivirana_varijabla>
  </DomainObject.Predmet.OstaliListFormatedWithAdress>
  <DomainObject.Predmet.OstaliListFormatedWithAdressOIB>
    <izvorni_sadrzaj>
      <item>Andrija Gorgev, OIB 29534512893, Ulica Dubravka Dujšina 1, 10000 Zagreb punomoćnik sudionika u postupku KOR-LID GRADNJA d.o.o.</item>
    </izvorni_sadrzaj>
    <derivirana_varijabla naziv="DomainObject.Predmet.OstaliListFormatedWithAdressOIB_1">
      <item>Andrija Gorgev, OIB 29534512893, Ulica Dubravka Dujšina 1, 10000 Zagreb punomoćnik sudionika u postupku KOR-LID GRADNJA d.o.o.</item>
    </derivirana_varijabla>
  </DomainObject.Predmet.OstaliListFormatedWithAdressOIB>
  <DomainObject.Predmet.OstaliListNazivFormated>
    <izvorni_sadrzaj>
      <item>Andrija Gorgev</item>
    </izvorni_sadrzaj>
    <derivirana_varijabla naziv="DomainObject.Predmet.OstaliListNazivFormated_1">
      <item>Andrija Gorgev</item>
    </derivirana_varijabla>
  </DomainObject.Predmet.OstaliListNazivFormated>
  <DomainObject.Predmet.OstaliListNazivFormatedOIB>
    <izvorni_sadrzaj>
      <item>Andrija Gorgev, OIB 29534512893</item>
    </izvorni_sadrzaj>
    <derivirana_varijabla naziv="DomainObject.Predmet.OstaliListNazivFormatedOIB_1">
      <item>Andrija Gorgev, OIB 29534512893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2018.</izvorni_sadrzaj>
    <derivirana_varijabla naziv="DomainObject.Datum_1">23.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KOR-LID GRADNJA d.o.o.</izvorni_sadrzaj>
    <derivirana_varijabla naziv="DomainObject.Predmet.ProtustrankaIDrugi_1">KOR-LID GRADNJA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KOR-LID GRADNJA d.o.o., OIB 69251357776, Baburičina 3, 10000 Zagreb</izvorni_sadrzaj>
    <derivirana_varijabla naziv="DomainObject.Predmet.ProtustrankaIDrugiAdressOIB_1">KOR-LID GRADNJA d.o.o., OIB 69251357776, Baburičina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KOR-LID GRADNJA d.o.o.</item>
      <item>Andrija Gorgev</item>
      <item>ANDRIJA GORGEV</item>
      <item>VJEROVNICI</item>
    </izvorni_sadrzaj>
    <derivirana_varijabla naziv="DomainObject.Predmet.SudioniciListNaziv_1">
      <item>FINA Regionalni centar Zagreb</item>
      <item>KOR-LID GRADNJA d.o.o.</item>
      <item>Andrija Gorgev</item>
      <item>ANDRIJA GORGEV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KOR-LID GRADNJA d.o.o., OIB 69251357776, Baburičina 3,10000 Zagreb</item>
      <item>Andrija Gorgev, OIB 29534512893, Ulica Dubravka Dujšina 1,10000 Zagreb</item>
      <item>ANDRIJA GORGEV</item>
      <item>VJEROVNICI</item>
    </izvorni_sadrzaj>
    <derivirana_varijabla naziv="DomainObject.Predmet.SudioniciListAdressOIB_1">
      <item>FINA Regionalni centar Zagreb, OIB 85821130368, Trg svibanjskih žrtava 1995. 1,10000 Zagreb</item>
      <item>KOR-LID GRADNJA d.o.o., OIB 69251357776, Baburičina 3,10000 Zagreb</item>
      <item>Andrija Gorgev, OIB 29534512893, Ulica Dubravka Dujšina 1,10000 Zagreb</item>
      <item>ANDRIJA GORGEV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69251357776</item>
      <item>, OIB 29534512893</item>
      <item>, OIB null</item>
      <item>, OIB null</item>
    </izvorni_sadrzaj>
    <derivirana_varijabla naziv="DomainObject.Predmet.SudioniciListNazivOIB_1">
      <item>, OIB 85821130368</item>
      <item>, OIB 69251357776</item>
      <item>, OIB 29534512893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Bolnička cesta 76, 10410 Zagreb</item>
    </izvorni_sadrzaj>
    <derivirana_varijabla naziv="DomainObject.Predmet.StecajniUpraviteljiListAddressOIB_1">
      <item>Nikola Remenar, OIB 48313195864, Bolnička cesta 76, 10410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B82ADF-F3C7-459D-A054-668E9AB8FF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955</properties:Words>
  <properties:Characters>5323</properties:Characters>
  <properties:Lines>106</properties:Lines>
  <properties:Paragraphs>34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2018-03-23T06:58:00Z</dcterms:created>
  <dc:creator>gzubak</dc:creator>
  <cp:lastModifiedBy>Višnja Svečak</cp:lastModifiedBy>
  <cp:lastPrinted>2018-03-23T07:03:00Z</cp:lastPrinted>
  <dcterms:modified xmlns:xsi="http://www.w3.org/2001/XMLSchema-instance" xsi:type="dcterms:W3CDTF">2018-03-23T07:03:00Z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(3440 8.rješenje otvar. i zaključenje čl. 132-UREĐENA I MUP.docx)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